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16E" w:rsidRDefault="00235181" w:rsidP="00781B7E">
      <w:pPr>
        <w:jc w:val="both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                                                                                                                     </w:t>
      </w:r>
    </w:p>
    <w:p w:rsidR="0038091A" w:rsidRPr="009211AE" w:rsidRDefault="0038091A" w:rsidP="00781B7E">
      <w:pPr>
        <w:jc w:val="center"/>
        <w:rPr>
          <w:sz w:val="24"/>
          <w:szCs w:val="24"/>
        </w:rPr>
      </w:pPr>
      <w:r w:rsidRPr="009211AE">
        <w:rPr>
          <w:b/>
          <w:bCs/>
          <w:sz w:val="24"/>
          <w:szCs w:val="24"/>
        </w:rPr>
        <w:t>ДОГОВОР</w:t>
      </w:r>
      <w:r w:rsidRPr="009211AE">
        <w:rPr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СТРОИТЕЛЬНОГО</w:t>
      </w:r>
      <w:r w:rsidRPr="009211AE">
        <w:rPr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ПОДРЯДА</w:t>
      </w:r>
      <w:r w:rsidRPr="009211AE">
        <w:rPr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№</w:t>
      </w:r>
      <w:r w:rsidRPr="009211AE">
        <w:rPr>
          <w:bCs/>
          <w:sz w:val="24"/>
          <w:szCs w:val="24"/>
        </w:rPr>
        <w:t>________________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г. Ижевск                                                                                            «____»__________ 20____ г.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proofErr w:type="gramStart"/>
      <w:r w:rsidRPr="009211AE">
        <w:rPr>
          <w:b/>
          <w:iCs/>
          <w:sz w:val="24"/>
          <w:szCs w:val="24"/>
        </w:rPr>
        <w:t>Акционерное Общество</w:t>
      </w:r>
      <w:r w:rsidRPr="009211AE">
        <w:rPr>
          <w:b/>
          <w:sz w:val="24"/>
          <w:szCs w:val="24"/>
        </w:rPr>
        <w:t xml:space="preserve"> «Газпром газораспределение Ижевск»</w:t>
      </w:r>
      <w:r w:rsidRPr="009211AE">
        <w:rPr>
          <w:b/>
          <w:iCs/>
          <w:sz w:val="24"/>
          <w:szCs w:val="24"/>
        </w:rPr>
        <w:t xml:space="preserve"> </w:t>
      </w:r>
      <w:r w:rsidRPr="009211AE">
        <w:rPr>
          <w:sz w:val="24"/>
          <w:szCs w:val="24"/>
        </w:rPr>
        <w:t>именуемое в дальнейшем «Заказчик», в лице Генерального директора Вершинина Алексея Павловича, действующего на основании Устава с одной стороны, и</w:t>
      </w:r>
      <w:r w:rsidRPr="009211AE">
        <w:rPr>
          <w:b/>
          <w:sz w:val="24"/>
          <w:szCs w:val="24"/>
        </w:rPr>
        <w:t xml:space="preserve"> </w:t>
      </w:r>
      <w:r w:rsidRPr="009211AE">
        <w:rPr>
          <w:b/>
          <w:iCs/>
          <w:sz w:val="24"/>
          <w:szCs w:val="24"/>
        </w:rPr>
        <w:t>Общество с Ограниченной Ответственностью «ИЖСТРОЙГАЗ»</w:t>
      </w:r>
      <w:r w:rsidRPr="009211AE">
        <w:rPr>
          <w:sz w:val="24"/>
          <w:szCs w:val="24"/>
        </w:rPr>
        <w:t xml:space="preserve">, именуемое в дальнейшем «Подрядчик», в лице Генерального директора Мельника Андрея Ивановича, действующего на основании Устава, с другой стороны, именуемые в дальнейшем «Стороны», заключили настоящий договор о нижеследующем: </w:t>
      </w:r>
      <w:proofErr w:type="gramEnd"/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</w:p>
    <w:p w:rsidR="0038091A" w:rsidRPr="009211AE" w:rsidRDefault="0038091A" w:rsidP="00781B7E">
      <w:pPr>
        <w:jc w:val="center"/>
        <w:rPr>
          <w:sz w:val="24"/>
          <w:szCs w:val="24"/>
        </w:rPr>
      </w:pPr>
      <w:r w:rsidRPr="009211AE">
        <w:rPr>
          <w:b/>
          <w:bCs/>
          <w:sz w:val="24"/>
          <w:szCs w:val="24"/>
        </w:rPr>
        <w:t>1.</w:t>
      </w:r>
      <w:r w:rsidRPr="009211AE">
        <w:rPr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ПРЕДМЕТ</w:t>
      </w:r>
      <w:r w:rsidRPr="009211AE">
        <w:rPr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ДОГОВОРА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1.1. Заказчик поручает, а Подрядчик на свой риск, своими силами и  средствами и (или) силами и средствами привлеченных им третьих лиц (субподрядчиков) обязуется выполнить работы</w:t>
      </w:r>
      <w:r>
        <w:rPr>
          <w:sz w:val="24"/>
          <w:szCs w:val="24"/>
        </w:rPr>
        <w:t xml:space="preserve"> по </w:t>
      </w:r>
      <w:r w:rsidR="00790D72">
        <w:rPr>
          <w:sz w:val="24"/>
          <w:szCs w:val="24"/>
        </w:rPr>
        <w:t>реконструкции</w:t>
      </w:r>
      <w:r w:rsidRPr="009211AE">
        <w:rPr>
          <w:sz w:val="24"/>
          <w:szCs w:val="24"/>
        </w:rPr>
        <w:t xml:space="preserve">, для объекта </w:t>
      </w:r>
      <w:r w:rsidR="003F015A" w:rsidRPr="003F015A">
        <w:rPr>
          <w:b/>
          <w:sz w:val="24"/>
          <w:szCs w:val="24"/>
        </w:rPr>
        <w:t>«</w:t>
      </w:r>
      <w:r w:rsidR="00492936" w:rsidRPr="003F015A">
        <w:rPr>
          <w:b/>
          <w:sz w:val="24"/>
          <w:szCs w:val="24"/>
        </w:rPr>
        <w:t>Газопровод  высокого давления  от ГРС-1 по ул.</w:t>
      </w:r>
      <w:r w:rsidR="003F015A">
        <w:rPr>
          <w:b/>
          <w:sz w:val="24"/>
          <w:szCs w:val="24"/>
        </w:rPr>
        <w:t xml:space="preserve"> </w:t>
      </w:r>
      <w:r w:rsidR="00492936" w:rsidRPr="003F015A">
        <w:rPr>
          <w:b/>
          <w:sz w:val="24"/>
          <w:szCs w:val="24"/>
        </w:rPr>
        <w:t>Красина, по ул. Депутатской,</w:t>
      </w:r>
      <w:r w:rsidR="003F015A">
        <w:rPr>
          <w:b/>
          <w:sz w:val="24"/>
          <w:szCs w:val="24"/>
        </w:rPr>
        <w:t xml:space="preserve"> </w:t>
      </w:r>
      <w:proofErr w:type="spellStart"/>
      <w:proofErr w:type="gramStart"/>
      <w:r w:rsidR="00492936" w:rsidRPr="003F015A">
        <w:rPr>
          <w:b/>
          <w:sz w:val="24"/>
          <w:szCs w:val="24"/>
        </w:rPr>
        <w:t>ул</w:t>
      </w:r>
      <w:proofErr w:type="spellEnd"/>
      <w:proofErr w:type="gramEnd"/>
      <w:r w:rsidR="00492936" w:rsidRPr="003F015A">
        <w:rPr>
          <w:b/>
          <w:sz w:val="24"/>
          <w:szCs w:val="24"/>
        </w:rPr>
        <w:t xml:space="preserve"> Азина, </w:t>
      </w:r>
      <w:proofErr w:type="spellStart"/>
      <w:r w:rsidR="00492936" w:rsidRPr="003F015A">
        <w:rPr>
          <w:b/>
          <w:sz w:val="24"/>
          <w:szCs w:val="24"/>
        </w:rPr>
        <w:t>ул</w:t>
      </w:r>
      <w:proofErr w:type="spellEnd"/>
      <w:r w:rsidR="00492936" w:rsidRPr="003F015A">
        <w:rPr>
          <w:b/>
          <w:sz w:val="24"/>
          <w:szCs w:val="24"/>
        </w:rPr>
        <w:t xml:space="preserve"> </w:t>
      </w:r>
      <w:proofErr w:type="spellStart"/>
      <w:r w:rsidR="00492936" w:rsidRPr="003F015A">
        <w:rPr>
          <w:b/>
          <w:sz w:val="24"/>
          <w:szCs w:val="24"/>
        </w:rPr>
        <w:t>Новоажимова</w:t>
      </w:r>
      <w:proofErr w:type="spellEnd"/>
      <w:r w:rsidR="00492936" w:rsidRPr="003F015A">
        <w:rPr>
          <w:b/>
          <w:sz w:val="24"/>
          <w:szCs w:val="24"/>
        </w:rPr>
        <w:t xml:space="preserve"> до ОАО "</w:t>
      </w:r>
      <w:proofErr w:type="spellStart"/>
      <w:r w:rsidR="00492936" w:rsidRPr="003F015A">
        <w:rPr>
          <w:b/>
          <w:sz w:val="24"/>
          <w:szCs w:val="24"/>
        </w:rPr>
        <w:t>Ижсталь</w:t>
      </w:r>
      <w:proofErr w:type="spellEnd"/>
      <w:r w:rsidR="00492936" w:rsidRPr="003F015A">
        <w:rPr>
          <w:b/>
          <w:sz w:val="24"/>
          <w:szCs w:val="24"/>
        </w:rPr>
        <w:t>" (</w:t>
      </w:r>
      <w:proofErr w:type="spellStart"/>
      <w:r w:rsidR="00492936" w:rsidRPr="003F015A">
        <w:rPr>
          <w:b/>
          <w:sz w:val="24"/>
          <w:szCs w:val="24"/>
        </w:rPr>
        <w:t>инв</w:t>
      </w:r>
      <w:proofErr w:type="spellEnd"/>
      <w:r w:rsidR="00492936" w:rsidRPr="003F015A">
        <w:rPr>
          <w:b/>
          <w:sz w:val="24"/>
          <w:szCs w:val="24"/>
        </w:rPr>
        <w:t xml:space="preserve"> № 80740)</w:t>
      </w:r>
      <w:r w:rsidR="003F015A">
        <w:rPr>
          <w:b/>
          <w:sz w:val="24"/>
          <w:szCs w:val="24"/>
        </w:rPr>
        <w:t xml:space="preserve"> </w:t>
      </w:r>
      <w:r w:rsidR="00492936" w:rsidRPr="003F015A">
        <w:rPr>
          <w:b/>
          <w:sz w:val="24"/>
          <w:szCs w:val="24"/>
        </w:rPr>
        <w:t>г</w:t>
      </w:r>
      <w:r w:rsidR="003F015A">
        <w:rPr>
          <w:b/>
          <w:sz w:val="24"/>
          <w:szCs w:val="24"/>
        </w:rPr>
        <w:t>.</w:t>
      </w:r>
      <w:r w:rsidR="00492936" w:rsidRPr="003F015A">
        <w:rPr>
          <w:b/>
          <w:sz w:val="24"/>
          <w:szCs w:val="24"/>
        </w:rPr>
        <w:t xml:space="preserve"> Ижевск, У</w:t>
      </w:r>
      <w:r w:rsidR="00C40A37">
        <w:rPr>
          <w:b/>
          <w:sz w:val="24"/>
          <w:szCs w:val="24"/>
        </w:rPr>
        <w:t xml:space="preserve">дмуртская </w:t>
      </w:r>
      <w:r w:rsidR="00492936" w:rsidRPr="003F015A">
        <w:rPr>
          <w:b/>
          <w:sz w:val="24"/>
          <w:szCs w:val="24"/>
        </w:rPr>
        <w:t>Р</w:t>
      </w:r>
      <w:r w:rsidR="00C40A37">
        <w:rPr>
          <w:b/>
          <w:sz w:val="24"/>
          <w:szCs w:val="24"/>
        </w:rPr>
        <w:t>еспублика</w:t>
      </w:r>
      <w:r w:rsidR="003F015A" w:rsidRPr="003F015A">
        <w:rPr>
          <w:b/>
          <w:sz w:val="24"/>
          <w:szCs w:val="24"/>
        </w:rPr>
        <w:t>»</w:t>
      </w:r>
      <w:r w:rsidR="003F015A">
        <w:rPr>
          <w:sz w:val="24"/>
          <w:szCs w:val="24"/>
        </w:rPr>
        <w:t xml:space="preserve"> </w:t>
      </w:r>
      <w:r w:rsidR="00790D72" w:rsidRPr="0039207C">
        <w:rPr>
          <w:b/>
          <w:sz w:val="24"/>
          <w:szCs w:val="24"/>
        </w:rPr>
        <w:t>1 этап</w:t>
      </w:r>
      <w:r w:rsidR="00790D72">
        <w:rPr>
          <w:sz w:val="24"/>
          <w:szCs w:val="24"/>
        </w:rPr>
        <w:t xml:space="preserve"> в объеме</w:t>
      </w:r>
      <w:r w:rsidR="0039207C">
        <w:rPr>
          <w:sz w:val="24"/>
          <w:szCs w:val="24"/>
        </w:rPr>
        <w:t>,</w:t>
      </w:r>
      <w:r w:rsidR="00790D72" w:rsidRPr="009211AE">
        <w:rPr>
          <w:sz w:val="24"/>
          <w:szCs w:val="24"/>
        </w:rPr>
        <w:t xml:space="preserve"> </w:t>
      </w:r>
      <w:r w:rsidR="00790D72">
        <w:rPr>
          <w:sz w:val="24"/>
          <w:szCs w:val="24"/>
        </w:rPr>
        <w:t xml:space="preserve"> согласно Локального сметного расчета №</w:t>
      </w:r>
      <w:r w:rsidR="009A64AC">
        <w:rPr>
          <w:sz w:val="24"/>
          <w:szCs w:val="24"/>
        </w:rPr>
        <w:t>724</w:t>
      </w:r>
      <w:r w:rsidR="00BA6CD6">
        <w:rPr>
          <w:sz w:val="24"/>
          <w:szCs w:val="24"/>
        </w:rPr>
        <w:t xml:space="preserve"> </w:t>
      </w:r>
      <w:r w:rsidR="00790D72" w:rsidRPr="009211AE">
        <w:rPr>
          <w:sz w:val="24"/>
          <w:szCs w:val="24"/>
        </w:rPr>
        <w:t>(Прилож</w:t>
      </w:r>
      <w:r w:rsidR="00790D72">
        <w:rPr>
          <w:sz w:val="24"/>
          <w:szCs w:val="24"/>
        </w:rPr>
        <w:t>ение № 1 к настоящему договору)</w:t>
      </w:r>
      <w:r w:rsidR="009A64AC">
        <w:rPr>
          <w:sz w:val="24"/>
          <w:szCs w:val="24"/>
        </w:rPr>
        <w:t>, являющейся неотъемлемой частью настоящего договора</w:t>
      </w:r>
      <w:r w:rsidR="00A35877">
        <w:rPr>
          <w:sz w:val="24"/>
          <w:szCs w:val="24"/>
        </w:rPr>
        <w:t>.</w:t>
      </w:r>
    </w:p>
    <w:p w:rsidR="0038091A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1.2. Работы по настоящему договору выполняются в соответствии с Графиком выполнения работ (Приложение № 2 к настоящему Договору), в котором оп</w:t>
      </w:r>
      <w:r w:rsidR="004F7BAA">
        <w:rPr>
          <w:sz w:val="24"/>
          <w:szCs w:val="24"/>
        </w:rPr>
        <w:t>ределены сроки выполнения работ</w:t>
      </w:r>
      <w:r w:rsidR="0014568E">
        <w:rPr>
          <w:sz w:val="24"/>
          <w:szCs w:val="24"/>
        </w:rPr>
        <w:t>.</w:t>
      </w:r>
    </w:p>
    <w:p w:rsidR="0014568E" w:rsidRPr="009211AE" w:rsidRDefault="0014568E" w:rsidP="00781B7E">
      <w:pPr>
        <w:ind w:firstLine="709"/>
        <w:jc w:val="both"/>
        <w:rPr>
          <w:sz w:val="24"/>
          <w:szCs w:val="24"/>
        </w:rPr>
      </w:pPr>
    </w:p>
    <w:p w:rsidR="0038091A" w:rsidRPr="009211AE" w:rsidRDefault="0038091A" w:rsidP="00781B7E">
      <w:pPr>
        <w:jc w:val="center"/>
        <w:rPr>
          <w:sz w:val="24"/>
          <w:szCs w:val="24"/>
        </w:rPr>
      </w:pPr>
      <w:r w:rsidRPr="009211AE">
        <w:rPr>
          <w:b/>
          <w:bCs/>
          <w:sz w:val="24"/>
          <w:szCs w:val="24"/>
        </w:rPr>
        <w:t>2.</w:t>
      </w:r>
      <w:r w:rsidRPr="009211AE">
        <w:rPr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ЦЕНА</w:t>
      </w:r>
      <w:r w:rsidRPr="009211AE">
        <w:rPr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ДОГОВОРА</w:t>
      </w:r>
      <w:r w:rsidRPr="009211AE">
        <w:rPr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И</w:t>
      </w:r>
      <w:r w:rsidRPr="009211AE">
        <w:rPr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ПОРЯДОК</w:t>
      </w:r>
      <w:r w:rsidRPr="009211AE">
        <w:rPr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РАСЧЕТОВ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 xml:space="preserve">2.1. Цена договора определена на основании Сводного сметного расчета и составляет </w:t>
      </w:r>
      <w:r w:rsidR="0014568E">
        <w:rPr>
          <w:b/>
          <w:sz w:val="24"/>
          <w:szCs w:val="24"/>
          <w:u w:val="single"/>
        </w:rPr>
        <w:t>9 855 485</w:t>
      </w:r>
      <w:r w:rsidR="00C6077B">
        <w:rPr>
          <w:b/>
          <w:sz w:val="24"/>
          <w:szCs w:val="24"/>
          <w:u w:val="single"/>
        </w:rPr>
        <w:t xml:space="preserve"> </w:t>
      </w:r>
      <w:r w:rsidRPr="009211AE">
        <w:rPr>
          <w:b/>
          <w:sz w:val="24"/>
          <w:szCs w:val="24"/>
          <w:u w:val="single"/>
        </w:rPr>
        <w:t xml:space="preserve"> (</w:t>
      </w:r>
      <w:r w:rsidR="00AE068F">
        <w:rPr>
          <w:rFonts w:eastAsia="Times New Roman"/>
          <w:b/>
          <w:bCs/>
          <w:sz w:val="24"/>
          <w:szCs w:val="28"/>
          <w:u w:val="single"/>
        </w:rPr>
        <w:t>Девять</w:t>
      </w:r>
      <w:r w:rsidR="005134B6" w:rsidRPr="005134B6">
        <w:rPr>
          <w:rFonts w:eastAsia="Times New Roman"/>
          <w:b/>
          <w:bCs/>
          <w:sz w:val="24"/>
          <w:szCs w:val="28"/>
          <w:u w:val="single"/>
        </w:rPr>
        <w:t xml:space="preserve"> миллион</w:t>
      </w:r>
      <w:r w:rsidR="00AE068F">
        <w:rPr>
          <w:rFonts w:eastAsia="Times New Roman"/>
          <w:b/>
          <w:bCs/>
          <w:sz w:val="24"/>
          <w:szCs w:val="28"/>
          <w:u w:val="single"/>
        </w:rPr>
        <w:t>ов</w:t>
      </w:r>
      <w:r w:rsidR="005134B6" w:rsidRPr="005134B6">
        <w:rPr>
          <w:rFonts w:eastAsia="Times New Roman"/>
          <w:b/>
          <w:bCs/>
          <w:sz w:val="24"/>
          <w:szCs w:val="28"/>
          <w:u w:val="single"/>
        </w:rPr>
        <w:t xml:space="preserve"> </w:t>
      </w:r>
      <w:r w:rsidR="0014568E">
        <w:rPr>
          <w:rFonts w:eastAsia="Times New Roman"/>
          <w:b/>
          <w:bCs/>
          <w:sz w:val="24"/>
          <w:szCs w:val="28"/>
          <w:u w:val="single"/>
        </w:rPr>
        <w:t>восемьсот пятьдесят пять</w:t>
      </w:r>
      <w:r w:rsidR="005D0992">
        <w:rPr>
          <w:rFonts w:eastAsia="Times New Roman"/>
          <w:b/>
          <w:bCs/>
          <w:sz w:val="24"/>
          <w:szCs w:val="28"/>
          <w:u w:val="single"/>
        </w:rPr>
        <w:t xml:space="preserve"> тысяч </w:t>
      </w:r>
      <w:r w:rsidR="0014568E">
        <w:rPr>
          <w:rFonts w:eastAsia="Times New Roman"/>
          <w:b/>
          <w:bCs/>
          <w:sz w:val="24"/>
          <w:szCs w:val="28"/>
          <w:u w:val="single"/>
        </w:rPr>
        <w:t>четыреста восемьдесят пять</w:t>
      </w:r>
      <w:r w:rsidRPr="009211AE">
        <w:rPr>
          <w:b/>
          <w:sz w:val="24"/>
          <w:szCs w:val="24"/>
          <w:u w:val="single"/>
        </w:rPr>
        <w:t>)</w:t>
      </w:r>
      <w:r w:rsidRPr="009211AE">
        <w:rPr>
          <w:sz w:val="24"/>
          <w:szCs w:val="24"/>
        </w:rPr>
        <w:t xml:space="preserve"> рублей </w:t>
      </w:r>
      <w:r w:rsidR="0014568E">
        <w:rPr>
          <w:b/>
          <w:sz w:val="24"/>
          <w:szCs w:val="24"/>
          <w:u w:val="single"/>
        </w:rPr>
        <w:t>0</w:t>
      </w:r>
      <w:r w:rsidR="00AE068F" w:rsidRPr="00AE068F">
        <w:rPr>
          <w:b/>
          <w:sz w:val="24"/>
          <w:szCs w:val="24"/>
          <w:u w:val="single"/>
        </w:rPr>
        <w:t>8</w:t>
      </w:r>
      <w:r w:rsidRPr="00AE068F">
        <w:rPr>
          <w:b/>
          <w:sz w:val="24"/>
          <w:szCs w:val="24"/>
          <w:u w:val="single"/>
        </w:rPr>
        <w:t xml:space="preserve"> </w:t>
      </w:r>
      <w:r w:rsidRPr="009211AE">
        <w:rPr>
          <w:b/>
          <w:sz w:val="24"/>
          <w:szCs w:val="24"/>
          <w:u w:val="single"/>
        </w:rPr>
        <w:t>копеек</w:t>
      </w:r>
      <w:r w:rsidRPr="009211AE">
        <w:rPr>
          <w:rFonts w:eastAsia="Times New Roman"/>
          <w:bCs/>
          <w:sz w:val="24"/>
          <w:szCs w:val="28"/>
        </w:rPr>
        <w:t xml:space="preserve">, в том числе НДС </w:t>
      </w:r>
      <w:r w:rsidR="000608BD">
        <w:rPr>
          <w:rFonts w:eastAsia="Times New Roman"/>
          <w:b/>
          <w:bCs/>
          <w:sz w:val="24"/>
          <w:szCs w:val="28"/>
          <w:u w:val="single"/>
        </w:rPr>
        <w:t>1503379</w:t>
      </w:r>
      <w:r w:rsidRPr="009211AE">
        <w:rPr>
          <w:rFonts w:eastAsia="Times New Roman"/>
          <w:bCs/>
          <w:sz w:val="24"/>
          <w:szCs w:val="28"/>
        </w:rPr>
        <w:t xml:space="preserve"> рублей </w:t>
      </w:r>
      <w:r w:rsidR="000608BD">
        <w:rPr>
          <w:rFonts w:eastAsia="Times New Roman"/>
          <w:b/>
          <w:bCs/>
          <w:sz w:val="24"/>
          <w:szCs w:val="28"/>
          <w:u w:val="single"/>
        </w:rPr>
        <w:t>08</w:t>
      </w:r>
      <w:r w:rsidRPr="0014568E">
        <w:rPr>
          <w:rFonts w:eastAsia="Times New Roman"/>
          <w:b/>
          <w:bCs/>
          <w:sz w:val="24"/>
          <w:szCs w:val="28"/>
          <w:u w:val="single"/>
        </w:rPr>
        <w:t xml:space="preserve"> </w:t>
      </w:r>
      <w:r w:rsidRPr="00AE068F">
        <w:rPr>
          <w:rFonts w:eastAsia="Times New Roman"/>
          <w:b/>
          <w:bCs/>
          <w:sz w:val="24"/>
          <w:szCs w:val="28"/>
          <w:u w:val="single"/>
        </w:rPr>
        <w:t>копе</w:t>
      </w:r>
      <w:r w:rsidR="000608BD">
        <w:rPr>
          <w:rFonts w:eastAsia="Times New Roman"/>
          <w:b/>
          <w:bCs/>
          <w:sz w:val="24"/>
          <w:szCs w:val="28"/>
          <w:u w:val="single"/>
        </w:rPr>
        <w:t>е</w:t>
      </w:r>
      <w:r w:rsidRPr="00AE068F">
        <w:rPr>
          <w:rFonts w:eastAsia="Times New Roman"/>
          <w:b/>
          <w:bCs/>
          <w:sz w:val="24"/>
          <w:szCs w:val="28"/>
          <w:u w:val="single"/>
        </w:rPr>
        <w:t>к</w:t>
      </w:r>
      <w:bookmarkStart w:id="0" w:name="_GoBack"/>
      <w:bookmarkEnd w:id="0"/>
      <w:r w:rsidRPr="009211AE">
        <w:rPr>
          <w:sz w:val="24"/>
          <w:szCs w:val="24"/>
        </w:rPr>
        <w:t>. Сводный сметный расчет утверждается Сторонами и является неотъемлемой частью настоящего договора (Приложение № 3 к настоящему Договору).</w:t>
      </w:r>
    </w:p>
    <w:p w:rsidR="0038091A" w:rsidRPr="00E15F1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 xml:space="preserve">2.2. Заказчик производит предоплату Подрядчику в размере 30% от общего объёма стоимости работ по договору, что составляет </w:t>
      </w:r>
      <w:r w:rsidR="000A2580">
        <w:rPr>
          <w:b/>
          <w:sz w:val="24"/>
          <w:szCs w:val="24"/>
          <w:u w:val="single"/>
        </w:rPr>
        <w:t>2 956 645</w:t>
      </w:r>
      <w:r w:rsidRPr="009211AE">
        <w:rPr>
          <w:b/>
          <w:sz w:val="24"/>
          <w:szCs w:val="24"/>
          <w:u w:val="single"/>
        </w:rPr>
        <w:t xml:space="preserve"> (</w:t>
      </w:r>
      <w:r w:rsidR="000A2580">
        <w:rPr>
          <w:b/>
          <w:sz w:val="24"/>
          <w:szCs w:val="24"/>
          <w:u w:val="single"/>
        </w:rPr>
        <w:t>Два</w:t>
      </w:r>
      <w:r w:rsidR="001E313F" w:rsidRPr="001E313F">
        <w:rPr>
          <w:b/>
          <w:sz w:val="24"/>
          <w:szCs w:val="24"/>
          <w:u w:val="single"/>
        </w:rPr>
        <w:t xml:space="preserve"> миллион</w:t>
      </w:r>
      <w:r w:rsidR="000A2580">
        <w:rPr>
          <w:b/>
          <w:sz w:val="24"/>
          <w:szCs w:val="24"/>
          <w:u w:val="single"/>
        </w:rPr>
        <w:t>а</w:t>
      </w:r>
      <w:r w:rsidR="001E313F" w:rsidRPr="001E313F">
        <w:rPr>
          <w:b/>
          <w:sz w:val="24"/>
          <w:szCs w:val="24"/>
          <w:u w:val="single"/>
        </w:rPr>
        <w:t xml:space="preserve"> </w:t>
      </w:r>
      <w:r w:rsidR="000A2580">
        <w:rPr>
          <w:b/>
          <w:sz w:val="24"/>
          <w:szCs w:val="24"/>
          <w:u w:val="single"/>
        </w:rPr>
        <w:t>девятьсот пятьдесят шесть</w:t>
      </w:r>
      <w:r w:rsidR="001E313F" w:rsidRPr="001E313F">
        <w:rPr>
          <w:b/>
          <w:sz w:val="24"/>
          <w:szCs w:val="24"/>
          <w:u w:val="single"/>
        </w:rPr>
        <w:t xml:space="preserve"> </w:t>
      </w:r>
      <w:r w:rsidR="000A2580" w:rsidRPr="001E313F">
        <w:rPr>
          <w:b/>
          <w:sz w:val="24"/>
          <w:szCs w:val="24"/>
          <w:u w:val="single"/>
        </w:rPr>
        <w:t>тысяч</w:t>
      </w:r>
      <w:r w:rsidR="001E313F" w:rsidRPr="001E313F">
        <w:rPr>
          <w:b/>
          <w:sz w:val="24"/>
          <w:szCs w:val="24"/>
          <w:u w:val="single"/>
        </w:rPr>
        <w:t xml:space="preserve"> </w:t>
      </w:r>
      <w:r w:rsidR="000A2580">
        <w:rPr>
          <w:b/>
          <w:sz w:val="24"/>
          <w:szCs w:val="24"/>
          <w:u w:val="single"/>
        </w:rPr>
        <w:t>шестьсот сорок пять</w:t>
      </w:r>
      <w:r w:rsidR="001E313F">
        <w:rPr>
          <w:b/>
          <w:sz w:val="24"/>
          <w:szCs w:val="24"/>
          <w:u w:val="single"/>
        </w:rPr>
        <w:t>)</w:t>
      </w:r>
      <w:r w:rsidR="001E313F">
        <w:rPr>
          <w:b/>
          <w:sz w:val="24"/>
          <w:szCs w:val="24"/>
        </w:rPr>
        <w:t xml:space="preserve"> </w:t>
      </w:r>
      <w:r w:rsidR="00E67094">
        <w:rPr>
          <w:sz w:val="24"/>
          <w:szCs w:val="24"/>
        </w:rPr>
        <w:t>рубл</w:t>
      </w:r>
      <w:r w:rsidR="000A2580">
        <w:rPr>
          <w:sz w:val="24"/>
          <w:szCs w:val="24"/>
        </w:rPr>
        <w:t>ей</w:t>
      </w:r>
      <w:r w:rsidRPr="009211AE">
        <w:rPr>
          <w:sz w:val="24"/>
          <w:szCs w:val="24"/>
        </w:rPr>
        <w:t xml:space="preserve"> </w:t>
      </w:r>
      <w:r w:rsidR="000A2580" w:rsidRPr="000A2580">
        <w:rPr>
          <w:b/>
          <w:sz w:val="24"/>
          <w:szCs w:val="24"/>
          <w:u w:val="single"/>
        </w:rPr>
        <w:t>52</w:t>
      </w:r>
      <w:r w:rsidR="001E313F" w:rsidRPr="000A2580">
        <w:rPr>
          <w:b/>
          <w:sz w:val="24"/>
          <w:szCs w:val="24"/>
          <w:u w:val="single"/>
        </w:rPr>
        <w:t xml:space="preserve"> </w:t>
      </w:r>
      <w:r w:rsidR="001E313F" w:rsidRPr="00781B7E">
        <w:rPr>
          <w:b/>
          <w:sz w:val="24"/>
          <w:szCs w:val="24"/>
          <w:u w:val="single"/>
        </w:rPr>
        <w:t>копе</w:t>
      </w:r>
      <w:r w:rsidR="000A2580">
        <w:rPr>
          <w:b/>
          <w:sz w:val="24"/>
          <w:szCs w:val="24"/>
          <w:u w:val="single"/>
        </w:rPr>
        <w:t>й</w:t>
      </w:r>
      <w:r w:rsidR="001E313F" w:rsidRPr="00781B7E">
        <w:rPr>
          <w:b/>
          <w:sz w:val="24"/>
          <w:szCs w:val="24"/>
          <w:u w:val="single"/>
        </w:rPr>
        <w:t>к</w:t>
      </w:r>
      <w:r w:rsidR="000A2580">
        <w:rPr>
          <w:b/>
          <w:sz w:val="24"/>
          <w:szCs w:val="24"/>
          <w:u w:val="single"/>
        </w:rPr>
        <w:t>и</w:t>
      </w:r>
      <w:r w:rsidR="00BA6CD6">
        <w:rPr>
          <w:sz w:val="24"/>
          <w:szCs w:val="24"/>
        </w:rPr>
        <w:t xml:space="preserve">, в течение </w:t>
      </w:r>
      <w:r w:rsidR="000A2580">
        <w:rPr>
          <w:sz w:val="24"/>
          <w:szCs w:val="24"/>
        </w:rPr>
        <w:t>5</w:t>
      </w:r>
      <w:r w:rsidRPr="009211AE">
        <w:rPr>
          <w:sz w:val="24"/>
          <w:szCs w:val="24"/>
        </w:rPr>
        <w:t xml:space="preserve"> </w:t>
      </w:r>
      <w:r w:rsidR="000A2580">
        <w:rPr>
          <w:sz w:val="24"/>
          <w:szCs w:val="24"/>
        </w:rPr>
        <w:t>рабочих</w:t>
      </w:r>
      <w:r w:rsidRPr="009211AE">
        <w:rPr>
          <w:sz w:val="24"/>
          <w:szCs w:val="24"/>
        </w:rPr>
        <w:t xml:space="preserve"> дней с момента </w:t>
      </w:r>
      <w:r w:rsidR="00D6088B">
        <w:rPr>
          <w:sz w:val="24"/>
          <w:szCs w:val="24"/>
        </w:rPr>
        <w:t>передачи Подрядчику разрешения на производство земляных работ</w:t>
      </w:r>
      <w:r>
        <w:rPr>
          <w:sz w:val="24"/>
          <w:szCs w:val="24"/>
        </w:rPr>
        <w:t xml:space="preserve">. </w:t>
      </w:r>
      <w:r w:rsidRPr="00E15F1E">
        <w:rPr>
          <w:sz w:val="24"/>
          <w:szCs w:val="24"/>
        </w:rPr>
        <w:t xml:space="preserve">Предоплата производится на основании предоставленного Подрядчиком счета на оплату. </w:t>
      </w:r>
    </w:p>
    <w:p w:rsidR="00474515" w:rsidRPr="00BA6CD6" w:rsidRDefault="0038091A" w:rsidP="00474515">
      <w:pPr>
        <w:ind w:firstLine="709"/>
        <w:jc w:val="both"/>
        <w:rPr>
          <w:sz w:val="24"/>
          <w:szCs w:val="24"/>
        </w:rPr>
      </w:pPr>
      <w:r w:rsidRPr="00BA6CD6">
        <w:rPr>
          <w:sz w:val="24"/>
          <w:szCs w:val="24"/>
        </w:rPr>
        <w:t xml:space="preserve">2.3. </w:t>
      </w:r>
      <w:r w:rsidR="00474515" w:rsidRPr="00BA6CD6">
        <w:rPr>
          <w:sz w:val="24"/>
          <w:szCs w:val="24"/>
        </w:rPr>
        <w:t>Цена Работ включает в себя стоимость подрядных работ, указанных в Проектной документации, и любых иных работ, необходимых для строительства Объекта</w:t>
      </w:r>
      <w:r w:rsidR="003F105E">
        <w:rPr>
          <w:sz w:val="24"/>
          <w:szCs w:val="24"/>
        </w:rPr>
        <w:t xml:space="preserve"> (в том числе затраты по ограничению движения общественного транспорта на время производства работ, </w:t>
      </w:r>
      <w:r w:rsidR="003F105E" w:rsidRPr="003F105E">
        <w:rPr>
          <w:rFonts w:eastAsia="Times New Roman"/>
          <w:sz w:val="24"/>
          <w:szCs w:val="24"/>
        </w:rPr>
        <w:t>издержки, связанные с инфляционными рисками</w:t>
      </w:r>
      <w:r w:rsidR="003249FE">
        <w:rPr>
          <w:sz w:val="24"/>
          <w:szCs w:val="24"/>
        </w:rPr>
        <w:t>, получением порубочного билета</w:t>
      </w:r>
      <w:r w:rsidR="003F105E">
        <w:rPr>
          <w:sz w:val="24"/>
          <w:szCs w:val="24"/>
        </w:rPr>
        <w:t xml:space="preserve"> и</w:t>
      </w:r>
      <w:r w:rsidR="003F105E" w:rsidRPr="003F105E">
        <w:rPr>
          <w:sz w:val="24"/>
          <w:szCs w:val="24"/>
        </w:rPr>
        <w:t xml:space="preserve"> пр.</w:t>
      </w:r>
      <w:r w:rsidR="003F105E">
        <w:rPr>
          <w:sz w:val="24"/>
          <w:szCs w:val="24"/>
        </w:rPr>
        <w:t>)</w:t>
      </w:r>
    </w:p>
    <w:p w:rsidR="0038091A" w:rsidRPr="009211AE" w:rsidRDefault="00BA6CD6" w:rsidP="00781B7E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2.4</w:t>
      </w:r>
      <w:r w:rsidR="00474515" w:rsidRPr="00BA6CD6">
        <w:rPr>
          <w:sz w:val="24"/>
          <w:szCs w:val="24"/>
        </w:rPr>
        <w:t>. Существенное изменение обстоятельств, из которых Стороны исходили при заключении Договора (статья 451 ГК РФ), не является основанием для пересмотра Цены Работ по настоящему Договору.</w:t>
      </w:r>
    </w:p>
    <w:p w:rsidR="0038091A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2.</w:t>
      </w:r>
      <w:r w:rsidR="00BA6CD6">
        <w:rPr>
          <w:sz w:val="24"/>
          <w:szCs w:val="24"/>
        </w:rPr>
        <w:t>5</w:t>
      </w:r>
      <w:r w:rsidRPr="009211AE">
        <w:rPr>
          <w:sz w:val="24"/>
          <w:szCs w:val="24"/>
        </w:rPr>
        <w:t xml:space="preserve">. Дальнейшая оплата выполненных работ производится поэтапно по факту выполнения каждого вида работ, </w:t>
      </w:r>
      <w:r>
        <w:rPr>
          <w:sz w:val="24"/>
          <w:szCs w:val="24"/>
        </w:rPr>
        <w:t>на основании</w:t>
      </w:r>
      <w:r w:rsidRPr="009211AE">
        <w:rPr>
          <w:sz w:val="24"/>
          <w:szCs w:val="24"/>
        </w:rPr>
        <w:t xml:space="preserve"> акт</w:t>
      </w:r>
      <w:r>
        <w:rPr>
          <w:sz w:val="24"/>
          <w:szCs w:val="24"/>
        </w:rPr>
        <w:t>ов</w:t>
      </w:r>
      <w:r w:rsidRPr="009211AE">
        <w:rPr>
          <w:sz w:val="24"/>
          <w:szCs w:val="24"/>
        </w:rPr>
        <w:t xml:space="preserve"> выполненных работ по форме КС-2</w:t>
      </w:r>
      <w:r>
        <w:rPr>
          <w:sz w:val="24"/>
          <w:szCs w:val="24"/>
        </w:rPr>
        <w:t>,</w:t>
      </w:r>
      <w:r w:rsidR="008D7C7F">
        <w:rPr>
          <w:sz w:val="24"/>
          <w:szCs w:val="24"/>
        </w:rPr>
        <w:t xml:space="preserve"> справки</w:t>
      </w:r>
      <w:r w:rsidRPr="009211AE">
        <w:rPr>
          <w:sz w:val="24"/>
          <w:szCs w:val="24"/>
        </w:rPr>
        <w:t xml:space="preserve"> о стоимости выполненных работ и затрат по форме КС-3,</w:t>
      </w:r>
      <w:r w:rsidRPr="00BA6CD6">
        <w:rPr>
          <w:sz w:val="24"/>
          <w:szCs w:val="24"/>
        </w:rPr>
        <w:t xml:space="preserve"> </w:t>
      </w:r>
      <w:r w:rsidR="008D7C7F">
        <w:rPr>
          <w:sz w:val="24"/>
          <w:szCs w:val="24"/>
        </w:rPr>
        <w:t>счета</w:t>
      </w:r>
      <w:r w:rsidRPr="009211AE">
        <w:rPr>
          <w:sz w:val="24"/>
          <w:szCs w:val="24"/>
        </w:rPr>
        <w:t xml:space="preserve"> и </w:t>
      </w:r>
      <w:proofErr w:type="gramStart"/>
      <w:r w:rsidRPr="009211AE">
        <w:rPr>
          <w:sz w:val="24"/>
          <w:szCs w:val="24"/>
        </w:rPr>
        <w:t>счёт-фактур</w:t>
      </w:r>
      <w:r w:rsidR="008D7C7F">
        <w:rPr>
          <w:sz w:val="24"/>
          <w:szCs w:val="24"/>
        </w:rPr>
        <w:t>ы</w:t>
      </w:r>
      <w:proofErr w:type="gramEnd"/>
      <w:r w:rsidRPr="009211AE">
        <w:rPr>
          <w:sz w:val="24"/>
          <w:szCs w:val="24"/>
        </w:rPr>
        <w:t xml:space="preserve"> не позднее </w:t>
      </w:r>
      <w:r w:rsidR="000A2580">
        <w:rPr>
          <w:sz w:val="24"/>
          <w:szCs w:val="24"/>
        </w:rPr>
        <w:t>20</w:t>
      </w:r>
      <w:r w:rsidRPr="009211AE">
        <w:rPr>
          <w:sz w:val="24"/>
          <w:szCs w:val="24"/>
        </w:rPr>
        <w:t xml:space="preserve"> </w:t>
      </w:r>
      <w:r w:rsidR="000A2580">
        <w:rPr>
          <w:sz w:val="24"/>
          <w:szCs w:val="24"/>
        </w:rPr>
        <w:t>рабочих</w:t>
      </w:r>
      <w:r w:rsidRPr="009211AE">
        <w:rPr>
          <w:sz w:val="24"/>
          <w:szCs w:val="24"/>
        </w:rPr>
        <w:t xml:space="preserve"> дней от даты</w:t>
      </w:r>
      <w:r>
        <w:rPr>
          <w:sz w:val="24"/>
          <w:szCs w:val="24"/>
        </w:rPr>
        <w:t xml:space="preserve"> подписания КС-2, КС-3.</w:t>
      </w:r>
    </w:p>
    <w:p w:rsidR="0038091A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2.</w:t>
      </w:r>
      <w:r w:rsidR="00BA6CD6">
        <w:rPr>
          <w:sz w:val="24"/>
          <w:szCs w:val="24"/>
        </w:rPr>
        <w:t>6</w:t>
      </w:r>
      <w:r w:rsidRPr="009211AE">
        <w:rPr>
          <w:sz w:val="24"/>
          <w:szCs w:val="24"/>
        </w:rPr>
        <w:t>. Оплата выполненных Подрядчиком работ осуществляется перечислением денежных средств на расчетный счет Подрядчика.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BA6CD6">
        <w:rPr>
          <w:sz w:val="24"/>
          <w:szCs w:val="24"/>
        </w:rPr>
        <w:t>7</w:t>
      </w:r>
      <w:r>
        <w:rPr>
          <w:sz w:val="24"/>
          <w:szCs w:val="24"/>
        </w:rPr>
        <w:t>. Окончательный расчет производится на основании подписанных КС-2, КС-3, КС-11, сче</w:t>
      </w:r>
      <w:proofErr w:type="gramStart"/>
      <w:r>
        <w:rPr>
          <w:sz w:val="24"/>
          <w:szCs w:val="24"/>
        </w:rPr>
        <w:t>т-</w:t>
      </w:r>
      <w:proofErr w:type="gramEnd"/>
      <w:r>
        <w:rPr>
          <w:sz w:val="24"/>
          <w:szCs w:val="24"/>
        </w:rPr>
        <w:t xml:space="preserve"> фактуры, счета на оплату, в течени</w:t>
      </w:r>
      <w:r w:rsidR="00E67094">
        <w:rPr>
          <w:sz w:val="24"/>
          <w:szCs w:val="24"/>
        </w:rPr>
        <w:t xml:space="preserve">е </w:t>
      </w:r>
      <w:r w:rsidR="000A2580">
        <w:rPr>
          <w:sz w:val="24"/>
          <w:szCs w:val="24"/>
        </w:rPr>
        <w:t>2</w:t>
      </w:r>
      <w:r>
        <w:rPr>
          <w:sz w:val="24"/>
          <w:szCs w:val="24"/>
        </w:rPr>
        <w:t xml:space="preserve">0 </w:t>
      </w:r>
      <w:r w:rsidR="000A2580">
        <w:rPr>
          <w:sz w:val="24"/>
          <w:szCs w:val="24"/>
        </w:rPr>
        <w:t>рабочих дней</w:t>
      </w:r>
      <w:r>
        <w:rPr>
          <w:sz w:val="24"/>
          <w:szCs w:val="24"/>
        </w:rPr>
        <w:t xml:space="preserve"> от даты подписания</w:t>
      </w:r>
      <w:r w:rsidR="008D7C7F">
        <w:rPr>
          <w:sz w:val="24"/>
          <w:szCs w:val="24"/>
        </w:rPr>
        <w:t xml:space="preserve"> КС-11</w:t>
      </w:r>
      <w:r>
        <w:rPr>
          <w:sz w:val="24"/>
          <w:szCs w:val="24"/>
        </w:rPr>
        <w:t>.</w:t>
      </w:r>
    </w:p>
    <w:p w:rsidR="0038091A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2.</w:t>
      </w:r>
      <w:r w:rsidR="00BA6CD6">
        <w:rPr>
          <w:sz w:val="24"/>
          <w:szCs w:val="24"/>
        </w:rPr>
        <w:t>8</w:t>
      </w:r>
      <w:r w:rsidRPr="009211AE">
        <w:rPr>
          <w:sz w:val="24"/>
          <w:szCs w:val="24"/>
        </w:rPr>
        <w:t>. В случае частичного или полного отказа от оплаты Заказчик в письменном виде сообщает свое решение Подрядчику.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</w:p>
    <w:p w:rsidR="0038091A" w:rsidRPr="009211AE" w:rsidRDefault="0038091A" w:rsidP="00781B7E">
      <w:pPr>
        <w:jc w:val="center"/>
        <w:rPr>
          <w:sz w:val="24"/>
          <w:szCs w:val="24"/>
        </w:rPr>
      </w:pPr>
      <w:r w:rsidRPr="009211AE">
        <w:rPr>
          <w:b/>
          <w:bCs/>
          <w:sz w:val="24"/>
          <w:szCs w:val="24"/>
        </w:rPr>
        <w:t>3.</w:t>
      </w:r>
      <w:r w:rsidRPr="009211AE">
        <w:rPr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СРОКИ</w:t>
      </w:r>
      <w:r w:rsidRPr="009211AE">
        <w:rPr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И</w:t>
      </w:r>
      <w:r w:rsidRPr="009211AE">
        <w:rPr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ПРОИЗВОДСТВО</w:t>
      </w:r>
      <w:r w:rsidRPr="009211AE">
        <w:rPr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РАБОТ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3.1. Работы по настоящему договору должны быть начаты и завершены Подрядчиком в соответствии с Графиком выполнения работ (Приложение № 2 к настоящему Договору).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 xml:space="preserve">3.2. </w:t>
      </w:r>
      <w:proofErr w:type="gramStart"/>
      <w:r w:rsidRPr="009211AE">
        <w:rPr>
          <w:sz w:val="24"/>
          <w:szCs w:val="24"/>
        </w:rPr>
        <w:t>Указанные сроки могут быть изменены по соглашению Сторон, либо по обстоятельствам, не зависящими от воли Сторон.</w:t>
      </w:r>
      <w:proofErr w:type="gramEnd"/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3.3. Подрядчик с согласия Заказчика вправе выполнить работы досрочно.</w:t>
      </w:r>
    </w:p>
    <w:p w:rsidR="0038091A" w:rsidRPr="009211AE" w:rsidRDefault="00D6088B" w:rsidP="00781B7E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3.4.</w:t>
      </w:r>
      <w:r w:rsidR="0038091A" w:rsidRPr="009211AE">
        <w:rPr>
          <w:sz w:val="24"/>
          <w:szCs w:val="24"/>
        </w:rPr>
        <w:t xml:space="preserve"> Подрядчик обязан в срок, согласованный с Заказчиком, принять меры к устранению недостатков, указанных Заказчиком.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3.5. По мере готовности к приемке скрытых работ Подрядчик письменно, за два дня до начала приемки, извещает Заказчика о готовности отдельных ответственных конструкций и скрытых работ. Готовность подтверждается актом приемки ответственных конструкций и актом освидетельствования скрытых работ.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 xml:space="preserve">3.6. В случае если Заказчиком будут обнаружены некачественно выполненные работы, то Подрядчик своими силами </w:t>
      </w:r>
      <w:proofErr w:type="gramStart"/>
      <w:r w:rsidRPr="009211AE">
        <w:rPr>
          <w:sz w:val="24"/>
          <w:szCs w:val="24"/>
        </w:rPr>
        <w:t>и(</w:t>
      </w:r>
      <w:proofErr w:type="gramEnd"/>
      <w:r w:rsidRPr="009211AE">
        <w:rPr>
          <w:sz w:val="24"/>
          <w:szCs w:val="24"/>
        </w:rPr>
        <w:t>или) силами привлеченных им субподрядчиков и без увеличения стоимости работ обязан в согласованный срок переделать эти работы для обеспечения их надлежащего качества.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3.7. Заказчик назначает своего представителя, который от его имени осуществляет оперативный контроль процесса выполнения работ.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3.8. Представитель Заказчика имеет право беспрепятственного доступа ко всем видам работ в любое время в течение всего периода выполнения работ.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3.9. Временные подсоединения коммуникаций на период выполнения работ на строительной площадке и вновь построенных коммуникаций в точках подключения осуществляет Подрядчик.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3.10. Подрядчик производит индивидуальное испытание смонтированного им оборудования и принимает участие в комплексном его опробовании.</w:t>
      </w:r>
    </w:p>
    <w:p w:rsidR="0038091A" w:rsidRPr="009211AE" w:rsidRDefault="0038091A" w:rsidP="00781B7E">
      <w:pPr>
        <w:ind w:firstLine="709"/>
        <w:jc w:val="both"/>
        <w:rPr>
          <w:b/>
          <w:bCs/>
          <w:sz w:val="24"/>
          <w:szCs w:val="24"/>
        </w:rPr>
      </w:pPr>
    </w:p>
    <w:p w:rsidR="0038091A" w:rsidRPr="009211AE" w:rsidRDefault="0038091A" w:rsidP="00781B7E">
      <w:pPr>
        <w:jc w:val="center"/>
        <w:rPr>
          <w:sz w:val="24"/>
          <w:szCs w:val="24"/>
        </w:rPr>
      </w:pPr>
      <w:r w:rsidRPr="009211AE">
        <w:rPr>
          <w:b/>
          <w:bCs/>
          <w:sz w:val="24"/>
          <w:szCs w:val="24"/>
        </w:rPr>
        <w:t>4.</w:t>
      </w:r>
      <w:r w:rsidRPr="009211AE">
        <w:rPr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ПРАВА</w:t>
      </w:r>
      <w:r w:rsidRPr="009211AE">
        <w:rPr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И</w:t>
      </w:r>
      <w:r w:rsidRPr="009211AE">
        <w:rPr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ОБЯЗАННОСТИ</w:t>
      </w:r>
      <w:r w:rsidRPr="009211AE">
        <w:rPr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ЗАКАЗЧИКА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b/>
          <w:bCs/>
          <w:sz w:val="24"/>
          <w:szCs w:val="24"/>
        </w:rPr>
        <w:t>Заказчик</w:t>
      </w:r>
      <w:r w:rsidRPr="009211AE">
        <w:rPr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имеет</w:t>
      </w:r>
      <w:r w:rsidRPr="009211AE">
        <w:rPr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право: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4.1. Осуществлять контроль и надзор за ходом и качеством выполняемых работ, соблюдением сроков их выполнения, качеством применяемых материалов.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4.2. В целях осуществления контроля и надзора за ходом работ может заключить самостоятельно без согласия Подрядчика договор об оказании Заказчику услуг такого рода с соответствующей инженерной организацией. Заказчик письменно уведомляет об этом Подрядчика в 5-дневный срок после заключения такого договора. В уведомлении указывается перечень лиц, которые от имени Заказчика будут осуществлять контроль и надзор и наименование организации, если договор заключен с инженерной организацией.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 xml:space="preserve">4.3. Инженерная организация от имени и по письменному поручению Заказчика осуществляет технический надзор и </w:t>
      </w:r>
      <w:proofErr w:type="gramStart"/>
      <w:r w:rsidRPr="009211AE">
        <w:rPr>
          <w:sz w:val="24"/>
          <w:szCs w:val="24"/>
        </w:rPr>
        <w:t>контроль за</w:t>
      </w:r>
      <w:proofErr w:type="gramEnd"/>
      <w:r w:rsidRPr="009211AE">
        <w:rPr>
          <w:sz w:val="24"/>
          <w:szCs w:val="24"/>
        </w:rPr>
        <w:t xml:space="preserve"> соблюдением Подрядчиком сроков выполнения и качества работ, а также производит проверку соответствия используемых им материалов и оборудования условиям договора и проектно-сметной документации. Инженерная организация имеет право беспрепятственного доступа ко всем видам работ в любое рабочее время в течение всего периода выполнения работ.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4.4. При обнаружении отступлений от договора, ухудшающих результат работы, или иных недостатков в работах, немедленно заявить об этом Подрядчику.</w:t>
      </w:r>
    </w:p>
    <w:p w:rsidR="0038091A" w:rsidRPr="009211AE" w:rsidRDefault="0038091A" w:rsidP="00781B7E">
      <w:pPr>
        <w:ind w:firstLine="709"/>
        <w:jc w:val="both"/>
        <w:rPr>
          <w:b/>
          <w:bCs/>
          <w:sz w:val="24"/>
          <w:szCs w:val="24"/>
        </w:rPr>
      </w:pP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b/>
          <w:bCs/>
          <w:sz w:val="24"/>
          <w:szCs w:val="24"/>
        </w:rPr>
        <w:t>Заказчик</w:t>
      </w:r>
      <w:r w:rsidRPr="009211AE">
        <w:rPr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обязан: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4.5. Передать Подрядчику: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4.5.</w:t>
      </w:r>
      <w:r w:rsidR="00D6088B">
        <w:rPr>
          <w:sz w:val="24"/>
          <w:szCs w:val="24"/>
        </w:rPr>
        <w:t>1</w:t>
      </w:r>
      <w:r w:rsidRPr="009211AE">
        <w:rPr>
          <w:sz w:val="24"/>
          <w:szCs w:val="24"/>
        </w:rPr>
        <w:t xml:space="preserve">. Разрешение на </w:t>
      </w:r>
      <w:r w:rsidR="00D6088B">
        <w:rPr>
          <w:sz w:val="24"/>
          <w:szCs w:val="24"/>
        </w:rPr>
        <w:t>производство земляных работ</w:t>
      </w:r>
      <w:r w:rsidRPr="009211AE">
        <w:rPr>
          <w:sz w:val="24"/>
          <w:szCs w:val="24"/>
        </w:rPr>
        <w:t xml:space="preserve">. 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 xml:space="preserve">4.6. Осуществлять оперативный </w:t>
      </w:r>
      <w:proofErr w:type="gramStart"/>
      <w:r w:rsidRPr="009211AE">
        <w:rPr>
          <w:sz w:val="24"/>
          <w:szCs w:val="24"/>
        </w:rPr>
        <w:t>контроль за</w:t>
      </w:r>
      <w:proofErr w:type="gramEnd"/>
      <w:r w:rsidRPr="009211AE">
        <w:rPr>
          <w:sz w:val="24"/>
          <w:szCs w:val="24"/>
        </w:rPr>
        <w:t xml:space="preserve"> выполнением работ.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4.7. Осуществлять расчеты с Подрядчиком в порядке, предусмотренном в гл. 2 настоящего Договора.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4.8. Своевременно заключить договоры с проектной организацией и другими организациями, осуществляющими техническое сопровождение выполнения работ (технический надзор, авторский надзор и т.д.).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4.9. В течение 10 дней после получения уведомления о готовности к сдаче результата выполненных по договору строительного подряда работ, либо этапа выполненных работ  обеспечить назначение приемочной комиссии и приступить к осмотру и приемке выполненных работ в присутствии Подрядчика.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 xml:space="preserve">4.10. </w:t>
      </w:r>
      <w:proofErr w:type="gramStart"/>
      <w:r w:rsidRPr="009211AE">
        <w:rPr>
          <w:sz w:val="24"/>
          <w:szCs w:val="24"/>
        </w:rPr>
        <w:t>В случае принятия решения о приостановлении выполнения работ в течение 15 дней приостановить работы по договору строительного подряда, принять Объект строительства под свою охрану и оплатить работы, выполненные Подрядчиком, в полном объеме до момента приостановления работ и консервации объекта строительства, а также возместить расходы, вызванные необходимостью прекращения работ и консервацией объекта строительства, с зачетом выгод, которые Подрядчик получил или мог</w:t>
      </w:r>
      <w:proofErr w:type="gramEnd"/>
      <w:r w:rsidRPr="009211AE">
        <w:rPr>
          <w:sz w:val="24"/>
          <w:szCs w:val="24"/>
        </w:rPr>
        <w:t xml:space="preserve"> получить вследствие прекращения работ.</w:t>
      </w:r>
    </w:p>
    <w:p w:rsidR="0038091A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lastRenderedPageBreak/>
        <w:t xml:space="preserve">4.11. </w:t>
      </w:r>
      <w:proofErr w:type="gramStart"/>
      <w:r w:rsidRPr="009211AE">
        <w:rPr>
          <w:sz w:val="24"/>
          <w:szCs w:val="24"/>
        </w:rPr>
        <w:t>В случае если Подрядчик дает положительный ответ на официальное письмо Заказчика с просьбой приостановить работы по договору строительного подряда и выполнить работы по консервации Объекта строительства, Стороны обязуются согласовать порядок, сроки и стоимость таких работ и закрепить эти договоренности в дополнительном соглашении, в соответствии с которым Подрядчик в порядке и в указанные в нем сроки обязуется надлежащим образом осуществить данные</w:t>
      </w:r>
      <w:proofErr w:type="gramEnd"/>
      <w:r w:rsidRPr="009211AE">
        <w:rPr>
          <w:sz w:val="24"/>
          <w:szCs w:val="24"/>
        </w:rPr>
        <w:t xml:space="preserve"> работы, а Заказчик обязуется их оплатить.</w:t>
      </w:r>
    </w:p>
    <w:p w:rsidR="00781B7E" w:rsidRPr="009211AE" w:rsidRDefault="00781B7E" w:rsidP="00781B7E">
      <w:pPr>
        <w:ind w:firstLine="709"/>
        <w:jc w:val="both"/>
        <w:rPr>
          <w:sz w:val="24"/>
          <w:szCs w:val="24"/>
        </w:rPr>
      </w:pPr>
    </w:p>
    <w:p w:rsidR="0038091A" w:rsidRPr="009211AE" w:rsidRDefault="0038091A" w:rsidP="00781B7E">
      <w:pPr>
        <w:jc w:val="center"/>
        <w:rPr>
          <w:sz w:val="24"/>
          <w:szCs w:val="24"/>
        </w:rPr>
      </w:pPr>
      <w:r w:rsidRPr="009211AE">
        <w:rPr>
          <w:b/>
          <w:bCs/>
          <w:sz w:val="24"/>
          <w:szCs w:val="24"/>
        </w:rPr>
        <w:t>5.</w:t>
      </w:r>
      <w:r w:rsidRPr="009211AE">
        <w:rPr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ПРАВА</w:t>
      </w:r>
      <w:r w:rsidRPr="009211AE">
        <w:rPr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И</w:t>
      </w:r>
      <w:r w:rsidRPr="009211AE">
        <w:rPr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ОБЯЗАННОСТИ</w:t>
      </w:r>
      <w:r w:rsidRPr="009211AE">
        <w:rPr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ПОДРЯДЧИКА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b/>
          <w:bCs/>
          <w:sz w:val="24"/>
          <w:szCs w:val="24"/>
        </w:rPr>
        <w:t>Подрядчик</w:t>
      </w:r>
      <w:r w:rsidRPr="009211AE">
        <w:rPr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имеет</w:t>
      </w:r>
      <w:r w:rsidRPr="009211AE">
        <w:rPr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право: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5.1. При надлежащем завершении выполнения работ в целом, этапа или скрытых работ требовать их приемки в определенный срок, в установленном порядке, и их оплаты по условиям, согласованным в договоре.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b/>
          <w:bCs/>
          <w:sz w:val="24"/>
          <w:szCs w:val="24"/>
        </w:rPr>
        <w:t>Подрядчик</w:t>
      </w:r>
      <w:r w:rsidRPr="009211AE">
        <w:rPr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обязан: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 xml:space="preserve">5.2. Приступить к выполнению работ </w:t>
      </w:r>
      <w:r w:rsidRPr="009211AE">
        <w:rPr>
          <w:bCs/>
          <w:iCs/>
          <w:sz w:val="24"/>
          <w:szCs w:val="32"/>
        </w:rPr>
        <w:t>в течени</w:t>
      </w:r>
      <w:r w:rsidR="00A35877">
        <w:rPr>
          <w:bCs/>
          <w:iCs/>
          <w:sz w:val="24"/>
          <w:szCs w:val="32"/>
        </w:rPr>
        <w:t>е</w:t>
      </w:r>
      <w:r w:rsidRPr="009211AE">
        <w:rPr>
          <w:bCs/>
          <w:iCs/>
          <w:sz w:val="24"/>
          <w:szCs w:val="32"/>
        </w:rPr>
        <w:t xml:space="preserve"> 5 (пяти) календарных дней</w:t>
      </w:r>
      <w:r w:rsidRPr="009211AE">
        <w:rPr>
          <w:sz w:val="28"/>
          <w:szCs w:val="24"/>
        </w:rPr>
        <w:t xml:space="preserve"> </w:t>
      </w:r>
      <w:r w:rsidRPr="009211AE">
        <w:rPr>
          <w:sz w:val="24"/>
          <w:szCs w:val="24"/>
        </w:rPr>
        <w:t>после совместного выполнения следующих условий:</w:t>
      </w:r>
    </w:p>
    <w:p w:rsidR="0038091A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 xml:space="preserve">5.2.1. Получения разрешения на </w:t>
      </w:r>
      <w:r w:rsidR="00BA6CD6">
        <w:rPr>
          <w:sz w:val="24"/>
          <w:szCs w:val="24"/>
        </w:rPr>
        <w:t>производство земляных работ</w:t>
      </w:r>
      <w:r w:rsidRPr="009211AE">
        <w:rPr>
          <w:sz w:val="24"/>
          <w:szCs w:val="24"/>
        </w:rPr>
        <w:t>, согласно п.4.5.</w:t>
      </w:r>
      <w:r w:rsidR="00BA6CD6">
        <w:rPr>
          <w:sz w:val="24"/>
          <w:szCs w:val="24"/>
        </w:rPr>
        <w:t>1</w:t>
      </w:r>
      <w:r w:rsidR="00E80010">
        <w:rPr>
          <w:sz w:val="24"/>
          <w:szCs w:val="24"/>
        </w:rPr>
        <w:t>. Договора;</w:t>
      </w:r>
    </w:p>
    <w:p w:rsidR="00E80010" w:rsidRPr="009211AE" w:rsidRDefault="00E80010" w:rsidP="00781B7E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5.2.2.</w:t>
      </w:r>
      <w:r w:rsidRPr="00E80010">
        <w:rPr>
          <w:sz w:val="24"/>
          <w:szCs w:val="24"/>
        </w:rPr>
        <w:t xml:space="preserve"> </w:t>
      </w:r>
      <w:r>
        <w:rPr>
          <w:sz w:val="24"/>
          <w:szCs w:val="24"/>
        </w:rPr>
        <w:t>Получения авансового платежа.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5.3. Качественно выполнить работы в соответствии с проектно-сметной документацией, определяющей их объем, содержание и стоимость.</w:t>
      </w:r>
    </w:p>
    <w:p w:rsidR="0038091A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5.4. Принять по акту строительную площадку и возвести собственными силами и</w:t>
      </w:r>
      <w:r w:rsidR="00E14241">
        <w:rPr>
          <w:sz w:val="24"/>
          <w:szCs w:val="24"/>
        </w:rPr>
        <w:t xml:space="preserve"> </w:t>
      </w:r>
      <w:r w:rsidRPr="009211AE">
        <w:rPr>
          <w:sz w:val="24"/>
          <w:szCs w:val="24"/>
        </w:rPr>
        <w:t>(или) силами привлеченных им субподрядчиков на территории строительной площадки все временные сооружения, необходимые для хранения материалов и выполнения работ по настоящему договору.</w:t>
      </w:r>
    </w:p>
    <w:p w:rsidR="001205D9" w:rsidRPr="00391CBA" w:rsidRDefault="001205D9" w:rsidP="001205D9">
      <w:pPr>
        <w:numPr>
          <w:ilvl w:val="12"/>
          <w:numId w:val="0"/>
        </w:numPr>
        <w:ind w:firstLine="709"/>
        <w:jc w:val="both"/>
        <w:rPr>
          <w:rFonts w:eastAsia="Times New Roman"/>
          <w:sz w:val="24"/>
          <w:szCs w:val="24"/>
        </w:rPr>
      </w:pPr>
      <w:r w:rsidRPr="00391CBA">
        <w:rPr>
          <w:rFonts w:eastAsia="Times New Roman"/>
          <w:sz w:val="24"/>
          <w:szCs w:val="24"/>
        </w:rPr>
        <w:t>6.</w:t>
      </w:r>
      <w:r w:rsidR="00391CBA">
        <w:rPr>
          <w:sz w:val="24"/>
          <w:szCs w:val="24"/>
        </w:rPr>
        <w:t>5</w:t>
      </w:r>
      <w:r w:rsidRPr="00391CBA">
        <w:rPr>
          <w:rFonts w:eastAsia="Times New Roman"/>
          <w:sz w:val="24"/>
          <w:szCs w:val="24"/>
        </w:rPr>
        <w:t xml:space="preserve">. </w:t>
      </w:r>
      <w:proofErr w:type="gramStart"/>
      <w:r w:rsidRPr="00391CBA">
        <w:rPr>
          <w:rFonts w:eastAsia="Times New Roman"/>
          <w:sz w:val="24"/>
          <w:szCs w:val="24"/>
        </w:rPr>
        <w:t>Получит</w:t>
      </w:r>
      <w:r w:rsidRPr="00391CBA">
        <w:rPr>
          <w:sz w:val="24"/>
          <w:szCs w:val="24"/>
        </w:rPr>
        <w:t>ь</w:t>
      </w:r>
      <w:r w:rsidRPr="00391CBA">
        <w:rPr>
          <w:rFonts w:eastAsia="Times New Roman"/>
          <w:sz w:val="24"/>
          <w:szCs w:val="24"/>
        </w:rPr>
        <w:t xml:space="preserve"> все необходимые для строительства Объекта допуски, разрешения,   согласования (за исключением указанных в пункте </w:t>
      </w:r>
      <w:r w:rsidRPr="00391CBA">
        <w:rPr>
          <w:sz w:val="24"/>
          <w:szCs w:val="24"/>
        </w:rPr>
        <w:t>4.5.1.</w:t>
      </w:r>
      <w:proofErr w:type="gramEnd"/>
      <w:r w:rsidRPr="00391CBA">
        <w:rPr>
          <w:rFonts w:eastAsia="Times New Roman"/>
          <w:sz w:val="24"/>
          <w:szCs w:val="24"/>
        </w:rPr>
        <w:t xml:space="preserve"> </w:t>
      </w:r>
      <w:proofErr w:type="gramStart"/>
      <w:r w:rsidRPr="00391CBA">
        <w:rPr>
          <w:rFonts w:eastAsia="Times New Roman"/>
          <w:sz w:val="24"/>
          <w:szCs w:val="24"/>
        </w:rPr>
        <w:t>Договора), в том числе, но не ограничиваясь:</w:t>
      </w:r>
      <w:proofErr w:type="gramEnd"/>
    </w:p>
    <w:p w:rsidR="001205D9" w:rsidRPr="00391CBA" w:rsidRDefault="001205D9" w:rsidP="001205D9">
      <w:pPr>
        <w:numPr>
          <w:ilvl w:val="12"/>
          <w:numId w:val="0"/>
        </w:numPr>
        <w:ind w:left="709"/>
        <w:jc w:val="both"/>
        <w:rPr>
          <w:rFonts w:eastAsia="Times New Roman"/>
          <w:sz w:val="24"/>
          <w:szCs w:val="24"/>
        </w:rPr>
      </w:pPr>
      <w:r w:rsidRPr="00391CBA">
        <w:rPr>
          <w:rFonts w:eastAsia="Times New Roman"/>
          <w:sz w:val="24"/>
          <w:szCs w:val="24"/>
        </w:rPr>
        <w:t xml:space="preserve">- порубочные билеты на вырубку зеленых насаждений; </w:t>
      </w:r>
    </w:p>
    <w:p w:rsidR="001205D9" w:rsidRPr="00391CBA" w:rsidRDefault="001205D9" w:rsidP="001205D9">
      <w:pPr>
        <w:numPr>
          <w:ilvl w:val="12"/>
          <w:numId w:val="0"/>
        </w:numPr>
        <w:ind w:left="709"/>
        <w:jc w:val="both"/>
        <w:rPr>
          <w:rFonts w:eastAsia="Times New Roman"/>
          <w:sz w:val="24"/>
          <w:szCs w:val="24"/>
        </w:rPr>
      </w:pPr>
      <w:r w:rsidRPr="00391CBA">
        <w:rPr>
          <w:rFonts w:eastAsia="Times New Roman"/>
          <w:sz w:val="24"/>
          <w:szCs w:val="24"/>
        </w:rPr>
        <w:t xml:space="preserve">- технические условия </w:t>
      </w:r>
      <w:proofErr w:type="gramStart"/>
      <w:r w:rsidRPr="00391CBA">
        <w:rPr>
          <w:rFonts w:eastAsia="Times New Roman"/>
          <w:sz w:val="24"/>
          <w:szCs w:val="24"/>
        </w:rPr>
        <w:t xml:space="preserve">для </w:t>
      </w:r>
      <w:r w:rsidR="00391CBA" w:rsidRPr="00391CBA">
        <w:rPr>
          <w:sz w:val="24"/>
          <w:szCs w:val="24"/>
        </w:rPr>
        <w:t xml:space="preserve">осуществления </w:t>
      </w:r>
      <w:r w:rsidR="00391CBA" w:rsidRPr="009211AE">
        <w:rPr>
          <w:sz w:val="24"/>
          <w:szCs w:val="24"/>
        </w:rPr>
        <w:t>временно</w:t>
      </w:r>
      <w:r w:rsidR="00391CBA">
        <w:rPr>
          <w:sz w:val="24"/>
          <w:szCs w:val="24"/>
        </w:rPr>
        <w:t>го</w:t>
      </w:r>
      <w:r w:rsidR="00391CBA" w:rsidRPr="009211AE">
        <w:rPr>
          <w:sz w:val="24"/>
          <w:szCs w:val="24"/>
        </w:rPr>
        <w:t xml:space="preserve"> присоединени</w:t>
      </w:r>
      <w:r w:rsidR="00391CBA">
        <w:rPr>
          <w:sz w:val="24"/>
          <w:szCs w:val="24"/>
        </w:rPr>
        <w:t>я</w:t>
      </w:r>
      <w:r w:rsidR="00391CBA" w:rsidRPr="009211AE">
        <w:rPr>
          <w:sz w:val="24"/>
          <w:szCs w:val="24"/>
        </w:rPr>
        <w:t xml:space="preserve"> всех необходимых коммуникаций на период выполнения работ на строительной площадке в точках подключения в соответствии</w:t>
      </w:r>
      <w:proofErr w:type="gramEnd"/>
      <w:r w:rsidR="00391CBA" w:rsidRPr="009211AE">
        <w:rPr>
          <w:sz w:val="24"/>
          <w:szCs w:val="24"/>
        </w:rPr>
        <w:t xml:space="preserve"> с проектно-сметной документацией</w:t>
      </w:r>
    </w:p>
    <w:p w:rsidR="001205D9" w:rsidRPr="00391CBA" w:rsidRDefault="001205D9" w:rsidP="001205D9">
      <w:pPr>
        <w:ind w:left="709"/>
        <w:jc w:val="both"/>
        <w:rPr>
          <w:rFonts w:eastAsia="Times New Roman"/>
          <w:sz w:val="24"/>
          <w:szCs w:val="24"/>
        </w:rPr>
      </w:pPr>
      <w:r w:rsidRPr="00391CBA">
        <w:rPr>
          <w:rFonts w:eastAsia="Times New Roman"/>
          <w:sz w:val="24"/>
          <w:szCs w:val="24"/>
        </w:rPr>
        <w:t xml:space="preserve">- пересечений действующих коммуникаций; автомобильных и железных </w:t>
      </w:r>
      <w:r w:rsidR="00391CBA" w:rsidRPr="00391CBA">
        <w:rPr>
          <w:sz w:val="24"/>
          <w:szCs w:val="24"/>
        </w:rPr>
        <w:t>дорог, водных преград</w:t>
      </w:r>
    </w:p>
    <w:p w:rsidR="001205D9" w:rsidRPr="00391CBA" w:rsidRDefault="00391CBA" w:rsidP="001205D9">
      <w:pPr>
        <w:numPr>
          <w:ilvl w:val="12"/>
          <w:numId w:val="0"/>
        </w:numPr>
        <w:ind w:firstLine="709"/>
        <w:jc w:val="both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>5.6</w:t>
      </w:r>
      <w:r w:rsidR="001205D9" w:rsidRPr="00391CBA">
        <w:rPr>
          <w:rFonts w:eastAsia="Times New Roman"/>
          <w:sz w:val="24"/>
          <w:szCs w:val="24"/>
        </w:rPr>
        <w:t>. Своевременно оформит</w:t>
      </w:r>
      <w:r w:rsidRPr="00391CBA">
        <w:rPr>
          <w:sz w:val="24"/>
          <w:szCs w:val="24"/>
        </w:rPr>
        <w:t>ь</w:t>
      </w:r>
      <w:r w:rsidR="001205D9" w:rsidRPr="00391CBA">
        <w:rPr>
          <w:rFonts w:eastAsia="Times New Roman"/>
          <w:sz w:val="24"/>
          <w:szCs w:val="24"/>
        </w:rPr>
        <w:t xml:space="preserve"> Исполнительную документацию в соответствии с действующими нормативными требованиями и предоставит</w:t>
      </w:r>
      <w:r w:rsidRPr="00391CBA">
        <w:rPr>
          <w:sz w:val="24"/>
          <w:szCs w:val="24"/>
        </w:rPr>
        <w:t>ь</w:t>
      </w:r>
      <w:r w:rsidR="001205D9" w:rsidRPr="00391CBA">
        <w:rPr>
          <w:rFonts w:eastAsia="Times New Roman"/>
          <w:sz w:val="24"/>
          <w:szCs w:val="24"/>
        </w:rPr>
        <w:t xml:space="preserve"> её Заказчику за 15 (пятнадцать) календарных дней до оформления Акта приемки законченного строительством Объекта п</w:t>
      </w:r>
      <w:r w:rsidR="00123D38">
        <w:rPr>
          <w:rFonts w:eastAsia="Times New Roman"/>
          <w:sz w:val="24"/>
          <w:szCs w:val="24"/>
        </w:rPr>
        <w:t>риемочной комиссией (форма КС-11</w:t>
      </w:r>
      <w:r w:rsidR="001205D9" w:rsidRPr="00391CBA">
        <w:rPr>
          <w:rFonts w:eastAsia="Times New Roman"/>
          <w:sz w:val="24"/>
          <w:szCs w:val="24"/>
        </w:rPr>
        <w:t>).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3F105E">
        <w:rPr>
          <w:sz w:val="24"/>
          <w:szCs w:val="24"/>
        </w:rPr>
        <w:t>5.</w:t>
      </w:r>
      <w:r w:rsidR="003F105E" w:rsidRPr="003F105E">
        <w:rPr>
          <w:sz w:val="24"/>
          <w:szCs w:val="24"/>
        </w:rPr>
        <w:t>7</w:t>
      </w:r>
      <w:r w:rsidRPr="003F105E">
        <w:rPr>
          <w:sz w:val="24"/>
          <w:szCs w:val="24"/>
        </w:rPr>
        <w:t>. Поставить на</w:t>
      </w:r>
      <w:r w:rsidRPr="009211AE">
        <w:rPr>
          <w:sz w:val="24"/>
          <w:szCs w:val="24"/>
        </w:rPr>
        <w:t xml:space="preserve"> строительную площадку необходимые материалы, изделия, конструкции, комплектующие изделия, строительную технику, оборудование.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Нести ответственность за сохранность указанного в данном пункте имущества. В случае его утраты или повреждения по вине Подрядчика, он восстанавливает его за свой счет.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При этом применяемые при выполнении работ материалы, изделия и конструкции должны</w:t>
      </w:r>
      <w:r w:rsidR="00963C31">
        <w:rPr>
          <w:sz w:val="24"/>
          <w:szCs w:val="24"/>
        </w:rPr>
        <w:t xml:space="preserve"> иметь сертификаты соответствия. </w:t>
      </w:r>
      <w:r w:rsidR="00391CBA">
        <w:rPr>
          <w:sz w:val="24"/>
          <w:szCs w:val="24"/>
        </w:rPr>
        <w:t>З</w:t>
      </w:r>
      <w:r w:rsidR="00C03B97">
        <w:rPr>
          <w:sz w:val="24"/>
          <w:szCs w:val="24"/>
        </w:rPr>
        <w:t>апорная арматура должна</w:t>
      </w:r>
      <w:r w:rsidR="00963C31">
        <w:rPr>
          <w:sz w:val="24"/>
          <w:szCs w:val="24"/>
        </w:rPr>
        <w:t xml:space="preserve"> иметь</w:t>
      </w:r>
      <w:r w:rsidR="00963C31" w:rsidRPr="00963C31">
        <w:rPr>
          <w:sz w:val="24"/>
          <w:szCs w:val="24"/>
        </w:rPr>
        <w:t xml:space="preserve"> сертификат соответствия Системы добровольной сертификации ГАЗСЕРТ</w:t>
      </w:r>
      <w:r w:rsidR="00963C31">
        <w:rPr>
          <w:sz w:val="24"/>
          <w:szCs w:val="24"/>
        </w:rPr>
        <w:t>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5.</w:t>
      </w:r>
      <w:r w:rsidR="003F105E">
        <w:rPr>
          <w:sz w:val="24"/>
          <w:szCs w:val="24"/>
        </w:rPr>
        <w:t>8</w:t>
      </w:r>
      <w:r w:rsidRPr="009211AE">
        <w:rPr>
          <w:sz w:val="24"/>
          <w:szCs w:val="24"/>
        </w:rPr>
        <w:t>. Обеспечить выполнение на строительной площадке мероприятий, предусмотренных проектно-сметной документацией, требований технологического регламента процесса обращения с отходами, по охране труда и технике безопасности, рациональному использованию территории, охране окружающей среды, зеленых насаждений и земли, а также установить информационные щиты и временное освещение в период выполнения работ в соответствии с требованиями СНиП.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5.</w:t>
      </w:r>
      <w:r w:rsidR="003F105E">
        <w:rPr>
          <w:sz w:val="24"/>
          <w:szCs w:val="24"/>
        </w:rPr>
        <w:t>9</w:t>
      </w:r>
      <w:r w:rsidRPr="009211AE">
        <w:rPr>
          <w:sz w:val="24"/>
          <w:szCs w:val="24"/>
        </w:rPr>
        <w:t>. Обеспечить выполнение требований технического надзора за порядком ведения работ на Объекте и обеспечить его соблюдение на площадке всеми участниками выполнения работ.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5.</w:t>
      </w:r>
      <w:r w:rsidR="003F105E">
        <w:rPr>
          <w:sz w:val="24"/>
          <w:szCs w:val="24"/>
        </w:rPr>
        <w:t>10</w:t>
      </w:r>
      <w:r w:rsidRPr="009211AE">
        <w:rPr>
          <w:sz w:val="24"/>
          <w:szCs w:val="24"/>
        </w:rPr>
        <w:t xml:space="preserve">. </w:t>
      </w:r>
      <w:proofErr w:type="gramStart"/>
      <w:r w:rsidRPr="009211AE">
        <w:rPr>
          <w:sz w:val="24"/>
          <w:szCs w:val="24"/>
        </w:rPr>
        <w:t>Приступать к выполнению последующих работ только после приемки Заказчиком скрытых работ и составления актов их освидетельствования, если закрытие работ выполнено без подтверждения Заказчика в случае, когда он не был информирован об этом или информирован с опозданием, Подрядчик обязан по требованию Заказчика за свой счет вскрыть любую часть скрытых работ согласно указанию Заказчика, а затем восстановить за свой счет.</w:t>
      </w:r>
      <w:proofErr w:type="gramEnd"/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5.1</w:t>
      </w:r>
      <w:r w:rsidR="003F105E">
        <w:rPr>
          <w:sz w:val="24"/>
          <w:szCs w:val="24"/>
        </w:rPr>
        <w:t>1</w:t>
      </w:r>
      <w:r w:rsidRPr="009211AE">
        <w:rPr>
          <w:sz w:val="24"/>
          <w:szCs w:val="24"/>
        </w:rPr>
        <w:t>. Обеспечить содержание и уборку строительной площадки и прилегающей территории с соблюдением норм технической безопасности, пожарной и производственной санитарии, а также чистоту выезжающего строительного транспорта.</w:t>
      </w:r>
    </w:p>
    <w:p w:rsidR="0038091A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lastRenderedPageBreak/>
        <w:t>5.1</w:t>
      </w:r>
      <w:r w:rsidR="003F105E">
        <w:rPr>
          <w:sz w:val="24"/>
          <w:szCs w:val="24"/>
        </w:rPr>
        <w:t>2</w:t>
      </w:r>
      <w:r w:rsidRPr="009211AE">
        <w:rPr>
          <w:sz w:val="24"/>
          <w:szCs w:val="24"/>
        </w:rPr>
        <w:t>. Обеспечить выполнение работ и размещение строительных материалов, оборудования и механизмов в пределах отведенного земельного участка, нести административную и материальную ответственность за нарушение границ земельного участка, переданного Заказчиком для выполнения работ.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5.1</w:t>
      </w:r>
      <w:r w:rsidR="003F105E">
        <w:rPr>
          <w:sz w:val="24"/>
          <w:szCs w:val="24"/>
        </w:rPr>
        <w:t>3</w:t>
      </w:r>
      <w:r w:rsidRPr="009211AE">
        <w:rPr>
          <w:sz w:val="24"/>
          <w:szCs w:val="24"/>
        </w:rPr>
        <w:t>. Немедленно известить Заказчика и до получения от него указаний приостановить работы при обнаружении не зависящих от Подрядчика обстоятельств, угрожающих годности или прочности результатов выполняемых работ либо создающих невозможность их завершения в срок.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5.1</w:t>
      </w:r>
      <w:r w:rsidR="003F105E">
        <w:rPr>
          <w:sz w:val="24"/>
          <w:szCs w:val="24"/>
        </w:rPr>
        <w:t>4</w:t>
      </w:r>
      <w:r w:rsidRPr="009211AE">
        <w:rPr>
          <w:sz w:val="24"/>
          <w:szCs w:val="24"/>
        </w:rPr>
        <w:t xml:space="preserve">. </w:t>
      </w:r>
      <w:proofErr w:type="gramStart"/>
      <w:r w:rsidRPr="009211AE">
        <w:rPr>
          <w:sz w:val="24"/>
          <w:szCs w:val="24"/>
        </w:rPr>
        <w:t>В случае привлечения к работам по настоящему договору субподрядчиков нести перед Заказчиком полную ответственность за действия субподр</w:t>
      </w:r>
      <w:r>
        <w:rPr>
          <w:sz w:val="24"/>
          <w:szCs w:val="24"/>
        </w:rPr>
        <w:t>ядчиков как за свои собственные, в течени</w:t>
      </w:r>
      <w:r w:rsidR="0057670C">
        <w:rPr>
          <w:sz w:val="24"/>
          <w:szCs w:val="24"/>
        </w:rPr>
        <w:t>е</w:t>
      </w:r>
      <w:r>
        <w:rPr>
          <w:sz w:val="24"/>
          <w:szCs w:val="24"/>
        </w:rPr>
        <w:t xml:space="preserve"> 1 (одного) рабочего дня с даты заключения договора с субподрядчиком направить заказчику по электронной почте </w:t>
      </w:r>
      <w:hyperlink r:id="rId7" w:history="1">
        <w:r w:rsidRPr="00E540EF">
          <w:rPr>
            <w:sz w:val="24"/>
            <w:szCs w:val="24"/>
            <w:u w:val="single"/>
          </w:rPr>
          <w:t>office@udmgas.udm.ru</w:t>
        </w:r>
      </w:hyperlink>
      <w:r w:rsidRPr="00E540EF">
        <w:rPr>
          <w:bCs/>
          <w:sz w:val="24"/>
          <w:szCs w:val="24"/>
        </w:rPr>
        <w:t>,</w:t>
      </w:r>
      <w:r>
        <w:rPr>
          <w:rStyle w:val="ac"/>
          <w:rFonts w:ascii="Arial" w:hAnsi="Arial" w:cs="Arial"/>
          <w:color w:val="010101"/>
          <w:bdr w:val="none" w:sz="0" w:space="0" w:color="auto" w:frame="1"/>
          <w:shd w:val="clear" w:color="auto" w:fill="FFFFFF"/>
        </w:rPr>
        <w:t xml:space="preserve"> </w:t>
      </w:r>
      <w:hyperlink r:id="rId8" w:history="1">
        <w:r w:rsidR="0057670C" w:rsidRPr="00534992">
          <w:rPr>
            <w:rStyle w:val="ab"/>
            <w:bCs/>
            <w:sz w:val="24"/>
            <w:szCs w:val="24"/>
            <w:lang w:val="en-US"/>
          </w:rPr>
          <w:t>S</w:t>
        </w:r>
        <w:r w:rsidR="0057670C" w:rsidRPr="00534992">
          <w:rPr>
            <w:rStyle w:val="ab"/>
            <w:bCs/>
            <w:sz w:val="24"/>
            <w:szCs w:val="24"/>
          </w:rPr>
          <w:t>.</w:t>
        </w:r>
        <w:r w:rsidR="0057670C" w:rsidRPr="00534992">
          <w:rPr>
            <w:rStyle w:val="ab"/>
            <w:bCs/>
            <w:sz w:val="24"/>
            <w:szCs w:val="24"/>
            <w:lang w:val="en-US"/>
          </w:rPr>
          <w:t>Yudina</w:t>
        </w:r>
        <w:r w:rsidR="0057670C" w:rsidRPr="00534992">
          <w:rPr>
            <w:rStyle w:val="ab"/>
            <w:bCs/>
            <w:sz w:val="24"/>
            <w:szCs w:val="24"/>
          </w:rPr>
          <w:t>@udmgas.udm.ru</w:t>
        </w:r>
      </w:hyperlink>
      <w:r w:rsidRPr="00E540EF">
        <w:rPr>
          <w:bCs/>
          <w:sz w:val="24"/>
          <w:szCs w:val="24"/>
        </w:rPr>
        <w:t xml:space="preserve"> копию заключенного договора с обязательным указанием наименования</w:t>
      </w:r>
      <w:r>
        <w:rPr>
          <w:bCs/>
          <w:sz w:val="24"/>
          <w:szCs w:val="24"/>
        </w:rPr>
        <w:t xml:space="preserve"> субподрядчика, фирменного наименования субподрядчика, места нахождения</w:t>
      </w:r>
      <w:proofErr w:type="gramEnd"/>
      <w:r>
        <w:rPr>
          <w:bCs/>
          <w:sz w:val="24"/>
          <w:szCs w:val="24"/>
        </w:rPr>
        <w:t xml:space="preserve"> субподрядчика, ИНН субподрядчика, предмета и цены договора, принадлежности субподрядчика к числу субъектов малого или среднего предпринимательства.</w:t>
      </w:r>
    </w:p>
    <w:p w:rsidR="0038091A" w:rsidRPr="00BA6CD6" w:rsidRDefault="0038091A" w:rsidP="00781B7E">
      <w:pPr>
        <w:ind w:firstLine="709"/>
        <w:jc w:val="both"/>
        <w:rPr>
          <w:sz w:val="24"/>
          <w:szCs w:val="24"/>
        </w:rPr>
      </w:pPr>
      <w:r w:rsidRPr="00BA6CD6">
        <w:rPr>
          <w:sz w:val="24"/>
          <w:szCs w:val="24"/>
        </w:rPr>
        <w:t>5.1</w:t>
      </w:r>
      <w:r w:rsidR="003F105E">
        <w:rPr>
          <w:sz w:val="24"/>
          <w:szCs w:val="24"/>
        </w:rPr>
        <w:t>5</w:t>
      </w:r>
      <w:r w:rsidRPr="00BA6CD6">
        <w:rPr>
          <w:sz w:val="24"/>
          <w:szCs w:val="24"/>
        </w:rPr>
        <w:t>. Подготовить акт приемки законченного строительством объекта по форме КС-11, обеспечить участие своих представителей в работе приемочной комиссии.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5.1</w:t>
      </w:r>
      <w:r w:rsidR="003F105E">
        <w:rPr>
          <w:sz w:val="24"/>
          <w:szCs w:val="24"/>
        </w:rPr>
        <w:t>6</w:t>
      </w:r>
      <w:r w:rsidRPr="009211AE">
        <w:rPr>
          <w:sz w:val="24"/>
          <w:szCs w:val="24"/>
        </w:rPr>
        <w:t>. Вывезти в недельный срок со дня подписания Сторонами акта приемки законченного строительством объекта по форме КС-11 за пределы строительной площадки</w:t>
      </w:r>
      <w:r w:rsidR="004811FC">
        <w:rPr>
          <w:sz w:val="24"/>
          <w:szCs w:val="24"/>
        </w:rPr>
        <w:t>,</w:t>
      </w:r>
      <w:r w:rsidRPr="009211AE">
        <w:rPr>
          <w:sz w:val="24"/>
          <w:szCs w:val="24"/>
        </w:rPr>
        <w:t xml:space="preserve"> принадлежащие ему строительные машины и оборудование, транспортные средства, инструменты, приборы, инвентарь, строительные материалы, изделия, конструкции, временные здания и сооружения и другое имущество, а также строительный мусор.</w:t>
      </w:r>
    </w:p>
    <w:p w:rsidR="0038091A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5.1</w:t>
      </w:r>
      <w:r w:rsidR="003F105E">
        <w:rPr>
          <w:sz w:val="24"/>
          <w:szCs w:val="24"/>
        </w:rPr>
        <w:t>7</w:t>
      </w:r>
      <w:r w:rsidRPr="009211AE">
        <w:rPr>
          <w:sz w:val="24"/>
          <w:szCs w:val="24"/>
        </w:rPr>
        <w:t>. Нести ответственность перед Заказчиком за ненадлежащее исполнение работ по настоящему договору и несоблюдения им графика производства работ.</w:t>
      </w:r>
    </w:p>
    <w:p w:rsidR="00DD0073" w:rsidRPr="003F105E" w:rsidRDefault="003F105E" w:rsidP="00DD0073">
      <w:pPr>
        <w:numPr>
          <w:ilvl w:val="12"/>
          <w:numId w:val="0"/>
        </w:numPr>
        <w:ind w:firstLine="709"/>
        <w:jc w:val="both"/>
        <w:rPr>
          <w:rFonts w:eastAsia="Times New Roman"/>
          <w:sz w:val="24"/>
          <w:szCs w:val="24"/>
        </w:rPr>
      </w:pPr>
      <w:r w:rsidRPr="003F105E">
        <w:rPr>
          <w:sz w:val="24"/>
          <w:szCs w:val="24"/>
        </w:rPr>
        <w:t>5</w:t>
      </w:r>
      <w:r w:rsidR="00DD0073" w:rsidRPr="003F105E">
        <w:rPr>
          <w:rFonts w:eastAsia="Times New Roman"/>
          <w:sz w:val="24"/>
          <w:szCs w:val="24"/>
        </w:rPr>
        <w:t>.18. Произведет оплату всех необходимых для строительства энергоресурсов и  оплату из собственных сре</w:t>
      </w:r>
      <w:proofErr w:type="gramStart"/>
      <w:r w:rsidR="00DD0073" w:rsidRPr="003F105E">
        <w:rPr>
          <w:rFonts w:eastAsia="Times New Roman"/>
          <w:sz w:val="24"/>
          <w:szCs w:val="24"/>
        </w:rPr>
        <w:t>дств штр</w:t>
      </w:r>
      <w:proofErr w:type="gramEnd"/>
      <w:r w:rsidR="00DD0073" w:rsidRPr="003F105E">
        <w:rPr>
          <w:rFonts w:eastAsia="Times New Roman"/>
          <w:sz w:val="24"/>
          <w:szCs w:val="24"/>
        </w:rPr>
        <w:t>афных санкций за сверхлимитное природопользование и за нарушения земельного, лесного и водного законодательства, установленные в результате проверок государственными  контролирующими органами.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5.1</w:t>
      </w:r>
      <w:r w:rsidR="003F105E">
        <w:rPr>
          <w:sz w:val="24"/>
          <w:szCs w:val="24"/>
        </w:rPr>
        <w:t>9</w:t>
      </w:r>
      <w:r w:rsidRPr="009211AE">
        <w:rPr>
          <w:sz w:val="24"/>
          <w:szCs w:val="24"/>
        </w:rPr>
        <w:t>. Нести ответственность за риск случайного уничтожения и/или повреждения Объекта, кроме случаев, связанных с обстоятельствами непреодолимой силы, до даты подписания Сторонами акта приемки законченного строительством объекта по форме КС-11.</w:t>
      </w:r>
    </w:p>
    <w:p w:rsidR="0038091A" w:rsidRPr="009211AE" w:rsidRDefault="003F105E" w:rsidP="00781B7E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5.20</w:t>
      </w:r>
      <w:r w:rsidR="0038091A" w:rsidRPr="009211AE">
        <w:rPr>
          <w:sz w:val="24"/>
          <w:szCs w:val="24"/>
        </w:rPr>
        <w:t>. При сдаче работы Заказчику Подрядчик обязан сообщить ему о требованиях, которые необходимо соблюдать для эффективного и безопасного использования результатов работы, а также о возможных для самого Заказчика и других лиц последствиях несоблюдения соответствующих требований.</w:t>
      </w:r>
    </w:p>
    <w:p w:rsidR="0038091A" w:rsidRPr="009211AE" w:rsidRDefault="003F105E" w:rsidP="00781B7E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5.21</w:t>
      </w:r>
      <w:r w:rsidR="0038091A" w:rsidRPr="009211AE">
        <w:rPr>
          <w:sz w:val="24"/>
          <w:szCs w:val="24"/>
        </w:rPr>
        <w:t>. Соблюдать правила использования иностранной и иногородней рабочей силы, устанавливаемые законодательством Российской Федерации.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5.2</w:t>
      </w:r>
      <w:r w:rsidR="003F105E">
        <w:rPr>
          <w:sz w:val="24"/>
          <w:szCs w:val="24"/>
        </w:rPr>
        <w:t>2</w:t>
      </w:r>
      <w:r w:rsidRPr="009211AE">
        <w:rPr>
          <w:sz w:val="24"/>
          <w:szCs w:val="24"/>
        </w:rPr>
        <w:t>. Обеспечивать выполнение работ в пределах цены договора, указанной в Смете.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5.2</w:t>
      </w:r>
      <w:r w:rsidR="003F105E">
        <w:rPr>
          <w:sz w:val="24"/>
          <w:szCs w:val="24"/>
        </w:rPr>
        <w:t>3</w:t>
      </w:r>
      <w:r w:rsidRPr="009211AE">
        <w:rPr>
          <w:sz w:val="24"/>
          <w:szCs w:val="24"/>
        </w:rPr>
        <w:t xml:space="preserve">. В случае необходимости осуществления государственного строительного надзора за строительством или выполняемыми подрядчиком работами, своевременно известить соответствующий орган государственно строительного надзора о начале работ, получить заключение органа государственного строительного </w:t>
      </w:r>
      <w:proofErr w:type="gramStart"/>
      <w:r w:rsidRPr="009211AE">
        <w:rPr>
          <w:sz w:val="24"/>
          <w:szCs w:val="24"/>
        </w:rPr>
        <w:t>надзора</w:t>
      </w:r>
      <w:proofErr w:type="gramEnd"/>
      <w:r w:rsidRPr="009211AE">
        <w:rPr>
          <w:sz w:val="24"/>
          <w:szCs w:val="24"/>
        </w:rPr>
        <w:t xml:space="preserve"> о соответствии построенного, реконструированного объекта капитального строительства требованиям технических регламентов и проектной документации.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5.2</w:t>
      </w:r>
      <w:r w:rsidR="003F105E">
        <w:rPr>
          <w:sz w:val="24"/>
          <w:szCs w:val="24"/>
        </w:rPr>
        <w:t>4</w:t>
      </w:r>
      <w:r w:rsidRPr="009211AE">
        <w:rPr>
          <w:sz w:val="24"/>
          <w:szCs w:val="24"/>
        </w:rPr>
        <w:t>. В течение 5 дней с момента извещения органа государственного строительного надзора о начале работ, направить копию зарегистрированного извещения Заказчику.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5.2</w:t>
      </w:r>
      <w:r w:rsidR="003F105E">
        <w:rPr>
          <w:sz w:val="24"/>
          <w:szCs w:val="24"/>
        </w:rPr>
        <w:t>5</w:t>
      </w:r>
      <w:r w:rsidRPr="009211AE">
        <w:rPr>
          <w:sz w:val="24"/>
          <w:szCs w:val="24"/>
        </w:rPr>
        <w:t xml:space="preserve">. В течение 3 дней с момента получения заключения органа государственного строительного </w:t>
      </w:r>
      <w:proofErr w:type="gramStart"/>
      <w:r w:rsidRPr="009211AE">
        <w:rPr>
          <w:sz w:val="24"/>
          <w:szCs w:val="24"/>
        </w:rPr>
        <w:t>надзора</w:t>
      </w:r>
      <w:proofErr w:type="gramEnd"/>
      <w:r w:rsidRPr="009211AE">
        <w:rPr>
          <w:sz w:val="24"/>
          <w:szCs w:val="24"/>
        </w:rPr>
        <w:t xml:space="preserve"> о соответствии построенного, реконструированного объекта капитального строительства требованиям технических регламентов и проектной документации, направить данное заключение Заказчику.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</w:p>
    <w:p w:rsidR="0038091A" w:rsidRPr="009211AE" w:rsidRDefault="0038091A" w:rsidP="00781B7E">
      <w:pPr>
        <w:jc w:val="center"/>
        <w:rPr>
          <w:b/>
          <w:bCs/>
          <w:sz w:val="24"/>
          <w:szCs w:val="24"/>
        </w:rPr>
      </w:pPr>
      <w:r w:rsidRPr="009211AE">
        <w:rPr>
          <w:b/>
          <w:bCs/>
          <w:sz w:val="24"/>
          <w:szCs w:val="24"/>
        </w:rPr>
        <w:t>6.</w:t>
      </w:r>
      <w:r w:rsidRPr="009211AE">
        <w:rPr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ПРИЕМКА</w:t>
      </w:r>
      <w:r w:rsidRPr="009211AE">
        <w:rPr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ВЫПОЛНЕННЫХ</w:t>
      </w:r>
      <w:r w:rsidRPr="009211AE">
        <w:rPr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РАБОТ</w:t>
      </w:r>
    </w:p>
    <w:p w:rsidR="0038091A" w:rsidRPr="00BA6CD6" w:rsidRDefault="0038091A" w:rsidP="00781B7E">
      <w:pPr>
        <w:ind w:firstLine="709"/>
        <w:jc w:val="both"/>
        <w:rPr>
          <w:sz w:val="24"/>
          <w:szCs w:val="24"/>
        </w:rPr>
      </w:pPr>
      <w:r w:rsidRPr="00BA6CD6">
        <w:rPr>
          <w:sz w:val="24"/>
          <w:szCs w:val="24"/>
        </w:rPr>
        <w:t xml:space="preserve">6.1. Подрядчик до 25 числа текущего месяца представляет Заказчику </w:t>
      </w:r>
      <w:r w:rsidRPr="005D4EFB">
        <w:rPr>
          <w:sz w:val="24"/>
          <w:szCs w:val="24"/>
        </w:rPr>
        <w:t>журнал учета выполненных работ (форма КС-6а),</w:t>
      </w:r>
      <w:r w:rsidRPr="00BA6CD6">
        <w:rPr>
          <w:sz w:val="24"/>
          <w:szCs w:val="24"/>
        </w:rPr>
        <w:t xml:space="preserve"> акт о приемке выполненных работ (форма КС-2), справку о стоимости выполненных работ и затрат (форма КС-3), счета-фактуры, соответствие которых подтверждено представителем организации, определенной Заказчиком, осуществляющей технический надзор. Также подрядчик предоставляет акты на скрытые работы и другую исполнительную документацию необходимую при сдаче данных видов работ.</w:t>
      </w:r>
    </w:p>
    <w:p w:rsidR="0038091A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lastRenderedPageBreak/>
        <w:t xml:space="preserve"> Заказчик в течение 10 (десяти)</w:t>
      </w:r>
      <w:r>
        <w:rPr>
          <w:sz w:val="24"/>
          <w:szCs w:val="24"/>
        </w:rPr>
        <w:t xml:space="preserve"> рабочих</w:t>
      </w:r>
      <w:r w:rsidRPr="009211AE">
        <w:rPr>
          <w:sz w:val="24"/>
          <w:szCs w:val="24"/>
        </w:rPr>
        <w:t xml:space="preserve"> дней рассматривает</w:t>
      </w:r>
      <w:r>
        <w:rPr>
          <w:sz w:val="24"/>
          <w:szCs w:val="24"/>
        </w:rPr>
        <w:t xml:space="preserve"> КС-2, КС-3 и отправляет исполнителю в подписанном виде или</w:t>
      </w:r>
      <w:r w:rsidRPr="009211A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направляет обоснованный отказ. 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6.2. Любой произведенный Заказчиком платеж не может рассматриваться как освобождение Подрядчика от устранения выявленных недостатков в оплаченной работе.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6.3. Объемы работ выполняются и оплачиваются только в пределах установленной цены договора.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6.4. Работы, выполненные с изменением или отклонением от проекта, не оформленные в установленном порядке, оплате не подлежат.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6.5. Приемка законченного строительством объекта осуществляется после выполнения сторонами всех обязательств, предусмотренных настоящим договором.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6.6. Приемка законченного строительством объекта производится в течение 5 дней после даты получения Заказчиком письменного извещения Подрядчика о готовности объекта, с оформлением акта приемки законченного строительством объекта по форме КС-11, передачей заказчику исполнительной документации в 2-х экземплярах, и участием подрядчика в работе приемочной комиссии.</w:t>
      </w:r>
    </w:p>
    <w:p w:rsidR="0038091A" w:rsidRPr="009211AE" w:rsidRDefault="0038091A" w:rsidP="00781B7E">
      <w:pPr>
        <w:jc w:val="center"/>
        <w:rPr>
          <w:b/>
          <w:bCs/>
          <w:sz w:val="24"/>
          <w:szCs w:val="24"/>
        </w:rPr>
      </w:pPr>
      <w:r w:rsidRPr="009211AE">
        <w:rPr>
          <w:b/>
          <w:bCs/>
          <w:sz w:val="24"/>
          <w:szCs w:val="24"/>
        </w:rPr>
        <w:t>7.</w:t>
      </w:r>
      <w:r w:rsidRPr="009211AE">
        <w:rPr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РАСПРЕДЕЛЕНИЕ</w:t>
      </w:r>
      <w:r w:rsidRPr="009211AE">
        <w:rPr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РИСКОВ</w:t>
      </w:r>
      <w:r w:rsidRPr="009211AE">
        <w:rPr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МЕЖДУ</w:t>
      </w:r>
      <w:r w:rsidRPr="009211AE">
        <w:rPr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СТОРОНАМИ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7.1. Риск случайной гибели или случайного повреждения Объекта до приемки его Заказчиком несет Подрядчик.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7.2. После подписания Сторонами акта приемки законченного строительством объекта по форме КС-11 Заказчик принимает Объект под свою охрану и несет риск возможного разрушения или повреждения Объекта.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</w:p>
    <w:p w:rsidR="0038091A" w:rsidRPr="009211AE" w:rsidRDefault="0038091A" w:rsidP="00BB171F">
      <w:pPr>
        <w:jc w:val="center"/>
        <w:rPr>
          <w:b/>
          <w:bCs/>
          <w:sz w:val="24"/>
          <w:szCs w:val="24"/>
        </w:rPr>
      </w:pPr>
      <w:r w:rsidRPr="009211AE">
        <w:rPr>
          <w:b/>
          <w:bCs/>
          <w:sz w:val="24"/>
          <w:szCs w:val="24"/>
        </w:rPr>
        <w:t>8.</w:t>
      </w:r>
      <w:r w:rsidRPr="009211AE">
        <w:rPr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ОБСТОЯТЕЛЬСТВА</w:t>
      </w:r>
      <w:r w:rsidRPr="009211AE">
        <w:rPr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НЕПРЕОДОЛИМОЙ</w:t>
      </w:r>
      <w:r w:rsidRPr="009211AE">
        <w:rPr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СИЛЫ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 xml:space="preserve">8.1. </w:t>
      </w:r>
      <w:proofErr w:type="gramStart"/>
      <w:r w:rsidRPr="009211AE">
        <w:rPr>
          <w:sz w:val="24"/>
          <w:szCs w:val="24"/>
        </w:rPr>
        <w:t>Стороны освобождаются от ответственности за частичное или полное неисполнение обязательств по настоящему договору, если оно явилось следствием действия обстоятельств непреодолимой силы, то есть чрезвычайных и непредотвратимых при данных условиях обстоятельств: стихийных природных явлений (землетрясений, наводнений и т.д.), действия объективных внешних факторов (военные действия, запретительные акты государственных органов и т.п.), на время действия этих обстоятельств, если эти обстоятельства непосредственно</w:t>
      </w:r>
      <w:proofErr w:type="gramEnd"/>
      <w:r w:rsidRPr="009211AE">
        <w:rPr>
          <w:sz w:val="24"/>
          <w:szCs w:val="24"/>
        </w:rPr>
        <w:t xml:space="preserve"> повлияли на исполнение настоящего договора.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 xml:space="preserve">8.2. </w:t>
      </w:r>
      <w:proofErr w:type="gramStart"/>
      <w:r w:rsidRPr="009211AE">
        <w:rPr>
          <w:sz w:val="24"/>
          <w:szCs w:val="24"/>
        </w:rPr>
        <w:t>Если в результате обстоятельств непреодолимой силы результату работ нанесен значительный, по мнению одной из Сторон, ущерб, то эта Сторона обязана уведомить об этом другую Сторону в 10-дневный срок, после чего Стороны обязаны обсудить целесообразность дальнейшего продолжения работ и заключить дополнительное соглашение с обязательным указанием новых сроков, порядка ведения и стоимости работ, которое с момента его подписания становится неотъемлемой частью настоящего</w:t>
      </w:r>
      <w:proofErr w:type="gramEnd"/>
      <w:r w:rsidRPr="009211AE">
        <w:rPr>
          <w:sz w:val="24"/>
          <w:szCs w:val="24"/>
        </w:rPr>
        <w:t xml:space="preserve"> договора, либо инициировать процедуру расторжения договора в соответствии с гражданским законодательством РФ.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8.3. Если, по мнению Сторон, работы могут быть продолжены в порядке, действовавшем согласно настоящему договору до начала действия обстоятельств непреодолимой силы, то срок исполнения обязательств по настоящему договору продлевается соразмерно времени, в течение которого действовали обстоятельства непреодолимой силы и их последствия.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</w:p>
    <w:p w:rsidR="0038091A" w:rsidRPr="009211AE" w:rsidRDefault="0038091A" w:rsidP="00BB171F">
      <w:pPr>
        <w:ind w:firstLine="709"/>
        <w:jc w:val="center"/>
        <w:rPr>
          <w:sz w:val="24"/>
          <w:szCs w:val="24"/>
        </w:rPr>
      </w:pPr>
      <w:r w:rsidRPr="009211AE">
        <w:rPr>
          <w:b/>
          <w:bCs/>
          <w:sz w:val="24"/>
          <w:szCs w:val="24"/>
        </w:rPr>
        <w:t>9.</w:t>
      </w:r>
      <w:r w:rsidRPr="009211AE">
        <w:rPr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ГАРАНТИИ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9.1. Подрядчик гарантирует: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- качество выполнения всех работ в соответствии с проектной документацией и действующими нормами и техническими условиями, своевременное устранение недостатков и дефектов, выявленных при приемке работ и в период гарантийного срока эксплуатации Объекта;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- возможность эксплуатации Объекта на протяжении гарантийного срока.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Гарантии качества распространяются на все конструктивные элементы и работы, выполненные Подрядчиком по договору.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 xml:space="preserve">9.2. Гарантийный срок на выполняемые по настоящему договору работы составляет 36 месяцев </w:t>
      </w:r>
      <w:proofErr w:type="gramStart"/>
      <w:r w:rsidRPr="009211AE">
        <w:rPr>
          <w:sz w:val="24"/>
          <w:szCs w:val="24"/>
        </w:rPr>
        <w:t>с даты подписания</w:t>
      </w:r>
      <w:proofErr w:type="gramEnd"/>
      <w:r w:rsidRPr="009211AE">
        <w:rPr>
          <w:sz w:val="24"/>
          <w:szCs w:val="24"/>
        </w:rPr>
        <w:t xml:space="preserve"> </w:t>
      </w:r>
      <w:r w:rsidRPr="00BA6CD6">
        <w:rPr>
          <w:sz w:val="24"/>
          <w:szCs w:val="24"/>
        </w:rPr>
        <w:t>Сторонами акта приемки законченного строительством объекта по форме КС-11</w:t>
      </w:r>
      <w:r w:rsidRPr="009211AE">
        <w:rPr>
          <w:sz w:val="24"/>
          <w:szCs w:val="24"/>
        </w:rPr>
        <w:t xml:space="preserve"> по настоящему договору. Указанные гарантии не распространяются на случаи неправильной эксплуатации Объекта или его преднамеренного повреждения со стороны третьих лиц.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9.3. Если в период гарантийного срока обнаружатся дефекты, препятствующие нормальной эксплуатации Объекта, то Подрядчик (в случае, если будет установлена его вина) обязан устранить их за свой счет в сроки, согласованные Сторонами и зафиксированные в акте.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lastRenderedPageBreak/>
        <w:t>9.4. Для участия в составлении акта, фиксирующего дефекты, согласования порядка и сроков их устранения, Подрядчик обязан командировать своего представителя не позднее пяти дней со дня получения письменного извещения Заказчика. Гарантийный срок в этом случае соответственно продлевается на период устранения дефектов.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При отказе Подрядчика от составления или подписания акта обнаруженных дефектов и недоделок Заказчик для их подтверждения вправе привлечь для проведения независимой экспертизы организацию, обладающую лицензией, которая составит соответствующий акт, фиксирующий дефекты и недоделки. При этом расходы на соответствующую экспертизу несет Подрядчик.</w:t>
      </w:r>
    </w:p>
    <w:p w:rsidR="0038091A" w:rsidRPr="009211AE" w:rsidRDefault="0038091A" w:rsidP="00781B7E">
      <w:pPr>
        <w:ind w:firstLine="709"/>
        <w:jc w:val="both"/>
        <w:rPr>
          <w:b/>
          <w:bCs/>
          <w:sz w:val="24"/>
          <w:szCs w:val="24"/>
        </w:rPr>
      </w:pPr>
    </w:p>
    <w:p w:rsidR="0038091A" w:rsidRPr="009211AE" w:rsidRDefault="0038091A" w:rsidP="00BB171F">
      <w:pPr>
        <w:ind w:firstLine="709"/>
        <w:jc w:val="center"/>
        <w:rPr>
          <w:sz w:val="24"/>
          <w:szCs w:val="24"/>
        </w:rPr>
      </w:pPr>
      <w:r w:rsidRPr="009211AE">
        <w:rPr>
          <w:b/>
          <w:bCs/>
          <w:sz w:val="24"/>
          <w:szCs w:val="24"/>
        </w:rPr>
        <w:t>10.</w:t>
      </w:r>
      <w:r w:rsidRPr="009211AE">
        <w:rPr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ОТВЕТСТВЕННОСТЬ</w:t>
      </w:r>
      <w:r w:rsidRPr="009211AE">
        <w:rPr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СТОРОН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10.1. Стороны несут ответственность за неисполнение либо за ненадлежащее исполнение принятых на себя по настоящему договору обязательств, в соответствии с гражданским законодательством Российской Федерации и условиями настоящего договора.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10.2. В случае нарушения обязательств, предусмотренных настоящим договором, Подрядчик уплачивает Заказчику пеню, в том числе: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 xml:space="preserve">10.2.1. </w:t>
      </w:r>
      <w:proofErr w:type="gramStart"/>
      <w:r w:rsidRPr="009211AE">
        <w:rPr>
          <w:sz w:val="24"/>
          <w:szCs w:val="24"/>
        </w:rPr>
        <w:t>В случае нарушения сроков сдачи результатов работ приемочной комиссии по срокам, утвержденным графиком выполнения работ (Приложение № 2 к настоящему договору) по его вине, кроме случаев, когда эти сроки были перенесены по соглашению Сторон и/или Заказчиком необоснованно не выполнялись обязательства по оплате выполненных Подрядчиком работ и/или в проектную документацию были внесены изменения, приведшие к изменению базовых показателей проекта, вызвавших</w:t>
      </w:r>
      <w:proofErr w:type="gramEnd"/>
      <w:r w:rsidRPr="009211AE">
        <w:rPr>
          <w:sz w:val="24"/>
          <w:szCs w:val="24"/>
        </w:rPr>
        <w:t xml:space="preserve"> увеличение сроков выполнения работ, начиная с первого дня, следующего за днем просрочки, за каждый день просрочки - в размере 0,05% от стоимости невыполненных в срок работ.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 xml:space="preserve">10.3. Уплата пени не освобождает Подрядчика от исполнения своих обязательств по настоящему договору и от возмещения убытков, причиненных </w:t>
      </w:r>
      <w:proofErr w:type="gramStart"/>
      <w:r w:rsidRPr="009211AE">
        <w:rPr>
          <w:sz w:val="24"/>
          <w:szCs w:val="24"/>
        </w:rPr>
        <w:t>не исполнением</w:t>
      </w:r>
      <w:proofErr w:type="gramEnd"/>
      <w:r w:rsidRPr="009211AE">
        <w:rPr>
          <w:sz w:val="24"/>
          <w:szCs w:val="24"/>
        </w:rPr>
        <w:t xml:space="preserve"> или ненадлежащим исполнением своих обязательств.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10.4. За невыполнение обязательств по исправлению некачественно выполненных работ в сроки, установленные актом</w:t>
      </w:r>
      <w:r>
        <w:rPr>
          <w:sz w:val="24"/>
          <w:szCs w:val="24"/>
        </w:rPr>
        <w:t xml:space="preserve"> выявленных недостатков</w:t>
      </w:r>
      <w:r w:rsidRPr="009211AE">
        <w:rPr>
          <w:sz w:val="24"/>
          <w:szCs w:val="24"/>
        </w:rPr>
        <w:t xml:space="preserve">, зафиксировавшим дефекты, а в случае неявки Подрядчика - односторонним актом, Подрядчик уплачивает Заказчику неустойку в размере 1/3 доли стоимости </w:t>
      </w:r>
      <w:proofErr w:type="spellStart"/>
      <w:r w:rsidRPr="009211AE">
        <w:rPr>
          <w:sz w:val="24"/>
          <w:szCs w:val="24"/>
        </w:rPr>
        <w:t>дефектуемых</w:t>
      </w:r>
      <w:proofErr w:type="spellEnd"/>
      <w:r w:rsidRPr="009211AE">
        <w:rPr>
          <w:sz w:val="24"/>
          <w:szCs w:val="24"/>
        </w:rPr>
        <w:t xml:space="preserve"> работ.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10.</w:t>
      </w:r>
      <w:r>
        <w:rPr>
          <w:sz w:val="24"/>
          <w:szCs w:val="24"/>
        </w:rPr>
        <w:t>5</w:t>
      </w:r>
      <w:r w:rsidRPr="009211AE">
        <w:rPr>
          <w:sz w:val="24"/>
          <w:szCs w:val="24"/>
        </w:rPr>
        <w:t>. В случае причинения Подрядчиком убытков при выполнении работ (повреждении инженерных сетей, покрытия и т.д.), он обязан произвести восстановительные работы за свой счет.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</w:p>
    <w:p w:rsidR="0038091A" w:rsidRPr="009211AE" w:rsidRDefault="0038091A" w:rsidP="00BB171F">
      <w:pPr>
        <w:jc w:val="center"/>
        <w:rPr>
          <w:sz w:val="24"/>
          <w:szCs w:val="24"/>
        </w:rPr>
      </w:pPr>
      <w:r w:rsidRPr="009211AE">
        <w:rPr>
          <w:b/>
          <w:bCs/>
          <w:sz w:val="24"/>
          <w:szCs w:val="24"/>
        </w:rPr>
        <w:t>11.</w:t>
      </w:r>
      <w:r w:rsidRPr="009211AE">
        <w:rPr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РАЗРЕШЕНИЕ</w:t>
      </w:r>
      <w:r w:rsidRPr="009211AE">
        <w:rPr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СПОРОВ</w:t>
      </w:r>
      <w:r w:rsidRPr="009211AE">
        <w:rPr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МЕЖДУ</w:t>
      </w:r>
      <w:r w:rsidRPr="009211AE">
        <w:rPr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СТОРОНАМИ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11.1. Все споры и разногласия, возникшие в связи с исполнением настоящего договора, его изменением, расторжением или признанием недействительным, Стороны будут стремиться решить путем переговоров, а достигнутые договоренности оформлять в виде дополнительных соглашений.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11.2. При невозможности разрешения возникшего спора путем переговоров, такой спор передается на разрешение в Арбитражный суд в соответствии с арбитражным процессуальным законодательством.</w:t>
      </w:r>
    </w:p>
    <w:p w:rsidR="0038091A" w:rsidRPr="009211AE" w:rsidRDefault="0038091A" w:rsidP="00781B7E">
      <w:pPr>
        <w:ind w:firstLine="709"/>
        <w:jc w:val="both"/>
        <w:rPr>
          <w:b/>
          <w:bCs/>
          <w:sz w:val="24"/>
          <w:szCs w:val="24"/>
        </w:rPr>
      </w:pPr>
    </w:p>
    <w:p w:rsidR="0038091A" w:rsidRPr="009211AE" w:rsidRDefault="0038091A" w:rsidP="00781B7E">
      <w:pPr>
        <w:ind w:firstLine="709"/>
        <w:jc w:val="both"/>
        <w:rPr>
          <w:b/>
          <w:bCs/>
          <w:sz w:val="24"/>
          <w:szCs w:val="24"/>
        </w:rPr>
      </w:pPr>
    </w:p>
    <w:p w:rsidR="0038091A" w:rsidRPr="009211AE" w:rsidRDefault="0038091A" w:rsidP="00BB171F">
      <w:pPr>
        <w:ind w:firstLine="709"/>
        <w:jc w:val="center"/>
        <w:rPr>
          <w:sz w:val="24"/>
          <w:szCs w:val="24"/>
        </w:rPr>
      </w:pPr>
      <w:r w:rsidRPr="009211AE">
        <w:rPr>
          <w:b/>
          <w:bCs/>
          <w:sz w:val="24"/>
          <w:szCs w:val="24"/>
        </w:rPr>
        <w:t>12.</w:t>
      </w:r>
      <w:r w:rsidRPr="009211AE">
        <w:rPr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СРОК</w:t>
      </w:r>
      <w:r w:rsidRPr="009211AE">
        <w:rPr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ДЕЙСТВИЯ</w:t>
      </w:r>
      <w:r w:rsidRPr="009211AE">
        <w:rPr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И</w:t>
      </w:r>
      <w:r w:rsidRPr="009211AE">
        <w:rPr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ПОРЯДОК</w:t>
      </w:r>
      <w:r w:rsidRPr="009211AE">
        <w:rPr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РАСТОРЖЕНИЯ</w:t>
      </w:r>
      <w:r w:rsidRPr="009211AE">
        <w:rPr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ДОГОВОРА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12.1. Настоящий договор вступает в силу с момента подписания его Сторонами и действует до полного исполнения Сторонами своих обязательств по настоящему договору или расторжения договора в порядке и на условиях, предусмотренных настоящим договором и законодательством РФ.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12.2. Заказчик вправе в одностороннем порядке расторгнуть (отказаться от исполнения) настоящий договор с Подрядчиком в следующих случаях: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-задержки Подрядчиком начала выполнения работ более чем на две недели, по причинам, не зависящим от Заказчика;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-систематического нарушения Подрядчиком сроков выполнения строительно-монтажных работ, влекущего увеличение сроков окончания выполнения работ, по причинам, не зависящим от Заказчика;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-систематического несоблюдения Подрядчиком требований по качеству работ;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-выполнение Подрядчиком работ с отступлением от требований проектно-сметной документации;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 xml:space="preserve">-лишение прав Подрядчика на производство работ, издания актов государственных органов в рамках действующего законодательства, лишающих прав Подрядчика на производство работ. Подрядчик </w:t>
      </w:r>
      <w:r w:rsidRPr="009211AE">
        <w:rPr>
          <w:sz w:val="24"/>
          <w:szCs w:val="24"/>
        </w:rPr>
        <w:lastRenderedPageBreak/>
        <w:t>обязан незамедлительно информировать Заказчика о наступлении случаев, указанных в настоящем абзаце.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12.3. При расторжении договора по любым основаниям Заказчик обязан: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- принять работы, фактически выполненные Подрядчиком с надлежащим качеством на момент расторжения настоящего договора;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- в течение трех дней после получения от Подрядчика актов приемки выполненных работ и справку о стоимости выполненных работ и затрат по форме № КС-3 утвердить их или дать мотивированный отказ;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- в течение 30</w:t>
      </w:r>
      <w:r>
        <w:rPr>
          <w:sz w:val="24"/>
          <w:szCs w:val="24"/>
        </w:rPr>
        <w:t xml:space="preserve"> календарных</w:t>
      </w:r>
      <w:r w:rsidRPr="009211AE">
        <w:rPr>
          <w:sz w:val="24"/>
          <w:szCs w:val="24"/>
        </w:rPr>
        <w:t xml:space="preserve"> дней с момента оформления указанных документов оплатить фактически выполненные Подрядчиком работы.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12.4. Подрядчик вправе в одностороннем порядке расторгнуть (отказаться от исполнения) настоящий договор с Заказчиком в следующих случаях: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-задержки Заказчиком направления предоплаты в соответствии с п.2.2 Договора более чем на 30 (Тридцать)</w:t>
      </w:r>
      <w:r w:rsidR="008D7C7F">
        <w:rPr>
          <w:sz w:val="24"/>
          <w:szCs w:val="24"/>
        </w:rPr>
        <w:t xml:space="preserve"> календарных</w:t>
      </w:r>
      <w:r w:rsidRPr="009211AE">
        <w:rPr>
          <w:sz w:val="24"/>
          <w:szCs w:val="24"/>
        </w:rPr>
        <w:t xml:space="preserve"> дней, по причинам, не зависящим от Подрядчика;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-задержки Заказчиком перечисления оплаты за принят</w:t>
      </w:r>
      <w:r>
        <w:rPr>
          <w:sz w:val="24"/>
          <w:szCs w:val="24"/>
        </w:rPr>
        <w:t>ые работы в соответствии с п.2.4</w:t>
      </w:r>
      <w:r w:rsidRPr="009211AE">
        <w:rPr>
          <w:sz w:val="24"/>
          <w:szCs w:val="24"/>
        </w:rPr>
        <w:t xml:space="preserve"> Договора более чем на 45 (Сорок пять)</w:t>
      </w:r>
      <w:r w:rsidR="008D7C7F">
        <w:rPr>
          <w:sz w:val="24"/>
          <w:szCs w:val="24"/>
        </w:rPr>
        <w:t xml:space="preserve"> кален</w:t>
      </w:r>
      <w:r w:rsidR="0057670C">
        <w:rPr>
          <w:sz w:val="24"/>
          <w:szCs w:val="24"/>
        </w:rPr>
        <w:t>д</w:t>
      </w:r>
      <w:r w:rsidR="008D7C7F">
        <w:rPr>
          <w:sz w:val="24"/>
          <w:szCs w:val="24"/>
        </w:rPr>
        <w:t>арных</w:t>
      </w:r>
      <w:r w:rsidRPr="009211AE">
        <w:rPr>
          <w:sz w:val="24"/>
          <w:szCs w:val="24"/>
        </w:rPr>
        <w:t xml:space="preserve"> дней, по причинам, не зависящим от Подрядчика;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12.5. При расторжении договора по любым основаниям Подрядчик обязан передать по акту приемки выполненных работ в 2-х недельный срок, освободить строительную площадку и передать Заказчику исполнительную документацию.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12.6. Расторжение договора оформляется подписанием соглашения Сторон или регулируется в судебном порядке.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12.7. При расторжении договора в одностороннем порядке Сторона - инициатор расторжения обязана письменно уведомить другую Сторону договора о его расторжении за месяц до предполагаемой даты расторжения.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12.8. Досрочное расторжение договора возможно также в порядке и случаях, установленных действующим законодательством.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12.9. Отношения по договору прекращаются по завершению гарантийного срока на работы, выполненные в рамках настоящего договора.</w:t>
      </w:r>
    </w:p>
    <w:p w:rsidR="0038091A" w:rsidRPr="009211AE" w:rsidRDefault="0038091A" w:rsidP="00781B7E">
      <w:pPr>
        <w:jc w:val="both"/>
        <w:rPr>
          <w:b/>
          <w:bCs/>
          <w:sz w:val="24"/>
          <w:szCs w:val="24"/>
        </w:rPr>
      </w:pPr>
    </w:p>
    <w:p w:rsidR="0038091A" w:rsidRDefault="0038091A" w:rsidP="00781B7E">
      <w:pPr>
        <w:jc w:val="both"/>
        <w:rPr>
          <w:b/>
          <w:bCs/>
          <w:sz w:val="24"/>
          <w:szCs w:val="24"/>
        </w:rPr>
      </w:pPr>
    </w:p>
    <w:p w:rsidR="0038091A" w:rsidRPr="009211AE" w:rsidRDefault="0038091A" w:rsidP="00BB171F">
      <w:pPr>
        <w:jc w:val="center"/>
        <w:rPr>
          <w:sz w:val="24"/>
          <w:szCs w:val="24"/>
        </w:rPr>
      </w:pPr>
      <w:r w:rsidRPr="009211AE">
        <w:rPr>
          <w:b/>
          <w:bCs/>
          <w:sz w:val="24"/>
          <w:szCs w:val="24"/>
        </w:rPr>
        <w:t>13.</w:t>
      </w:r>
      <w:r w:rsidRPr="009211AE">
        <w:rPr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ПРОЧИЕ</w:t>
      </w:r>
      <w:r w:rsidRPr="009211AE">
        <w:rPr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УСЛОВИЯ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13.1. Любая договоренность между Сторонами, влекущая за собой новые обстоятельства, не предусмотренные настоящим договором, считается действительной, если она подтверждена Сторонами в письменной форме в виде дополнительного соглашения к настоящему договору.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13.2. Стороны обязуются не разглашать, не передавать и не делать каким-либо еще способом доступными третьим лицам сведения, содержащиеся в документах, имеющих отношение к взаимоотношениям Сторон в рамках настоящего договора, иначе как с письменного согласия Сторон.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13.3. При изменении законодательных и нормативных актов, ухудшающих положение Сторон по сравнению с их состоянием на момент заключения договора и приводящих к дополнительным затратам времени и денежных средств, первоначально согласованные сроки выполнения работ продлеваются соразмерно этому времени. Сроки и цена договора в этом случае Сторонами уточняются в дополнительном соглашении, при условии возможности финансового обеспечения выполнения работ.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 xml:space="preserve">13.4. </w:t>
      </w:r>
      <w:proofErr w:type="gramStart"/>
      <w:r w:rsidRPr="009211AE">
        <w:rPr>
          <w:sz w:val="24"/>
          <w:szCs w:val="24"/>
        </w:rPr>
        <w:t>В случае изменений в цепочке собственников Подрядчика, включая бенефициаров, (в том числе конечных), и (или) в исполнительных органах Подрядчика, последний представляет Заказчику информацию об изменениях по адресу электронной почты в течение 3 (трех) календарных дней после таких изменений с подтверждением соответствующими документами.</w:t>
      </w:r>
      <w:proofErr w:type="gramEnd"/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13.5. Заказчик вправе в одностороннем порядке отказаться от исполнения договора в случае неисполнения Подрядчиком обязанности, предусмотренной пунктом 13.4. настоящего договора. В этом случае настоящий договор считается расторгнутым от даты получения Подрядчиком письменного уведомления Заказчика об отказе от исполнения договора или от иной даты, указанной в таком уведомлении.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13.6. Любое уведомление по настоящему договору дается в письменной форме в виде факсимильного сообщения, письма по электронной почте или отправляется заказным письмом получателю по его адресу, указанному в главе «Адреса и банковские реквизиты Сторон».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 xml:space="preserve">Все сообщения, переданные по смыслу настоящего пункта, считаются полученными Стороной, в адрес которой они направлены, в случае отправки почтой - в день фактического получения, </w:t>
      </w:r>
      <w:r w:rsidRPr="009211AE">
        <w:rPr>
          <w:sz w:val="24"/>
          <w:szCs w:val="24"/>
        </w:rPr>
        <w:lastRenderedPageBreak/>
        <w:t>подтвержденного отметкой почты, иными, поименованными в данном пункте способами, - в день отправки.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13.7. Стороны действуют в соответствии с условиями настоящего договора. Во всем, что не предусмотрено договором, Стороны руководствуются законодательством РФ.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13.8. Для заключения настоящего договора Подрядчик обязан представить Заказчику разрешение на осуществление производства работ по монтажу, ремонту и обслуживанию средств обеспечения пожарной безопасности зданий и сооружений.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13.9. Настоящий договор составлен в двух экземплярах, имеющих одинаковую юридическую силу, по одному для каждой из Сторон.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 xml:space="preserve">13.10. К настоящему Договору прилагаются и являются его неотъемлемой частью: 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 xml:space="preserve">Приложение № </w:t>
      </w:r>
      <w:r w:rsidR="00C812CE">
        <w:rPr>
          <w:sz w:val="24"/>
          <w:szCs w:val="24"/>
        </w:rPr>
        <w:t>1</w:t>
      </w:r>
      <w:r w:rsidRPr="009211AE">
        <w:rPr>
          <w:sz w:val="24"/>
          <w:szCs w:val="24"/>
        </w:rPr>
        <w:t xml:space="preserve"> </w:t>
      </w:r>
      <w:r w:rsidR="00F24B05" w:rsidRPr="009211AE">
        <w:rPr>
          <w:sz w:val="24"/>
          <w:szCs w:val="24"/>
        </w:rPr>
        <w:t>–</w:t>
      </w:r>
      <w:r w:rsidR="00C812CE">
        <w:rPr>
          <w:sz w:val="24"/>
          <w:szCs w:val="24"/>
        </w:rPr>
        <w:t>Локальный</w:t>
      </w:r>
      <w:r w:rsidR="00C812CE" w:rsidRPr="009211AE">
        <w:rPr>
          <w:sz w:val="24"/>
          <w:szCs w:val="24"/>
        </w:rPr>
        <w:t xml:space="preserve"> сметный расчет</w:t>
      </w:r>
      <w:r w:rsidR="00C812CE">
        <w:rPr>
          <w:sz w:val="24"/>
          <w:szCs w:val="24"/>
        </w:rPr>
        <w:t xml:space="preserve"> №724;</w:t>
      </w:r>
    </w:p>
    <w:p w:rsidR="0038091A" w:rsidRDefault="0038091A" w:rsidP="00C812C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 xml:space="preserve">Приложение № </w:t>
      </w:r>
      <w:r w:rsidR="00C812CE">
        <w:rPr>
          <w:sz w:val="24"/>
          <w:szCs w:val="24"/>
        </w:rPr>
        <w:t>2</w:t>
      </w:r>
      <w:r w:rsidRPr="009211AE">
        <w:rPr>
          <w:sz w:val="24"/>
          <w:szCs w:val="24"/>
        </w:rPr>
        <w:t xml:space="preserve"> – </w:t>
      </w:r>
      <w:r w:rsidR="00C812CE">
        <w:rPr>
          <w:sz w:val="24"/>
          <w:szCs w:val="24"/>
        </w:rPr>
        <w:t>График выполнения работ.</w:t>
      </w:r>
    </w:p>
    <w:p w:rsidR="00C812CE" w:rsidRPr="009211AE" w:rsidRDefault="00C812CE" w:rsidP="00C812CE">
      <w:pPr>
        <w:ind w:firstLine="709"/>
        <w:jc w:val="both"/>
        <w:rPr>
          <w:sz w:val="24"/>
          <w:szCs w:val="24"/>
        </w:rPr>
      </w:pPr>
    </w:p>
    <w:p w:rsidR="0038091A" w:rsidRDefault="0038091A" w:rsidP="0038091A">
      <w:pPr>
        <w:jc w:val="center"/>
        <w:rPr>
          <w:b/>
          <w:bCs/>
          <w:sz w:val="28"/>
          <w:szCs w:val="28"/>
        </w:rPr>
      </w:pPr>
    </w:p>
    <w:p w:rsidR="0038091A" w:rsidRPr="009211AE" w:rsidRDefault="0038091A" w:rsidP="0038091A">
      <w:pPr>
        <w:jc w:val="center"/>
        <w:rPr>
          <w:sz w:val="28"/>
          <w:szCs w:val="28"/>
        </w:rPr>
      </w:pPr>
      <w:r w:rsidRPr="009211AE">
        <w:rPr>
          <w:b/>
          <w:bCs/>
          <w:sz w:val="28"/>
          <w:szCs w:val="28"/>
        </w:rPr>
        <w:t>14.</w:t>
      </w:r>
      <w:r w:rsidRPr="009211AE">
        <w:rPr>
          <w:sz w:val="28"/>
          <w:szCs w:val="28"/>
        </w:rPr>
        <w:t xml:space="preserve"> </w:t>
      </w:r>
      <w:r w:rsidRPr="009211AE">
        <w:rPr>
          <w:b/>
          <w:bCs/>
          <w:sz w:val="28"/>
          <w:szCs w:val="28"/>
        </w:rPr>
        <w:t>АДРЕСА</w:t>
      </w:r>
      <w:r w:rsidRPr="009211AE">
        <w:rPr>
          <w:sz w:val="28"/>
          <w:szCs w:val="28"/>
        </w:rPr>
        <w:t xml:space="preserve"> </w:t>
      </w:r>
      <w:r w:rsidRPr="009211AE">
        <w:rPr>
          <w:b/>
          <w:bCs/>
          <w:sz w:val="28"/>
          <w:szCs w:val="28"/>
        </w:rPr>
        <w:t>И</w:t>
      </w:r>
      <w:r w:rsidRPr="009211AE">
        <w:rPr>
          <w:sz w:val="28"/>
          <w:szCs w:val="28"/>
        </w:rPr>
        <w:t xml:space="preserve"> </w:t>
      </w:r>
      <w:r w:rsidRPr="009211AE">
        <w:rPr>
          <w:b/>
          <w:bCs/>
          <w:sz w:val="28"/>
          <w:szCs w:val="28"/>
        </w:rPr>
        <w:t>БАНКОВСКИЕ</w:t>
      </w:r>
      <w:r w:rsidRPr="009211AE">
        <w:rPr>
          <w:sz w:val="28"/>
          <w:szCs w:val="28"/>
        </w:rPr>
        <w:t xml:space="preserve"> </w:t>
      </w:r>
      <w:r w:rsidRPr="009211AE">
        <w:rPr>
          <w:b/>
          <w:bCs/>
          <w:sz w:val="28"/>
          <w:szCs w:val="28"/>
        </w:rPr>
        <w:t>РЕКВИЗИТЫ</w:t>
      </w:r>
      <w:r w:rsidRPr="009211AE">
        <w:rPr>
          <w:sz w:val="28"/>
          <w:szCs w:val="28"/>
        </w:rPr>
        <w:t xml:space="preserve"> </w:t>
      </w:r>
      <w:r w:rsidRPr="009211AE">
        <w:rPr>
          <w:b/>
          <w:bCs/>
          <w:sz w:val="28"/>
          <w:szCs w:val="28"/>
        </w:rPr>
        <w:t>СТОРОН</w:t>
      </w:r>
    </w:p>
    <w:p w:rsidR="0038091A" w:rsidRDefault="000608BD" w:rsidP="0038091A">
      <w:pPr>
        <w:ind w:firstLine="709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261.3pt;margin-top:14.7pt;width:258pt;height:310.8pt;z-index:251660288;mso-width-relative:margin;mso-height-relative:margin" strokecolor="white">
            <v:textbox style="mso-next-textbox:#_x0000_s1029">
              <w:txbxContent>
                <w:p w:rsidR="00474515" w:rsidRPr="00B9050B" w:rsidRDefault="00474515" w:rsidP="0038091A">
                  <w:pPr>
                    <w:widowControl w:val="0"/>
                    <w:adjustRightInd w:val="0"/>
                    <w:spacing w:line="276" w:lineRule="auto"/>
                    <w:jc w:val="center"/>
                    <w:rPr>
                      <w:b/>
                      <w:bCs/>
                      <w:w w:val="99"/>
                      <w:sz w:val="24"/>
                      <w:szCs w:val="24"/>
                    </w:rPr>
                  </w:pPr>
                  <w:r w:rsidRPr="00B9050B">
                    <w:rPr>
                      <w:b/>
                      <w:bCs/>
                      <w:sz w:val="24"/>
                      <w:szCs w:val="24"/>
                    </w:rPr>
                    <w:t>ПОД</w:t>
                  </w:r>
                  <w:r w:rsidRPr="00B9050B">
                    <w:rPr>
                      <w:b/>
                      <w:bCs/>
                      <w:spacing w:val="-1"/>
                      <w:sz w:val="24"/>
                      <w:szCs w:val="24"/>
                    </w:rPr>
                    <w:t>Р</w:t>
                  </w:r>
                  <w:r w:rsidRPr="00B9050B">
                    <w:rPr>
                      <w:b/>
                      <w:bCs/>
                      <w:w w:val="99"/>
                      <w:sz w:val="24"/>
                      <w:szCs w:val="24"/>
                    </w:rPr>
                    <w:t>Я</w:t>
                  </w:r>
                  <w:r w:rsidRPr="00B9050B">
                    <w:rPr>
                      <w:b/>
                      <w:bCs/>
                      <w:sz w:val="24"/>
                      <w:szCs w:val="24"/>
                    </w:rPr>
                    <w:t>Д</w:t>
                  </w:r>
                  <w:r w:rsidRPr="00B9050B">
                    <w:rPr>
                      <w:b/>
                      <w:bCs/>
                      <w:spacing w:val="-1"/>
                      <w:sz w:val="24"/>
                      <w:szCs w:val="24"/>
                    </w:rPr>
                    <w:t>Ч</w:t>
                  </w:r>
                  <w:r w:rsidRPr="00B9050B">
                    <w:rPr>
                      <w:b/>
                      <w:bCs/>
                      <w:sz w:val="24"/>
                      <w:szCs w:val="24"/>
                    </w:rPr>
                    <w:t>И</w:t>
                  </w:r>
                  <w:r w:rsidRPr="00B9050B">
                    <w:rPr>
                      <w:b/>
                      <w:bCs/>
                      <w:w w:val="99"/>
                      <w:sz w:val="24"/>
                      <w:szCs w:val="24"/>
                    </w:rPr>
                    <w:t>К</w:t>
                  </w:r>
                </w:p>
                <w:p w:rsidR="00474515" w:rsidRPr="00B9050B" w:rsidRDefault="00474515" w:rsidP="0038091A">
                  <w:pPr>
                    <w:widowControl w:val="0"/>
                    <w:tabs>
                      <w:tab w:val="left" w:pos="3969"/>
                    </w:tabs>
                    <w:adjustRightInd w:val="0"/>
                    <w:spacing w:line="276" w:lineRule="auto"/>
                    <w:rPr>
                      <w:sz w:val="24"/>
                      <w:szCs w:val="24"/>
                    </w:rPr>
                  </w:pPr>
                </w:p>
                <w:p w:rsidR="00474515" w:rsidRPr="00E94577" w:rsidRDefault="00474515" w:rsidP="00C812CE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ООО «ИЖСТРОЙГАЗ»</w:t>
                  </w:r>
                </w:p>
                <w:p w:rsidR="00474515" w:rsidRDefault="00474515" w:rsidP="00C812CE">
                  <w:pPr>
                    <w:rPr>
                      <w:sz w:val="24"/>
                      <w:szCs w:val="24"/>
                    </w:rPr>
                  </w:pPr>
                  <w:r w:rsidRPr="003C6EAC">
                    <w:rPr>
                      <w:sz w:val="24"/>
                      <w:szCs w:val="24"/>
                    </w:rPr>
                    <w:t>426075</w:t>
                  </w:r>
                  <w:r w:rsidRPr="00B9050B">
                    <w:rPr>
                      <w:sz w:val="24"/>
                      <w:szCs w:val="24"/>
                    </w:rPr>
                    <w:t xml:space="preserve">, г. Ижевск, УР, </w:t>
                  </w:r>
                  <w:r>
                    <w:rPr>
                      <w:sz w:val="24"/>
                      <w:szCs w:val="24"/>
                    </w:rPr>
                    <w:t xml:space="preserve">РФ, </w:t>
                  </w:r>
                  <w:proofErr w:type="spellStart"/>
                  <w:r>
                    <w:rPr>
                      <w:sz w:val="24"/>
                      <w:szCs w:val="24"/>
                    </w:rPr>
                    <w:t>ул</w:t>
                  </w:r>
                  <w:proofErr w:type="gramStart"/>
                  <w:r>
                    <w:rPr>
                      <w:sz w:val="24"/>
                      <w:szCs w:val="24"/>
                    </w:rPr>
                    <w:t>.</w:t>
                  </w:r>
                  <w:r w:rsidR="00123D38">
                    <w:rPr>
                      <w:sz w:val="24"/>
                      <w:szCs w:val="24"/>
                    </w:rPr>
                    <w:t>К</w:t>
                  </w:r>
                  <w:proofErr w:type="gramEnd"/>
                  <w:r w:rsidR="00123D38">
                    <w:rPr>
                      <w:sz w:val="24"/>
                      <w:szCs w:val="24"/>
                    </w:rPr>
                    <w:t>амбарская</w:t>
                  </w:r>
                  <w:proofErr w:type="spellEnd"/>
                  <w:r w:rsidRPr="00B9050B">
                    <w:rPr>
                      <w:sz w:val="24"/>
                      <w:szCs w:val="24"/>
                    </w:rPr>
                    <w:t xml:space="preserve">, д. </w:t>
                  </w:r>
                  <w:r>
                    <w:rPr>
                      <w:sz w:val="24"/>
                      <w:szCs w:val="24"/>
                    </w:rPr>
                    <w:t>15, тел.(3412)</w:t>
                  </w:r>
                  <w:hyperlink r:id="rId9" w:history="1">
                    <w:r w:rsidRPr="003C6EAC">
                      <w:rPr>
                        <w:sz w:val="24"/>
                        <w:szCs w:val="24"/>
                      </w:rPr>
                      <w:t>37–98–93</w:t>
                    </w:r>
                  </w:hyperlink>
                  <w:r>
                    <w:rPr>
                      <w:sz w:val="24"/>
                      <w:szCs w:val="24"/>
                    </w:rPr>
                    <w:t>, факс (3412)</w:t>
                  </w:r>
                  <w:r w:rsidRPr="003C6EAC">
                    <w:rPr>
                      <w:sz w:val="24"/>
                      <w:szCs w:val="24"/>
                    </w:rPr>
                    <w:t xml:space="preserve">37-99-42 </w:t>
                  </w:r>
                </w:p>
                <w:p w:rsidR="00474515" w:rsidRPr="003C6EAC" w:rsidRDefault="00474515" w:rsidP="00C812CE">
                  <w:pPr>
                    <w:rPr>
                      <w:sz w:val="24"/>
                      <w:szCs w:val="24"/>
                    </w:rPr>
                  </w:pPr>
                  <w:r w:rsidRPr="003C6EAC">
                    <w:rPr>
                      <w:sz w:val="24"/>
                      <w:szCs w:val="24"/>
                    </w:rPr>
                    <w:t xml:space="preserve">ИНН/КПП </w:t>
                  </w:r>
                  <w:r w:rsidRPr="00B424EC">
                    <w:rPr>
                      <w:sz w:val="24"/>
                      <w:szCs w:val="24"/>
                    </w:rPr>
                    <w:t>1833024791</w:t>
                  </w:r>
                  <w:r w:rsidRPr="003C6EAC">
                    <w:rPr>
                      <w:sz w:val="24"/>
                      <w:szCs w:val="24"/>
                    </w:rPr>
                    <w:t>/</w:t>
                  </w:r>
                  <w:r w:rsidRPr="00B424EC">
                    <w:rPr>
                      <w:sz w:val="24"/>
                      <w:szCs w:val="24"/>
                    </w:rPr>
                    <w:t xml:space="preserve"> 184101001</w:t>
                  </w:r>
                </w:p>
                <w:p w:rsidR="00474515" w:rsidRPr="0046763A" w:rsidRDefault="00474515" w:rsidP="00C812CE">
                  <w:pPr>
                    <w:rPr>
                      <w:sz w:val="24"/>
                      <w:szCs w:val="24"/>
                    </w:rPr>
                  </w:pPr>
                  <w:proofErr w:type="gramStart"/>
                  <w:r w:rsidRPr="0046763A">
                    <w:rPr>
                      <w:sz w:val="24"/>
                      <w:szCs w:val="24"/>
                    </w:rPr>
                    <w:t>р</w:t>
                  </w:r>
                  <w:proofErr w:type="gramEnd"/>
                  <w:r w:rsidRPr="0046763A">
                    <w:rPr>
                      <w:sz w:val="24"/>
                      <w:szCs w:val="24"/>
                    </w:rPr>
                    <w:t xml:space="preserve">/с 40702810268170121764 Удмуртское отделение Сберегательного банка России №8618 г. Ижевск, </w:t>
                  </w:r>
                </w:p>
                <w:p w:rsidR="00474515" w:rsidRPr="0046763A" w:rsidRDefault="00474515" w:rsidP="00C812CE">
                  <w:pPr>
                    <w:rPr>
                      <w:sz w:val="24"/>
                      <w:szCs w:val="24"/>
                    </w:rPr>
                  </w:pPr>
                  <w:r w:rsidRPr="0046763A">
                    <w:rPr>
                      <w:sz w:val="24"/>
                      <w:szCs w:val="24"/>
                    </w:rPr>
                    <w:t xml:space="preserve">БИК 049401601, </w:t>
                  </w:r>
                </w:p>
                <w:p w:rsidR="00474515" w:rsidRPr="0046763A" w:rsidRDefault="00474515" w:rsidP="00C812CE">
                  <w:pPr>
                    <w:rPr>
                      <w:sz w:val="24"/>
                      <w:szCs w:val="24"/>
                    </w:rPr>
                  </w:pPr>
                  <w:r w:rsidRPr="0046763A">
                    <w:rPr>
                      <w:sz w:val="24"/>
                      <w:szCs w:val="24"/>
                    </w:rPr>
                    <w:t>к/с 30101810400000000601</w:t>
                  </w:r>
                </w:p>
                <w:p w:rsidR="00474515" w:rsidRPr="000A6949" w:rsidRDefault="00474515" w:rsidP="00C812CE">
                  <w:pPr>
                    <w:rPr>
                      <w:color w:val="FF0000"/>
                      <w:sz w:val="24"/>
                      <w:szCs w:val="24"/>
                    </w:rPr>
                  </w:pPr>
                </w:p>
                <w:p w:rsidR="00474515" w:rsidRDefault="00474515" w:rsidP="0038091A">
                  <w:pPr>
                    <w:spacing w:line="276" w:lineRule="auto"/>
                    <w:rPr>
                      <w:sz w:val="24"/>
                      <w:szCs w:val="24"/>
                    </w:rPr>
                  </w:pPr>
                </w:p>
                <w:p w:rsidR="00C812CE" w:rsidRDefault="00C812CE" w:rsidP="0038091A">
                  <w:pPr>
                    <w:spacing w:line="276" w:lineRule="auto"/>
                    <w:rPr>
                      <w:sz w:val="24"/>
                      <w:szCs w:val="24"/>
                    </w:rPr>
                  </w:pPr>
                </w:p>
                <w:p w:rsidR="00C812CE" w:rsidRPr="00B9050B" w:rsidRDefault="00C812CE" w:rsidP="0038091A">
                  <w:pPr>
                    <w:spacing w:line="276" w:lineRule="auto"/>
                    <w:rPr>
                      <w:sz w:val="24"/>
                      <w:szCs w:val="24"/>
                    </w:rPr>
                  </w:pPr>
                </w:p>
                <w:p w:rsidR="00474515" w:rsidRPr="00B9050B" w:rsidRDefault="00474515" w:rsidP="0038091A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B9050B">
                    <w:rPr>
                      <w:sz w:val="24"/>
                      <w:szCs w:val="24"/>
                    </w:rPr>
                    <w:t>__________________</w:t>
                  </w:r>
                  <w:r>
                    <w:rPr>
                      <w:sz w:val="24"/>
                      <w:szCs w:val="24"/>
                    </w:rPr>
                    <w:t>/А.И</w:t>
                  </w:r>
                  <w:r w:rsidRPr="00B9050B">
                    <w:rPr>
                      <w:sz w:val="24"/>
                      <w:szCs w:val="24"/>
                    </w:rPr>
                    <w:t>.</w:t>
                  </w:r>
                  <w:r>
                    <w:rPr>
                      <w:sz w:val="24"/>
                      <w:szCs w:val="24"/>
                    </w:rPr>
                    <w:t xml:space="preserve"> Мельник/</w:t>
                  </w:r>
                </w:p>
                <w:p w:rsidR="00474515" w:rsidRPr="00B9050B" w:rsidRDefault="00474515" w:rsidP="0038091A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B9050B">
                    <w:rPr>
                      <w:sz w:val="24"/>
                      <w:szCs w:val="24"/>
                    </w:rPr>
                    <w:t>М.П.</w:t>
                  </w:r>
                </w:p>
                <w:p w:rsidR="00474515" w:rsidRDefault="00474515" w:rsidP="0038091A">
                  <w:pPr>
                    <w:widowControl w:val="0"/>
                    <w:tabs>
                      <w:tab w:val="left" w:pos="3969"/>
                    </w:tabs>
                    <w:adjustRightInd w:val="0"/>
                    <w:spacing w:line="276" w:lineRule="auto"/>
                    <w:rPr>
                      <w:sz w:val="24"/>
                      <w:szCs w:val="24"/>
                    </w:rPr>
                  </w:pPr>
                </w:p>
                <w:p w:rsidR="00474515" w:rsidRDefault="00474515" w:rsidP="0038091A">
                  <w:pPr>
                    <w:spacing w:line="276" w:lineRule="auto"/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«____»_____________20____г.</w:t>
                  </w:r>
                </w:p>
                <w:p w:rsidR="00474515" w:rsidRDefault="00474515" w:rsidP="0038091A">
                  <w:pPr>
                    <w:widowControl w:val="0"/>
                    <w:tabs>
                      <w:tab w:val="left" w:pos="3969"/>
                    </w:tabs>
                    <w:adjustRightInd w:val="0"/>
                    <w:spacing w:line="276" w:lineRule="auto"/>
                    <w:rPr>
                      <w:sz w:val="24"/>
                      <w:szCs w:val="24"/>
                    </w:rPr>
                  </w:pPr>
                </w:p>
                <w:p w:rsidR="00474515" w:rsidRDefault="00474515" w:rsidP="0038091A">
                  <w:pPr>
                    <w:widowControl w:val="0"/>
                    <w:tabs>
                      <w:tab w:val="left" w:pos="3969"/>
                    </w:tabs>
                    <w:adjustRightInd w:val="0"/>
                    <w:spacing w:line="276" w:lineRule="auto"/>
                    <w:rPr>
                      <w:sz w:val="24"/>
                      <w:szCs w:val="24"/>
                    </w:rPr>
                  </w:pPr>
                </w:p>
                <w:p w:rsidR="00474515" w:rsidRDefault="00474515" w:rsidP="0038091A">
                  <w:pPr>
                    <w:widowControl w:val="0"/>
                    <w:tabs>
                      <w:tab w:val="left" w:pos="3969"/>
                    </w:tabs>
                    <w:adjustRightInd w:val="0"/>
                    <w:spacing w:line="276" w:lineRule="auto"/>
                    <w:rPr>
                      <w:sz w:val="24"/>
                      <w:szCs w:val="24"/>
                    </w:rPr>
                  </w:pPr>
                </w:p>
                <w:p w:rsidR="00474515" w:rsidRDefault="00474515" w:rsidP="0038091A">
                  <w:pPr>
                    <w:widowControl w:val="0"/>
                    <w:tabs>
                      <w:tab w:val="left" w:pos="3969"/>
                    </w:tabs>
                    <w:adjustRightInd w:val="0"/>
                    <w:spacing w:line="276" w:lineRule="auto"/>
                    <w:rPr>
                      <w:sz w:val="24"/>
                      <w:szCs w:val="24"/>
                    </w:rPr>
                  </w:pPr>
                </w:p>
                <w:p w:rsidR="00474515" w:rsidRDefault="00474515" w:rsidP="0038091A">
                  <w:pPr>
                    <w:widowControl w:val="0"/>
                    <w:tabs>
                      <w:tab w:val="left" w:pos="3969"/>
                    </w:tabs>
                    <w:adjustRightInd w:val="0"/>
                    <w:spacing w:line="276" w:lineRule="auto"/>
                    <w:rPr>
                      <w:sz w:val="24"/>
                      <w:szCs w:val="24"/>
                    </w:rPr>
                  </w:pPr>
                </w:p>
                <w:p w:rsidR="00474515" w:rsidRDefault="00474515" w:rsidP="0038091A">
                  <w:pPr>
                    <w:widowControl w:val="0"/>
                    <w:tabs>
                      <w:tab w:val="left" w:pos="3969"/>
                    </w:tabs>
                    <w:adjustRightInd w:val="0"/>
                    <w:spacing w:line="276" w:lineRule="auto"/>
                    <w:rPr>
                      <w:sz w:val="24"/>
                      <w:szCs w:val="24"/>
                    </w:rPr>
                  </w:pPr>
                </w:p>
                <w:p w:rsidR="00474515" w:rsidRDefault="00474515" w:rsidP="0038091A">
                  <w:pPr>
                    <w:widowControl w:val="0"/>
                    <w:tabs>
                      <w:tab w:val="left" w:pos="3969"/>
                    </w:tabs>
                    <w:adjustRightInd w:val="0"/>
                    <w:spacing w:line="276" w:lineRule="auto"/>
                    <w:rPr>
                      <w:sz w:val="24"/>
                      <w:szCs w:val="24"/>
                    </w:rPr>
                  </w:pPr>
                </w:p>
                <w:p w:rsidR="00474515" w:rsidRDefault="00474515" w:rsidP="0038091A">
                  <w:pPr>
                    <w:widowControl w:val="0"/>
                    <w:tabs>
                      <w:tab w:val="left" w:pos="3969"/>
                    </w:tabs>
                    <w:adjustRightInd w:val="0"/>
                    <w:spacing w:line="276" w:lineRule="auto"/>
                    <w:rPr>
                      <w:sz w:val="24"/>
                      <w:szCs w:val="24"/>
                    </w:rPr>
                  </w:pPr>
                </w:p>
                <w:p w:rsidR="00474515" w:rsidRDefault="00474515" w:rsidP="0038091A">
                  <w:pPr>
                    <w:widowControl w:val="0"/>
                    <w:tabs>
                      <w:tab w:val="left" w:pos="3969"/>
                    </w:tabs>
                    <w:adjustRightInd w:val="0"/>
                    <w:spacing w:line="276" w:lineRule="auto"/>
                    <w:rPr>
                      <w:sz w:val="24"/>
                      <w:szCs w:val="24"/>
                    </w:rPr>
                  </w:pPr>
                </w:p>
                <w:p w:rsidR="00474515" w:rsidRDefault="00474515" w:rsidP="0038091A">
                  <w:pPr>
                    <w:widowControl w:val="0"/>
                    <w:tabs>
                      <w:tab w:val="left" w:pos="3969"/>
                    </w:tabs>
                    <w:adjustRightInd w:val="0"/>
                    <w:spacing w:line="276" w:lineRule="auto"/>
                    <w:rPr>
                      <w:sz w:val="24"/>
                      <w:szCs w:val="24"/>
                    </w:rPr>
                  </w:pPr>
                </w:p>
                <w:p w:rsidR="00474515" w:rsidRPr="00B9050B" w:rsidRDefault="00474515" w:rsidP="0038091A">
                  <w:pPr>
                    <w:widowControl w:val="0"/>
                    <w:tabs>
                      <w:tab w:val="left" w:pos="3969"/>
                    </w:tabs>
                    <w:adjustRightInd w:val="0"/>
                    <w:spacing w:line="276" w:lineRule="auto"/>
                    <w:rPr>
                      <w:sz w:val="24"/>
                      <w:szCs w:val="24"/>
                    </w:rPr>
                  </w:pPr>
                </w:p>
                <w:p w:rsidR="00474515" w:rsidRPr="00B9050B" w:rsidRDefault="00474515" w:rsidP="0038091A">
                  <w:pPr>
                    <w:widowControl w:val="0"/>
                    <w:tabs>
                      <w:tab w:val="left" w:pos="3969"/>
                    </w:tabs>
                    <w:adjustRightInd w:val="0"/>
                    <w:spacing w:line="276" w:lineRule="auto"/>
                    <w:rPr>
                      <w:sz w:val="24"/>
                      <w:szCs w:val="24"/>
                    </w:rPr>
                  </w:pPr>
                  <w:r w:rsidRPr="00B9050B">
                    <w:rPr>
                      <w:sz w:val="24"/>
                      <w:szCs w:val="24"/>
                    </w:rPr>
                    <w:t>___________________</w:t>
                  </w:r>
                  <w:r>
                    <w:rPr>
                      <w:sz w:val="24"/>
                      <w:szCs w:val="24"/>
                    </w:rPr>
                    <w:t>/_________________/</w:t>
                  </w:r>
                </w:p>
                <w:p w:rsidR="00474515" w:rsidRPr="00B9050B" w:rsidRDefault="00474515" w:rsidP="0038091A">
                  <w:pPr>
                    <w:widowControl w:val="0"/>
                    <w:tabs>
                      <w:tab w:val="left" w:pos="3969"/>
                    </w:tabs>
                    <w:adjustRightInd w:val="0"/>
                    <w:spacing w:line="276" w:lineRule="auto"/>
                    <w:rPr>
                      <w:sz w:val="24"/>
                      <w:szCs w:val="24"/>
                    </w:rPr>
                  </w:pPr>
                  <w:r w:rsidRPr="00B9050B">
                    <w:rPr>
                      <w:sz w:val="24"/>
                      <w:szCs w:val="24"/>
                    </w:rPr>
                    <w:t>М.П.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030" type="#_x0000_t202" style="position:absolute;left:0;text-align:left;margin-left:-26.2pt;margin-top:14.7pt;width:254.25pt;height:305.3pt;z-index:251661312;mso-width-relative:margin;mso-height-relative:margin" strokecolor="white">
            <v:textbox style="mso-next-textbox:#_x0000_s1030">
              <w:txbxContent>
                <w:p w:rsidR="00474515" w:rsidRPr="00B9050B" w:rsidRDefault="00474515" w:rsidP="0038091A">
                  <w:pPr>
                    <w:tabs>
                      <w:tab w:val="left" w:pos="0"/>
                      <w:tab w:val="left" w:pos="142"/>
                    </w:tabs>
                    <w:jc w:val="center"/>
                    <w:rPr>
                      <w:b/>
                      <w:bCs/>
                      <w:w w:val="99"/>
                      <w:sz w:val="24"/>
                      <w:szCs w:val="24"/>
                    </w:rPr>
                  </w:pPr>
                  <w:r w:rsidRPr="00B9050B">
                    <w:rPr>
                      <w:b/>
                      <w:bCs/>
                      <w:sz w:val="24"/>
                      <w:szCs w:val="24"/>
                    </w:rPr>
                    <w:t>З</w:t>
                  </w:r>
                  <w:r w:rsidRPr="00B9050B">
                    <w:rPr>
                      <w:b/>
                      <w:bCs/>
                      <w:w w:val="99"/>
                      <w:sz w:val="24"/>
                      <w:szCs w:val="24"/>
                    </w:rPr>
                    <w:t>АКА</w:t>
                  </w:r>
                  <w:r w:rsidRPr="00B9050B">
                    <w:rPr>
                      <w:b/>
                      <w:bCs/>
                      <w:sz w:val="24"/>
                      <w:szCs w:val="24"/>
                    </w:rPr>
                    <w:t>ЗЧИ</w:t>
                  </w:r>
                  <w:r w:rsidRPr="00B9050B">
                    <w:rPr>
                      <w:b/>
                      <w:bCs/>
                      <w:w w:val="99"/>
                      <w:sz w:val="24"/>
                      <w:szCs w:val="24"/>
                    </w:rPr>
                    <w:t>К</w:t>
                  </w:r>
                </w:p>
                <w:p w:rsidR="00474515" w:rsidRDefault="00474515" w:rsidP="0038091A">
                  <w:pPr>
                    <w:tabs>
                      <w:tab w:val="left" w:pos="0"/>
                      <w:tab w:val="left" w:pos="142"/>
                      <w:tab w:val="left" w:pos="3503"/>
                    </w:tabs>
                    <w:rPr>
                      <w:sz w:val="24"/>
                      <w:szCs w:val="24"/>
                    </w:rPr>
                  </w:pPr>
                </w:p>
                <w:p w:rsidR="00C812CE" w:rsidRDefault="00C812CE" w:rsidP="0038091A">
                  <w:pPr>
                    <w:tabs>
                      <w:tab w:val="left" w:pos="0"/>
                      <w:tab w:val="left" w:pos="142"/>
                      <w:tab w:val="left" w:pos="3503"/>
                    </w:tabs>
                    <w:rPr>
                      <w:sz w:val="24"/>
                      <w:szCs w:val="24"/>
                    </w:rPr>
                  </w:pPr>
                </w:p>
                <w:p w:rsidR="00C812CE" w:rsidRPr="00C812CE" w:rsidRDefault="00C812CE" w:rsidP="00C812CE">
                  <w:pPr>
                    <w:rPr>
                      <w:b/>
                      <w:sz w:val="24"/>
                      <w:szCs w:val="24"/>
                    </w:rPr>
                  </w:pPr>
                  <w:r w:rsidRPr="00C812CE">
                    <w:rPr>
                      <w:b/>
                      <w:sz w:val="24"/>
                      <w:szCs w:val="24"/>
                    </w:rPr>
                    <w:t>АО «Газпром газораспределение Ижевск»</w:t>
                  </w:r>
                </w:p>
                <w:p w:rsidR="00C812CE" w:rsidRPr="00C812CE" w:rsidRDefault="00C812CE" w:rsidP="00C812CE">
                  <w:pPr>
                    <w:rPr>
                      <w:sz w:val="24"/>
                      <w:szCs w:val="24"/>
                    </w:rPr>
                  </w:pPr>
                  <w:r w:rsidRPr="00C812CE">
                    <w:rPr>
                      <w:sz w:val="24"/>
                      <w:szCs w:val="24"/>
                    </w:rPr>
                    <w:t>426008, УР, г. Ижевск, ул. Коммунаров, 359</w:t>
                  </w:r>
                </w:p>
                <w:p w:rsidR="00C812CE" w:rsidRPr="00C812CE" w:rsidRDefault="00C812CE" w:rsidP="00C812CE">
                  <w:pPr>
                    <w:rPr>
                      <w:sz w:val="24"/>
                      <w:szCs w:val="24"/>
                    </w:rPr>
                  </w:pPr>
                  <w:r w:rsidRPr="00C812CE">
                    <w:rPr>
                      <w:sz w:val="24"/>
                      <w:szCs w:val="24"/>
                    </w:rPr>
                    <w:t>ОГРН 1021801142142</w:t>
                  </w:r>
                </w:p>
                <w:p w:rsidR="00C812CE" w:rsidRPr="00C812CE" w:rsidRDefault="00C812CE" w:rsidP="00C812CE">
                  <w:pPr>
                    <w:rPr>
                      <w:sz w:val="24"/>
                      <w:szCs w:val="24"/>
                    </w:rPr>
                  </w:pPr>
                  <w:r w:rsidRPr="00C812CE">
                    <w:rPr>
                      <w:sz w:val="24"/>
                      <w:szCs w:val="24"/>
                    </w:rPr>
                    <w:t>ИНН 1826000260 КПП 183101001</w:t>
                  </w:r>
                </w:p>
                <w:p w:rsidR="00C812CE" w:rsidRPr="00C812CE" w:rsidRDefault="00C812CE" w:rsidP="00C812CE">
                  <w:pPr>
                    <w:rPr>
                      <w:sz w:val="24"/>
                      <w:szCs w:val="24"/>
                    </w:rPr>
                  </w:pPr>
                  <w:proofErr w:type="gramStart"/>
                  <w:r w:rsidRPr="00C812CE">
                    <w:rPr>
                      <w:sz w:val="24"/>
                      <w:szCs w:val="24"/>
                    </w:rPr>
                    <w:t>р</w:t>
                  </w:r>
                  <w:proofErr w:type="gramEnd"/>
                  <w:r w:rsidRPr="00C812CE">
                    <w:rPr>
                      <w:sz w:val="24"/>
                      <w:szCs w:val="24"/>
                    </w:rPr>
                    <w:t>/с 40702810400010005914</w:t>
                  </w:r>
                </w:p>
                <w:p w:rsidR="00C812CE" w:rsidRPr="00C812CE" w:rsidRDefault="00C812CE" w:rsidP="00C812CE">
                  <w:pPr>
                    <w:rPr>
                      <w:sz w:val="24"/>
                      <w:szCs w:val="24"/>
                    </w:rPr>
                  </w:pPr>
                  <w:r w:rsidRPr="00C812CE">
                    <w:rPr>
                      <w:sz w:val="24"/>
                      <w:szCs w:val="24"/>
                    </w:rPr>
                    <w:t xml:space="preserve">в Центральном филиале АБ «Россия» </w:t>
                  </w:r>
                </w:p>
                <w:p w:rsidR="00C812CE" w:rsidRPr="00C812CE" w:rsidRDefault="00C812CE" w:rsidP="00C812CE">
                  <w:pPr>
                    <w:rPr>
                      <w:sz w:val="24"/>
                      <w:szCs w:val="24"/>
                    </w:rPr>
                  </w:pPr>
                  <w:r w:rsidRPr="00C812CE">
                    <w:rPr>
                      <w:sz w:val="24"/>
                      <w:szCs w:val="24"/>
                    </w:rPr>
                    <w:t>к/с 30101810145250000220</w:t>
                  </w:r>
                </w:p>
                <w:p w:rsidR="00C812CE" w:rsidRPr="00C812CE" w:rsidRDefault="00C812CE" w:rsidP="00C812CE">
                  <w:pPr>
                    <w:rPr>
                      <w:sz w:val="24"/>
                      <w:szCs w:val="24"/>
                    </w:rPr>
                  </w:pPr>
                  <w:r w:rsidRPr="00C812CE">
                    <w:rPr>
                      <w:sz w:val="24"/>
                      <w:szCs w:val="24"/>
                    </w:rPr>
                    <w:t>БИК 044525220</w:t>
                  </w:r>
                </w:p>
                <w:p w:rsidR="00C812CE" w:rsidRPr="00C812CE" w:rsidRDefault="00C812CE" w:rsidP="00C812CE">
                  <w:pPr>
                    <w:rPr>
                      <w:sz w:val="24"/>
                      <w:szCs w:val="24"/>
                    </w:rPr>
                  </w:pPr>
                  <w:r w:rsidRPr="00C812CE">
                    <w:rPr>
                      <w:sz w:val="24"/>
                      <w:szCs w:val="24"/>
                    </w:rPr>
                    <w:t>Тел. (3412)433-336, тел/факс (3412)724-428</w:t>
                  </w:r>
                </w:p>
                <w:p w:rsidR="00474515" w:rsidRPr="00B9050B" w:rsidRDefault="00474515" w:rsidP="0038091A">
                  <w:pPr>
                    <w:spacing w:line="276" w:lineRule="auto"/>
                    <w:rPr>
                      <w:sz w:val="24"/>
                      <w:szCs w:val="24"/>
                    </w:rPr>
                  </w:pPr>
                </w:p>
                <w:p w:rsidR="00474515" w:rsidRDefault="00474515" w:rsidP="0038091A">
                  <w:pPr>
                    <w:spacing w:line="276" w:lineRule="auto"/>
                    <w:rPr>
                      <w:sz w:val="24"/>
                      <w:szCs w:val="24"/>
                    </w:rPr>
                  </w:pPr>
                </w:p>
                <w:p w:rsidR="00474515" w:rsidRPr="00B9050B" w:rsidRDefault="00474515" w:rsidP="0038091A">
                  <w:pPr>
                    <w:spacing w:line="276" w:lineRule="auto"/>
                    <w:rPr>
                      <w:sz w:val="24"/>
                      <w:szCs w:val="24"/>
                    </w:rPr>
                  </w:pPr>
                </w:p>
                <w:p w:rsidR="00474515" w:rsidRPr="00B9050B" w:rsidRDefault="00474515" w:rsidP="0038091A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B9050B">
                    <w:rPr>
                      <w:sz w:val="24"/>
                      <w:szCs w:val="24"/>
                    </w:rPr>
                    <w:t>__________________</w:t>
                  </w:r>
                  <w:r>
                    <w:rPr>
                      <w:sz w:val="24"/>
                      <w:szCs w:val="24"/>
                    </w:rPr>
                    <w:t>/</w:t>
                  </w:r>
                  <w:r w:rsidRPr="00B9050B">
                    <w:rPr>
                      <w:sz w:val="24"/>
                      <w:szCs w:val="24"/>
                    </w:rPr>
                    <w:t>А.П.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 w:rsidRPr="00B9050B">
                    <w:rPr>
                      <w:sz w:val="24"/>
                      <w:szCs w:val="24"/>
                    </w:rPr>
                    <w:t>Вершинин</w:t>
                  </w:r>
                  <w:r>
                    <w:rPr>
                      <w:sz w:val="24"/>
                      <w:szCs w:val="24"/>
                    </w:rPr>
                    <w:t>/</w:t>
                  </w:r>
                </w:p>
                <w:p w:rsidR="00474515" w:rsidRPr="00B9050B" w:rsidRDefault="00474515" w:rsidP="0038091A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B9050B">
                    <w:rPr>
                      <w:sz w:val="24"/>
                      <w:szCs w:val="24"/>
                    </w:rPr>
                    <w:t>М.П.</w:t>
                  </w:r>
                </w:p>
                <w:p w:rsidR="00474515" w:rsidRDefault="00474515" w:rsidP="0038091A">
                  <w:pPr>
                    <w:widowControl w:val="0"/>
                    <w:tabs>
                      <w:tab w:val="left" w:pos="3969"/>
                    </w:tabs>
                    <w:adjustRightInd w:val="0"/>
                    <w:spacing w:line="276" w:lineRule="auto"/>
                    <w:rPr>
                      <w:sz w:val="24"/>
                      <w:szCs w:val="24"/>
                    </w:rPr>
                  </w:pPr>
                </w:p>
                <w:p w:rsidR="00474515" w:rsidRDefault="00474515" w:rsidP="0038091A">
                  <w:pPr>
                    <w:spacing w:line="276" w:lineRule="auto"/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«____»_____________20____г.</w:t>
                  </w:r>
                </w:p>
                <w:p w:rsidR="00474515" w:rsidRDefault="00474515" w:rsidP="0038091A">
                  <w:pPr>
                    <w:widowControl w:val="0"/>
                    <w:tabs>
                      <w:tab w:val="left" w:pos="3969"/>
                    </w:tabs>
                    <w:adjustRightInd w:val="0"/>
                    <w:spacing w:line="276" w:lineRule="auto"/>
                    <w:rPr>
                      <w:sz w:val="24"/>
                      <w:szCs w:val="24"/>
                    </w:rPr>
                  </w:pPr>
                </w:p>
                <w:p w:rsidR="00474515" w:rsidRDefault="00474515" w:rsidP="0038091A">
                  <w:pPr>
                    <w:tabs>
                      <w:tab w:val="left" w:pos="0"/>
                      <w:tab w:val="left" w:pos="142"/>
                    </w:tabs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</w:p>
    <w:p w:rsidR="0038091A" w:rsidRDefault="0038091A" w:rsidP="0038091A">
      <w:pPr>
        <w:ind w:firstLine="709"/>
        <w:rPr>
          <w:sz w:val="28"/>
          <w:szCs w:val="28"/>
        </w:rPr>
      </w:pPr>
    </w:p>
    <w:p w:rsidR="0038091A" w:rsidRDefault="0038091A" w:rsidP="0038091A">
      <w:pPr>
        <w:ind w:firstLine="709"/>
        <w:rPr>
          <w:sz w:val="28"/>
          <w:szCs w:val="28"/>
        </w:rPr>
      </w:pPr>
    </w:p>
    <w:p w:rsidR="0038091A" w:rsidRDefault="0038091A" w:rsidP="0038091A">
      <w:pPr>
        <w:ind w:firstLine="709"/>
        <w:rPr>
          <w:sz w:val="28"/>
          <w:szCs w:val="28"/>
        </w:rPr>
      </w:pPr>
    </w:p>
    <w:p w:rsidR="0038091A" w:rsidRDefault="0038091A" w:rsidP="0038091A">
      <w:pPr>
        <w:ind w:firstLine="709"/>
        <w:rPr>
          <w:sz w:val="28"/>
          <w:szCs w:val="28"/>
        </w:rPr>
      </w:pPr>
    </w:p>
    <w:p w:rsidR="0038091A" w:rsidRDefault="0038091A" w:rsidP="0038091A">
      <w:pPr>
        <w:ind w:firstLine="709"/>
        <w:rPr>
          <w:sz w:val="28"/>
          <w:szCs w:val="28"/>
        </w:rPr>
      </w:pPr>
    </w:p>
    <w:p w:rsidR="0038091A" w:rsidRDefault="0038091A" w:rsidP="0038091A">
      <w:pPr>
        <w:ind w:firstLine="709"/>
        <w:rPr>
          <w:sz w:val="28"/>
          <w:szCs w:val="28"/>
        </w:rPr>
      </w:pPr>
    </w:p>
    <w:p w:rsidR="0038091A" w:rsidRDefault="0038091A" w:rsidP="0038091A">
      <w:pPr>
        <w:ind w:firstLine="709"/>
        <w:rPr>
          <w:sz w:val="28"/>
          <w:szCs w:val="28"/>
        </w:rPr>
      </w:pPr>
    </w:p>
    <w:p w:rsidR="0038091A" w:rsidRDefault="0038091A" w:rsidP="0038091A">
      <w:pPr>
        <w:ind w:firstLine="709"/>
        <w:rPr>
          <w:sz w:val="28"/>
          <w:szCs w:val="28"/>
        </w:rPr>
      </w:pPr>
    </w:p>
    <w:p w:rsidR="0038091A" w:rsidRDefault="0038091A" w:rsidP="0038091A">
      <w:pPr>
        <w:ind w:firstLine="709"/>
        <w:rPr>
          <w:sz w:val="28"/>
          <w:szCs w:val="28"/>
        </w:rPr>
      </w:pPr>
    </w:p>
    <w:p w:rsidR="0038091A" w:rsidRDefault="0038091A" w:rsidP="0038091A">
      <w:pPr>
        <w:ind w:firstLine="709"/>
        <w:rPr>
          <w:sz w:val="28"/>
          <w:szCs w:val="28"/>
        </w:rPr>
      </w:pPr>
    </w:p>
    <w:p w:rsidR="0038091A" w:rsidRDefault="0038091A" w:rsidP="0038091A">
      <w:pPr>
        <w:ind w:firstLine="709"/>
        <w:rPr>
          <w:sz w:val="28"/>
          <w:szCs w:val="28"/>
        </w:rPr>
      </w:pPr>
    </w:p>
    <w:p w:rsidR="0038091A" w:rsidRDefault="0038091A" w:rsidP="0038091A">
      <w:pPr>
        <w:ind w:firstLine="709"/>
        <w:rPr>
          <w:sz w:val="28"/>
          <w:szCs w:val="28"/>
        </w:rPr>
      </w:pPr>
    </w:p>
    <w:p w:rsidR="0038091A" w:rsidRDefault="0038091A" w:rsidP="0038091A">
      <w:pPr>
        <w:ind w:firstLine="709"/>
        <w:rPr>
          <w:sz w:val="28"/>
          <w:szCs w:val="28"/>
        </w:rPr>
      </w:pPr>
    </w:p>
    <w:p w:rsidR="0038091A" w:rsidRDefault="0038091A" w:rsidP="0038091A">
      <w:pPr>
        <w:ind w:firstLine="709"/>
        <w:rPr>
          <w:sz w:val="28"/>
          <w:szCs w:val="28"/>
        </w:rPr>
      </w:pPr>
    </w:p>
    <w:p w:rsidR="0038091A" w:rsidRDefault="0038091A" w:rsidP="0038091A">
      <w:pPr>
        <w:ind w:firstLine="709"/>
        <w:rPr>
          <w:sz w:val="28"/>
          <w:szCs w:val="28"/>
        </w:rPr>
      </w:pPr>
    </w:p>
    <w:p w:rsidR="0038091A" w:rsidRDefault="0038091A" w:rsidP="0038091A">
      <w:pPr>
        <w:ind w:firstLine="709"/>
        <w:rPr>
          <w:sz w:val="28"/>
          <w:szCs w:val="28"/>
        </w:rPr>
      </w:pPr>
    </w:p>
    <w:p w:rsidR="0038091A" w:rsidRDefault="0038091A" w:rsidP="0038091A">
      <w:pPr>
        <w:ind w:firstLine="709"/>
        <w:rPr>
          <w:sz w:val="28"/>
          <w:szCs w:val="28"/>
        </w:rPr>
      </w:pPr>
    </w:p>
    <w:p w:rsidR="0038091A" w:rsidRDefault="0038091A" w:rsidP="0038091A">
      <w:pPr>
        <w:ind w:firstLine="709"/>
        <w:rPr>
          <w:sz w:val="28"/>
          <w:szCs w:val="28"/>
        </w:rPr>
      </w:pPr>
    </w:p>
    <w:p w:rsidR="0038091A" w:rsidRDefault="0038091A" w:rsidP="0038091A">
      <w:pPr>
        <w:ind w:firstLine="709"/>
        <w:rPr>
          <w:sz w:val="28"/>
          <w:szCs w:val="28"/>
        </w:rPr>
      </w:pPr>
    </w:p>
    <w:p w:rsidR="0038091A" w:rsidRDefault="0038091A" w:rsidP="0038091A">
      <w:pPr>
        <w:ind w:firstLine="709"/>
        <w:rPr>
          <w:sz w:val="28"/>
          <w:szCs w:val="28"/>
        </w:rPr>
      </w:pPr>
    </w:p>
    <w:p w:rsidR="0038091A" w:rsidRDefault="0038091A" w:rsidP="0038091A">
      <w:pPr>
        <w:ind w:firstLine="709"/>
        <w:rPr>
          <w:sz w:val="28"/>
          <w:szCs w:val="28"/>
        </w:rPr>
      </w:pPr>
    </w:p>
    <w:p w:rsidR="0038091A" w:rsidRDefault="0038091A" w:rsidP="0038091A">
      <w:pPr>
        <w:ind w:firstLine="709"/>
        <w:rPr>
          <w:sz w:val="28"/>
          <w:szCs w:val="28"/>
        </w:rPr>
      </w:pPr>
    </w:p>
    <w:p w:rsidR="0038091A" w:rsidRDefault="0038091A" w:rsidP="0038091A">
      <w:pPr>
        <w:ind w:firstLine="709"/>
        <w:rPr>
          <w:sz w:val="28"/>
          <w:szCs w:val="28"/>
        </w:rPr>
      </w:pPr>
    </w:p>
    <w:p w:rsidR="0038091A" w:rsidRDefault="0038091A" w:rsidP="0038091A">
      <w:pPr>
        <w:ind w:firstLine="709"/>
        <w:rPr>
          <w:sz w:val="28"/>
          <w:szCs w:val="28"/>
        </w:rPr>
      </w:pPr>
    </w:p>
    <w:p w:rsidR="0038091A" w:rsidRDefault="0038091A" w:rsidP="0038091A">
      <w:pPr>
        <w:ind w:firstLine="709"/>
        <w:rPr>
          <w:sz w:val="28"/>
          <w:szCs w:val="28"/>
        </w:rPr>
      </w:pPr>
    </w:p>
    <w:p w:rsidR="0038091A" w:rsidRDefault="0038091A" w:rsidP="0038091A">
      <w:pPr>
        <w:ind w:firstLine="709"/>
        <w:rPr>
          <w:sz w:val="28"/>
          <w:szCs w:val="28"/>
        </w:rPr>
      </w:pPr>
    </w:p>
    <w:p w:rsidR="0038091A" w:rsidRDefault="0038091A" w:rsidP="0038091A">
      <w:pPr>
        <w:ind w:firstLine="709"/>
        <w:rPr>
          <w:sz w:val="28"/>
          <w:szCs w:val="28"/>
        </w:rPr>
      </w:pPr>
    </w:p>
    <w:p w:rsidR="0038091A" w:rsidRDefault="0038091A" w:rsidP="0038091A">
      <w:pPr>
        <w:ind w:firstLine="709"/>
        <w:rPr>
          <w:sz w:val="28"/>
          <w:szCs w:val="28"/>
        </w:rPr>
      </w:pPr>
    </w:p>
    <w:p w:rsidR="0038091A" w:rsidRDefault="0038091A" w:rsidP="0038091A">
      <w:pPr>
        <w:ind w:firstLine="709"/>
        <w:rPr>
          <w:sz w:val="28"/>
          <w:szCs w:val="28"/>
        </w:rPr>
      </w:pPr>
    </w:p>
    <w:p w:rsidR="0038091A" w:rsidRDefault="0038091A" w:rsidP="0038091A">
      <w:pPr>
        <w:ind w:firstLine="709"/>
        <w:rPr>
          <w:sz w:val="28"/>
          <w:szCs w:val="28"/>
        </w:rPr>
      </w:pPr>
    </w:p>
    <w:p w:rsidR="0038091A" w:rsidRDefault="0038091A" w:rsidP="0038091A">
      <w:pPr>
        <w:ind w:firstLine="709"/>
        <w:rPr>
          <w:sz w:val="28"/>
          <w:szCs w:val="28"/>
        </w:rPr>
      </w:pPr>
    </w:p>
    <w:p w:rsidR="0038091A" w:rsidRDefault="0038091A" w:rsidP="0038091A">
      <w:pPr>
        <w:ind w:firstLine="709"/>
        <w:rPr>
          <w:sz w:val="28"/>
          <w:szCs w:val="28"/>
        </w:rPr>
      </w:pPr>
    </w:p>
    <w:p w:rsidR="0038091A" w:rsidRPr="009211AE" w:rsidRDefault="0038091A" w:rsidP="0038091A">
      <w:pPr>
        <w:ind w:firstLine="709"/>
        <w:rPr>
          <w:sz w:val="28"/>
          <w:szCs w:val="28"/>
        </w:rPr>
      </w:pPr>
    </w:p>
    <w:p w:rsidR="0038091A" w:rsidRPr="009211AE" w:rsidRDefault="0038091A" w:rsidP="0038091A">
      <w:pPr>
        <w:ind w:firstLine="709"/>
        <w:rPr>
          <w:sz w:val="28"/>
          <w:szCs w:val="28"/>
        </w:rPr>
      </w:pPr>
    </w:p>
    <w:p w:rsidR="0038091A" w:rsidRPr="009211AE" w:rsidRDefault="0038091A" w:rsidP="0038091A">
      <w:pPr>
        <w:tabs>
          <w:tab w:val="left" w:pos="2595"/>
        </w:tabs>
        <w:jc w:val="right"/>
        <w:rPr>
          <w:b/>
          <w:bCs/>
          <w:i/>
          <w:iCs/>
          <w:sz w:val="28"/>
          <w:szCs w:val="28"/>
        </w:rPr>
      </w:pPr>
      <w:r w:rsidRPr="009211AE">
        <w:rPr>
          <w:b/>
          <w:bCs/>
          <w:i/>
          <w:iCs/>
          <w:sz w:val="28"/>
          <w:szCs w:val="28"/>
        </w:rPr>
        <w:lastRenderedPageBreak/>
        <w:t>Приложение 1</w:t>
      </w:r>
    </w:p>
    <w:p w:rsidR="0038091A" w:rsidRPr="009211AE" w:rsidRDefault="0038091A" w:rsidP="0038091A">
      <w:pPr>
        <w:tabs>
          <w:tab w:val="left" w:pos="2595"/>
        </w:tabs>
        <w:jc w:val="right"/>
        <w:rPr>
          <w:b/>
          <w:bCs/>
          <w:i/>
          <w:iCs/>
          <w:sz w:val="28"/>
          <w:szCs w:val="28"/>
        </w:rPr>
      </w:pPr>
      <w:r w:rsidRPr="009211AE">
        <w:rPr>
          <w:b/>
          <w:bCs/>
          <w:i/>
          <w:iCs/>
          <w:sz w:val="28"/>
          <w:szCs w:val="28"/>
        </w:rPr>
        <w:t xml:space="preserve">к договору строительного подряда № ____________________ </w:t>
      </w:r>
    </w:p>
    <w:p w:rsidR="0038091A" w:rsidRPr="009211AE" w:rsidRDefault="0038091A" w:rsidP="0038091A">
      <w:pPr>
        <w:tabs>
          <w:tab w:val="left" w:pos="2595"/>
        </w:tabs>
        <w:jc w:val="right"/>
        <w:rPr>
          <w:b/>
          <w:bCs/>
          <w:i/>
          <w:iCs/>
          <w:sz w:val="28"/>
          <w:szCs w:val="28"/>
        </w:rPr>
      </w:pPr>
      <w:r w:rsidRPr="009211AE">
        <w:rPr>
          <w:b/>
          <w:bCs/>
          <w:i/>
          <w:iCs/>
          <w:sz w:val="28"/>
          <w:szCs w:val="28"/>
        </w:rPr>
        <w:t xml:space="preserve">от « ____» ____________20___ г. </w:t>
      </w:r>
    </w:p>
    <w:p w:rsidR="00E80010" w:rsidRDefault="00D313D3" w:rsidP="00D313D3">
      <w:pPr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                                                                                                                       Форма 4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Газопровод высокого давления от ГРС-1 по ул. Красина, по ул.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Депутатской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, ул. Азина, ул.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Новоажимова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 xml:space="preserve"> до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</w:t>
      </w:r>
      <w:r w:rsidR="00123D38">
        <w:rPr>
          <w:rFonts w:ascii="Courier New" w:hAnsi="Courier New" w:cs="Courier New"/>
          <w:spacing w:val="-16"/>
          <w:sz w:val="16"/>
          <w:szCs w:val="16"/>
        </w:rPr>
        <w:t>ОАО "</w:t>
      </w:r>
      <w:proofErr w:type="spellStart"/>
      <w:r w:rsidR="00123D38">
        <w:rPr>
          <w:rFonts w:ascii="Courier New" w:hAnsi="Courier New" w:cs="Courier New"/>
          <w:spacing w:val="-16"/>
          <w:sz w:val="16"/>
          <w:szCs w:val="16"/>
        </w:rPr>
        <w:t>Ижстал</w:t>
      </w:r>
      <w:r>
        <w:rPr>
          <w:rFonts w:ascii="Courier New" w:hAnsi="Courier New" w:cs="Courier New"/>
          <w:spacing w:val="-16"/>
          <w:sz w:val="16"/>
          <w:szCs w:val="16"/>
        </w:rPr>
        <w:t>ь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 xml:space="preserve">" </w:t>
      </w:r>
      <w:r w:rsidR="00123D38">
        <w:rPr>
          <w:rFonts w:ascii="Courier New" w:hAnsi="Courier New" w:cs="Courier New"/>
          <w:spacing w:val="-16"/>
          <w:sz w:val="16"/>
          <w:szCs w:val="16"/>
        </w:rPr>
        <w:t>(</w:t>
      </w:r>
      <w:r>
        <w:rPr>
          <w:rFonts w:ascii="Courier New" w:hAnsi="Courier New" w:cs="Courier New"/>
          <w:spacing w:val="-16"/>
          <w:sz w:val="16"/>
          <w:szCs w:val="16"/>
        </w:rPr>
        <w:t>инв. №80740)</w:t>
      </w:r>
      <w:r w:rsidR="00E80010">
        <w:rPr>
          <w:rFonts w:ascii="Courier New" w:hAnsi="Courier New" w:cs="Courier New"/>
          <w:spacing w:val="-16"/>
          <w:sz w:val="16"/>
          <w:szCs w:val="16"/>
        </w:rPr>
        <w:t>г. Ижевск, У</w:t>
      </w:r>
      <w:r w:rsidR="003844F7">
        <w:rPr>
          <w:rFonts w:ascii="Courier New" w:hAnsi="Courier New" w:cs="Courier New"/>
          <w:spacing w:val="-16"/>
          <w:sz w:val="16"/>
          <w:szCs w:val="16"/>
        </w:rPr>
        <w:t>дмуртская Республика</w:t>
      </w: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------------------------------------------------------------------------------------------------------------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[наименование стройки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 xml:space="preserve">( 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ремонтируемого объекта)]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Л О К А Л Ь H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Ы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Й    С М Е Т Н Ы Й  Р А С Ч Е Т   № 724 М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(локальная смета)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на Реконструкци</w:t>
      </w:r>
      <w:r w:rsidR="00E80010">
        <w:rPr>
          <w:rFonts w:ascii="Courier New" w:hAnsi="Courier New" w:cs="Courier New"/>
          <w:spacing w:val="-16"/>
          <w:sz w:val="16"/>
          <w:szCs w:val="16"/>
        </w:rPr>
        <w:t>ю</w:t>
      </w:r>
      <w:r>
        <w:rPr>
          <w:rFonts w:ascii="Courier New" w:hAnsi="Courier New" w:cs="Courier New"/>
          <w:spacing w:val="-16"/>
          <w:sz w:val="16"/>
          <w:szCs w:val="16"/>
        </w:rPr>
        <w:t xml:space="preserve"> газопровода 1 ЭТАП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--------------------------------------------------------------------------------------------------------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(наименование работ и затрат, наименование объекта)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Реконструкция газопровода с ликвидацией газовых колодцев №5, №4 и установка подземных отключающих устройств (после</w:t>
      </w:r>
      <w:proofErr w:type="gramEnd"/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</w:t>
      </w:r>
      <w:proofErr w:type="spellStart"/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коррект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>)</w:t>
      </w:r>
      <w:proofErr w:type="gramEnd"/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-----------------------------------------------------------------------------------------------------------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Оcнование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>: 7858-15-784-ГСН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.С</w:t>
      </w:r>
      <w:proofErr w:type="gramEnd"/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Сметная стоимость: 9855.485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тыс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.р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уб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 xml:space="preserve"> 08 коп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----------------------------------------------------------------------------------------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Средства на оплату труда:        108.379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тыс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.р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уб</w:t>
      </w:r>
      <w:proofErr w:type="spellEnd"/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----------------------------------------------------------------------------------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Составле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н(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а) в текущих (прогнозных) ценах  по состоянию на декабрь 2016 г.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                   руб.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-----------------------------------------------------------------------------------------------------------------------------------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|               |                            |          |</w:t>
      </w:r>
      <w:proofErr w:type="spellStart"/>
      <w:proofErr w:type="gramStart"/>
      <w:r>
        <w:rPr>
          <w:rFonts w:ascii="Courier New" w:hAnsi="Courier New" w:cs="Courier New"/>
          <w:spacing w:val="-16"/>
          <w:sz w:val="16"/>
          <w:szCs w:val="16"/>
        </w:rPr>
        <w:t>C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тоимость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 xml:space="preserve"> единицы  |    Общая стоимость          |   Затраты труда   |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| Шифр и номер  |         Наименование       |Количество|-------------------|-----------------------------|  рабочих, чел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.-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ч, |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N  | позиции и     |         работ и затрат,    |          |  всего  |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Эксплута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 xml:space="preserve"> | Всего   | оплаты  |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эксплу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а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>-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|    не занятых     |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| норматива     |          единица           |          |         | 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ции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 xml:space="preserve">    |         | труда   |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тация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 xml:space="preserve">   |   обслуживанием   |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п.п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 xml:space="preserve">.|               |          измерения         |          |         | машин   |         |         |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машин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  |     машин         |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|               |                            |          |         |         |         |         |         |-------------------|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|               |                            |          |-------------------|         |         |---------|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обслуживающ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>. машины|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|               |                            |          |оплаты   | в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т.ч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 xml:space="preserve">.  |         |         | в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т.ч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>.  |-------------------|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|               |                            |          |труда    | оплаты  |         |         |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оплаты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 |   на    |  всего  |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|               |                            |          |         | труда   |         |         |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труда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  | единицу |         |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-----------------------------------------------------------------------------------------------------------------------------------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1  |       2       |              3             |    4     |    5    |    6    |   7     |    8    |    9    |   10    |    11   |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-----------------------------------------------------------------------------------------------------------------------------------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1                 I ЭТАП СТРОИТЕЛЬСТВА               0.00      0.00                   0          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 0)                                            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Земляные работы (1 этап)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2 ТЕР1-01004-02   Разработка грунта в отвал        0.3969   3500.13   3428.63      1389        28      1361      8.54      3.39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 1)        экскаваторами «драглайн»     1000 м3    --------- ---------                     --------- --------- 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или «обратная лопата» с                     71.50    516.36                           205     37.16     14.75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ковшом вместимостью 0,4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(0,3-0,45) м3, группа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грунтов 2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3 ТЕР1-02057-02   Разработка грунта вручную в       0.147   1289.29                 190       190              154.01     22.64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 4)       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траншеях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глубиной до 2 м     100 м3     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без креплений с откосами,                 1289.29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группа грунтов 2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4 ТЕР1-01033-02   Засыпка траншей и                0.3969    830.31    830.31       330                 330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 1)        котлованов с перемещением    1000 м3              ---------                     --------- --------- 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грунта до 5 м бульдозерами                           105.37                            42      8.87      3.52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мощностью 59 кВт (80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л.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с</w:t>
      </w:r>
      <w:proofErr w:type="spellEnd"/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.),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группа грунтов 2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-----------------------------------------------------------------------------------------------------------------------------------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 прямых затрат по разделу в базовых ценах          руб.                     1909       218      1691                  26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---------           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      247                  19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-накладные расходы                                      руб.                      413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-сметная прибыль                                        руб.                      224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 по разделу в базовых ценах                        руб.                     2546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ВСЕГО:                                                                           2546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Индекс на </w:t>
      </w:r>
      <w:proofErr w:type="spellStart"/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осн</w:t>
      </w:r>
      <w:proofErr w:type="spellEnd"/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з/п (пр.10 п.2 декабрь 2016)                14.6300                3189        [2_1_6]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Индекс на 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экспл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>. машин                                    5.9400                8577        [2_1_7]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Индекс на з/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п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 машинистов                                 14.6300                3614        [2_1_8]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кс к ст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оимости материалов                              0.0000                   0        [2_1_9]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lastRenderedPageBreak/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ИТОГО:                                                                          15380      3189     12191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     3614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Накладные расходы                                         12.4400                5138        [3_2_10]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Сметная прибыль                                           11.7000                2621        [3_2_11]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 по разделу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 xml:space="preserve"> :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23139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Установка крана на ул. Азина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(ф700) - 1 этап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5 ТЕР22-03007-10  Установка задвижек или             1.00   2319.78   1136.15      2320       398      1136     40.40     40.40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клапанов обратных стальных   1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задвиж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 xml:space="preserve">   --------- ---------                     --------- --------- 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диаметром 700 мм                           398.16     71.82                            72      4.89      4.89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6 ТЕР22-03001-06  Установка фасонных частей         0.992  19423.13  11354.62     19268      1820     11264    154.10    152.87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стальных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сварных диаметром   1 т        --------- ---------                     --------- --------- 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300-800 мм (отвод                         1834.18   1143.54                          1134     81.24     80.59</w:t>
      </w:r>
      <w:proofErr w:type="gramEnd"/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90-720х8,0)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7 103-1009        Фасонные стальные сварные        -0.992   5456.11               -5412          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части, диаметр до 800 мм     т      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8 507-2139        Отводы 90 град. на </w:t>
      </w:r>
      <w:proofErr w:type="spellStart"/>
      <w:proofErr w:type="gramStart"/>
      <w:r>
        <w:rPr>
          <w:rFonts w:ascii="Courier New" w:hAnsi="Courier New" w:cs="Courier New"/>
          <w:spacing w:val="-16"/>
          <w:sz w:val="16"/>
          <w:szCs w:val="16"/>
        </w:rPr>
        <w:t>Ру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 xml:space="preserve"> до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16        4.00   3695.82               14783          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МПа (160 кгс/см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2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) с          шт.    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радиусом кривизны R=1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Ду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>,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трубы бесшовные, диаметром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условного прохода 700 мм,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наружным диаметром 720 мм,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толщиной стенки 8 мм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9 ТЕР22-01012-13  Укладка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стальных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0.03  79154.09  58721.77      2375       493      1762   1480.00     44.40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водопроводных труб с         1 км       --------- ---------                     --------- --------- 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пневматическим испытанием                16441.32   6825.73                           205    526.33     15.79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диаметром 700 мм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10 ПРАЙС           Трубы стальные                    30.00   2296.79               68904          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электросварные 720х8,0       м      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ст.20 ГОСТ 10705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в</w:t>
      </w:r>
      <w:proofErr w:type="gramEnd"/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ленточно-полимерной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изоляции ВУС 2-х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слойная</w:t>
      </w:r>
      <w:proofErr w:type="spellEnd"/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МАТ=14500/1.18/5.73*1.02*1.0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5=2296.79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11 ИЕС25-05022-7   Контроль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импульсными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             16.00    467.73    164.63      7484       205      2634      1.24     19.84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40)        рентгеновскими аппаратами    стык       --------- ---------                     --------- --------- 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на трассе качества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сварных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                 12.82      8.56                           137      0.48      7.68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соединений труб: 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Ду</w:t>
      </w:r>
      <w:proofErr w:type="spellEnd"/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700 мм, толщиной 8 мм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12 ИЕС25-05030-10  Дополнительные затраты на         16.00      9.49                 152       103                0.50      8.00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40)        обработку пленок и           стык       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расшифровку результатов                      6.44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контроля качества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сварных</w:t>
      </w:r>
      <w:proofErr w:type="gramEnd"/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стыков трубопроводов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условным диаметром:  700 мм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13 393002          Фотолаборатория типа «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S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о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lus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 xml:space="preserve">        7.84     42.73     42.73       335                 335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40)       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Sсhаll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 xml:space="preserve">»                     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маш</w:t>
      </w:r>
      <w:proofErr w:type="spellEnd"/>
      <w:proofErr w:type="gramStart"/>
      <w:r>
        <w:rPr>
          <w:rFonts w:ascii="Courier New" w:hAnsi="Courier New" w:cs="Courier New"/>
          <w:spacing w:val="-16"/>
          <w:sz w:val="16"/>
          <w:szCs w:val="16"/>
        </w:rPr>
        <w:t>.-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ч               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14 ТЕР24-02020-11  Изоляция                          16.00    131.69     24.14      2107       122       386      0.74     11.84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термоусаживающимися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 xml:space="preserve"> лентами  1 стык     --------- ---------                     --------- --------- 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сварных стыков газопроводов                  7.65      4.91                            79      0.42      6.72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условным диаметром 700 мм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15 ТЕР24-02031-01  Укладка газопроводов из            0.08    119.93     54.34        10         6         4      5.75      0.46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полиэтиленовых труб в        100 м      --------- 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траншею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со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стационарно                      65.16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установленного барабана,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диаметр газопровода 63 мм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(футляр)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16 507-2024        Труба ПЭ 80 SDR 17,6,              0.80    591.60                 473          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наружный диаметр 63 мм       10 м   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(ГОСТ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Р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50838-95)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17 ТЕР7-02002-01   Установка подушек                 0.005  29325.56  22330.56       147        26       112    548.00      2.74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12)                                     100 м3     --------- ---------                     --------- --------- 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5270.54   2330.52                            12    168.00      0.84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18 403-6039        Плиты опорные ОП 6.4-Т             1.00    105.44                 105          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 1)        /бетон В15 (М200), объем     шт.    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0,054 м3, расход ар-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ры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 xml:space="preserve"> 2,48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кг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/ (серия 1.225-2 вып.11)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19 ТЕР24-02124-03  Выдержка под давлением до          1.00   5373.86   4857.51      5374       516      4858     50.00     50.00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0,6 МПа при испытании на     1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участо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 xml:space="preserve">   --------- ---------                     --------- --------- 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прочность и герметичность                  516.35    258.46                           258     25.00     25.00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газопроводов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условным</w:t>
      </w:r>
      <w:proofErr w:type="gramEnd"/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диаметром 600 мм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-----------------------------------------------------------------------------------------------------------------------------------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 прямых затрат по разделу в базовых ценах          руб.                   118425      3689     22491     92245       330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---------           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     1897                 143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-накладные расходы                                      руб.                     7216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lastRenderedPageBreak/>
        <w:t xml:space="preserve">      -сметная прибыль                                        руб.                     4840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 по разделу в базовых ценах                        руб.                   130481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ВСЕГО:                                                                         130481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Индекс на </w:t>
      </w:r>
      <w:proofErr w:type="spellStart"/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осн</w:t>
      </w:r>
      <w:proofErr w:type="spellEnd"/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з/п (пр.5 п.36 декабрь 2016)                14.6300               53970        [2_1_6]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Индекс на 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экспл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>. машин                                    6.4200              132213        [2_1_7]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Индекс на з/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п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 машинистов                                 14.6300               27753        [2_1_8]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кс к ст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оимости материалов                              5.7300              528564        [2_1_9]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ИТОГО:                                                                         742500     53970    159966    528564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    27753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Накладные расходы                                         12.4400               89767        [3_2_10]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Сметная прибыль                                           11.7000               56628        [3_2_11]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 по разделу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 xml:space="preserve"> :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888895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Демонтажные работы (1 этап)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20 ТЕР22-01012-13  Демонтаж стальных труб           0.0035  45097.85  35233.06       158        35       123    888.57      3.11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диаметром 700 мм             1 км       --------- ---------                     --------- --------- 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9864.79   4095.44                            14    314.29      1.10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Козп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 xml:space="preserve"> = 0.6000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Кмаш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 xml:space="preserve"> = 0.6000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Кзпм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 xml:space="preserve"> = 0.6000 Кт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1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= 0.6000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Кт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2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= 0.6000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-----------------------------------------------------------------------------------------------------------------------------------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 прямых затрат по разделу в базовых ценах          руб.                      158        35       123                   3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---------           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       14                   1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-накладные расходы                                      руб.                       64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-сметная прибыль                                        руб.                       44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 по разделу в базовых ценах                        руб.                      266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ВСЕГО:                                                                            266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Индекс на </w:t>
      </w:r>
      <w:proofErr w:type="spellStart"/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осн</w:t>
      </w:r>
      <w:proofErr w:type="spellEnd"/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з/п (пр.5 п.36 декабрь 2016)                14.6300                 512        [2_1_6]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Индекс на 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экспл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>. машин                                    6.4200                 700        [2_1_7]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Индекс на з/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п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 машинистов                                 14.6300                 205        [2_1_8]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кс к ст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оимости материалов                              5.7300                   0        [2_1_9]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ИТОГО:                                                                           1417       512       905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      205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Накладные расходы                                         12.4400                 796        [3_2_10]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Сметная прибыль                                           11.7000                 515        [3_2_11]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 по разделу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 xml:space="preserve"> :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2728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Разбор и восстановление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покр</w:t>
      </w:r>
      <w:proofErr w:type="spellEnd"/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ытий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щебеночных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- 1 этап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21 ТЕР27-04001-01  Устройство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подстилающих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и         0.113   2290.79   2136.36       259        15       241     15.75      1.78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44)        выравнивающих слоев          100 м3     --------- ---------                     --------- --------- 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оснований из песка                         135.23    182.61                            21     13.89      1.57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22 408-0124        Песок природный для               11.30    120.47                1361          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44)        строительных работ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мелкий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   м3     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23 ТЕР27-04001-04  Устройство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подстилающих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и         0.113   3731.67   3494.77       422        24       395     24.16      2.73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44)        выравнивающих слоев          100 м3     --------- ---------                     --------- --------- 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оснований из щебня                         210.02    286.65                            32     20.62      2.33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24 408-0012        Щебень из природного камня        11.30    218.71                2471          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44)        для строительных работ       м3     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марка 1000, фракция 40-70 мм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25 ТЕР27-06020-03  Устройство покрытия              0.0565   2377.57   1755.38       134        22        99     38.23      2.16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44)        толщиной 4 см из горячих     1000 м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2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   --------- ---------                     --------- --------- 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асфальтобетонных смесей                    395.52    269.88                            15     19.12      1.08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плотных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крупнозернинистых</w:t>
      </w:r>
      <w:proofErr w:type="spellEnd"/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типа АБ, плотность каменных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материалов 2,5-2,9 т/м3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26 410-0083        Смеси асфальтобетонные           5.4127    224.38                1215          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44)        (горячие) крупнозернистые   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т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     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для плотного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lastRenderedPageBreak/>
        <w:t xml:space="preserve">                      асфальтобетона, тип I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27 ТЕР27-06021-03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 xml:space="preserve">  Н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а каждые 0,5 см изменения        0.113      3.39      0.11         0                          0.09      0.01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44)        толщины покрытия добавлять   1000 м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2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   --------- 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или исключать к расценке                     0.93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27-06-020-03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28 410-0083        Смеси асфальтобетонные            1.356    224.38                 304          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44)        (горячие) крупнозернистые   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т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     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для плотного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асфальтобетона, тип I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29 ТЕР27-06020-01  Устройство покрытия              0.0565   2377.57   1755.38       134        22        99     38.23      2.16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44)        толщиной 4 см из горячих     1000 м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2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   --------- ---------                     --------- --------- 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асфальтобетонных смесей                    395.52    269.88                            15     19.12      1.08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плотных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мелкозернистых типа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АБВ, плотность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каменных</w:t>
      </w:r>
      <w:proofErr w:type="gramEnd"/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материалов 2,5-2,9 т/м3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30 410-1018        Смеси асфальтобетонные           5.4579    488.98                2669          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44)        дорожные мелкозернистые и   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т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     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среднезернистые щебеночные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типа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 xml:space="preserve"> Б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марки 1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31 ТЕР27-06021-01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 xml:space="preserve">  Н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а каждые 0,5 см изменения        0.339      3.39      0.11         1                          0.09      0.03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44)        толщины покрытия добавлять   1000 м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2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   --------- 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или исключать к расценке                     0.93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27-06-020-01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32 410-1018        Смеси асфальтобетонные           4.1019    488.98                2006          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44)        дорожные мелкозернистые и   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т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     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среднезернистые щебеночные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типа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 xml:space="preserve"> Б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марки 1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-----------------------------------------------------------------------------------------------------------------------------------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 прямых затрат по разделу в базовых ценах          руб.                    10976        83       834     10059         9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---------           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       83                   6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-накладные расходы                                      руб.                      237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-сметная прибыль                                        руб.                      157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 по разделу в базовых ценах                        руб.                    11370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ВСЕГО:                                                                          11370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Индекс на </w:t>
      </w:r>
      <w:proofErr w:type="spellStart"/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осн</w:t>
      </w:r>
      <w:proofErr w:type="spellEnd"/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з/п (прил.10, п.128, декабрь 2016)          14.6300                1214        [2_1_6]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Индекс на 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экспл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>. машин                                    5.8200                4371        [2_1_7]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Индекс на з/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п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 машинистов                                 14.6300                1214        [2_1_8]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кс к ст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оимости материалов                              8.3000               83490        [2_1_9]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ИТОГО:                                                                          90289      1214      5585     83490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     1214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Накладные расходы                                         12.4400                2948        [3_2_10]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ИТОГО:                                                                          93237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Сметная прибыль                                           11.7000                1837        [4_3_11]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 по разделу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 xml:space="preserve"> :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95074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Восстановление газона - 1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эт</w:t>
      </w:r>
      <w:proofErr w:type="spellEnd"/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ап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33 ТЕР47-01046-01  Подготовка почвы для               0.61     63.92     20.06        39        27        12      5.33      3.25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75)        устройства партерного и      100 м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2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    --------- ---------                     --------- --------- 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обыкновенного газона без                    43.86      2.63                             2      0.21      0.13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внесения растительной земли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механизированным способом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34 407-0021        Торф                               6.10    116.41                 710          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 1)                                     м3     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-----------------------------------------------------------------------------------------------------------------------------------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 прямых затрат по разделу в базовых ценах          руб.                      749        27        12       710         3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---------           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        2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-накладные расходы                                      руб.                       33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-сметная прибыль                                        руб.                       26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 по разделу в базовых ценах                        руб.                      808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ВСЕГО:                                                                            808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Индекс на </w:t>
      </w:r>
      <w:proofErr w:type="spellStart"/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осн</w:t>
      </w:r>
      <w:proofErr w:type="spellEnd"/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з/п (прил.10, п. 130 декабрь 2016)          14.6300                 395        [2_1_6]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Индекс на 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экспл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>. машин                                    6.7000                  67        [2_1_7]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lastRenderedPageBreak/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Индекс на з/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п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 машинистов                                 14.6300                  29        [2_1_8]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кс к ст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оимости материалов                              5.7400                4075        [2_1_9]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ИТОГО:                                                                           4566       395        96      4075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       29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Накладные расходы                                         12.4400                 411        [3_2_10]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ИТОГО:                                                                           4977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Сметная прибыль                                           11.7000                 304        [4_3_11]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 по разделу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 xml:space="preserve"> :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5281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Восстановление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пешеходных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по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крытий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 xml:space="preserve"> - 1 этап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35 ТЕР27-04001-04  Устройство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подстилающих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и       0.00195   3731.67   3494.77         7                   7     25.64      0.05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44)        выравнивающих слоев          100 м3     --------- ---------                     --------- --------- 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оснований из щебня                         210.02    286.65                             1     20.51      0.04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36 408-0007        Щебень из природного камня        0.195    194.41                  38          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44)        для строительных работ       м3     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марка 1200, фракция 20-40 мм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37 ТЕР27-04001-01  Устройство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подстилающих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и        0.0244   2290.79   2136.36        56         3        53     15.57      0.38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44)        выравнивающих слоев          100 м3     --------- ---------                     --------- --------- 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оснований из песка                         135.23    182.61                             4     13.93      0.34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38 408-0124        Песок природный для                2.44    120.47                 294          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 1)        строительных работ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мелкий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   м3     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39 ТЕР27-06020-01  Устройство покрытия             0.01625   2377.57   1755.38        39         6        29     38.15      0.62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44)        толщиной 4 см из горячих     1000 м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2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   --------- ---------                     --------- --------- 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асфальтобетонных смесей                    395.52    269.88                             4     19.08      0.31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плотных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мелкозернистых типа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АБВ, плотность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каменных</w:t>
      </w:r>
      <w:proofErr w:type="gramEnd"/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материалов 2,5-2,9 т/м3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40 410-1018        Смеси асфальтобетонные          1.56975    488.98                 768          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44)        дорожные мелкозернистые и   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т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     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среднезернистые щебеночные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типа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 xml:space="preserve"> Б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марки 1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-----------------------------------------------------------------------------------------------------------------------------------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 прямых затрат по разделу в базовых ценах          руб.                     1202         9        89      1104         1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---------           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        9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-накладные расходы                                      руб.                       25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-сметная прибыль                                        руб.                       18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 по разделу в базовых ценах                        руб.                     1245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ВСЕГО:                                                                           1245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Индекс на </w:t>
      </w:r>
      <w:proofErr w:type="spellStart"/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осн</w:t>
      </w:r>
      <w:proofErr w:type="spellEnd"/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з/п (прил.10, п.128, декабрь 2016)          14.6300                 132        [2_1_6]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Индекс на 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экспл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>. машин                                    5.8200                 466        [2_1_7]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Индекс на з/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п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 машинистов                                 14.6300                 132        [2_1_8]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кс к ст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оимости материалов                              8.3000                9163        [2_1_9]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ИТОГО:                                                                           9893       132       598      9163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      132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Накладные расходы                                         12.4400                 311        [3_2_10]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ИТОГО:                                                                          10204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Сметная прибыль                                           11.7000                 211        [4_3_11]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 по разделу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 xml:space="preserve"> :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10415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Ограждение (1 этап)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41 ТЕР1-02031-04   Бурение ям глубиной до 2 м         0.05   2063.14   1935.88       103         6        97     15.20      0.76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 3)        бурильно-крановыми машинами  100 ям     --------- ---------                     --------- --------- 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на автомобиле, группа                      127.26    197.08                            10     16.60      0.83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грунтов 2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42 ТЕР1-03012-12   Монтаж опорных стоек для        0.05313    570.45    290.26        30         3        15      6.59      0.35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18)        пролетов до 24 м             1 т        --------- ---------                     --------- --------- 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63.43     30.74                             2      2.07      0.11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43 103-0140        Трубы стальные                    11.50     43.98                 506          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18)        электросварные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прямошовные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 xml:space="preserve">   м      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со снятой фаской из стали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lastRenderedPageBreak/>
        <w:t xml:space="preserve">                      марок БСт2кп-БСт4кп и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БСт2пс-БСт4пс наружный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диаметр 57 мм, толщина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стенки 4 мм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44 ТЕР6-01001-13   Устройство                         0.01  12583.89   2137.45       126        55        21    598.00      5.98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 9)        фундаментов-столбов бетонных 100 м3     --------- ---------                     --------- --------- 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5476.47    257.81                             3     19.00      0.19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45 401-0005        Бетон тяжелый, класс В12,5         1.02    692.45                 706          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 9)        (М150)                       м3     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46 ТЕР9-03040-01   Монтаж защитных ограждений        0.086   1369.16     60.76       118        77         5     94.30      8.11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18)        оборудования                 1 т        --------- ---------                               --------- 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896.75      1.67                                    0.12      0.01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47 201-0777        Конструктивные элементы           0.086  14887.52                1280          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18)        вспомогательного назначения 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т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     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с преобладанием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профильного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проката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собираемые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из двух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и более деталей,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с</w:t>
      </w:r>
      <w:proofErr w:type="gramEnd"/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отверстиями и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без</w:t>
      </w:r>
      <w:proofErr w:type="gramEnd"/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отверстий,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соединяемые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на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сварке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48 ТЕР13-03002-04 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Огрунтовка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 xml:space="preserve"> металлических           0.12    420.21      9.62        50         7         1      5.33      0.64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22)        поверхностей за один раз     100 м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2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    --------- 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грунтовкой ГФ-021                           60.70      0.10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49 ТЕР15-04030-03  Масляная окраска                   0.12    913.97      3.43       110        46               40.58      4.87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29)        металлических поверхностей   100 м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2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    --------- 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стальных балок, труб                       386.03      0.14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диаметром более 50 мм и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т.п., количество окрасок 2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50 ТЕР27-09012-01  Установка                          0.04   1069.41                  43        25               69.00      2.76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44)        табличек-указателей          100 знак   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631.63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51 105-0217        Табличка указатель                 0.04   3436.46                 137          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44)                                     100 шт.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-----------------------------------------------------------------------------------------------------------------------------------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 прямых затрат по разделу в базовых ценах          руб.                     3209       219       139      2851        24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---------           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       15                   1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-накладные расходы                                      руб.                      238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-сметная прибыль                                        руб.                      168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 по разделу в базовых ценах                        руб.                     3615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ВСЕГО:                                                                           3615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Индекс на </w:t>
      </w:r>
      <w:proofErr w:type="spellStart"/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осн</w:t>
      </w:r>
      <w:proofErr w:type="spellEnd"/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з/п (пр.10 п.2 декабрь 2016)                14.6300                3204        [2_1_6]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Индекс на 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экспл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>. машин                                    6.0600                 751        [2_1_7]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Индекс на з/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п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 машинистов                                 14.6300                 219        [2_1_8]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кс к ст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оимости материалов                              6.6800               19045        [2_1_9]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ИТОГО:                                                                          23219      3204       970     19045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      219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Накладные расходы                                         12.4400                2961        [3_2_10]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Сметная прибыль                                           11.7000                1966        [3_2_11]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 по разделу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 xml:space="preserve"> :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28146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Ликивдация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 xml:space="preserve"> газовых колодцев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№4 и №5 - 1 этап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52 ТЕР22-01012-13  Укладка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стальных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                 0.004  79154.09  58721.77       317        66       235   1480.00      5.92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водопроводных труб с         1 км       --------- ---------                     --------- --------- 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пневматическим испытанием                16441.32   6825.73                            27    525.00      2.10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диаметром 700 мм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53 ПРАЙС           Трубы стальные                     4.00   2296.79                9187          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электросварные 720х8,0       м      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ст.20 ГОСТ 10705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в</w:t>
      </w:r>
      <w:proofErr w:type="gramEnd"/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ленточно-полимерной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изоляции ВУС 2-х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слойная</w:t>
      </w:r>
      <w:proofErr w:type="spellEnd"/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МАТ=14500/1.18/5.73*1.02*1.0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5=2296.79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-----------------------------------------------------------------------------------------------------------------------------------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 прямых затрат по разделу в базовых ценах          руб.                     9504        66       235      9203         6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---------           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       27                   2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-накладные расходы                                      руб.                      121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-сметная прибыль                                        руб.                       83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lastRenderedPageBreak/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 по разделу в базовых ценах                        руб.                     9708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ВСЕГО:                                                                           9708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Индекс на </w:t>
      </w:r>
      <w:proofErr w:type="spellStart"/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осн</w:t>
      </w:r>
      <w:proofErr w:type="spellEnd"/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з/п (пр.5 п.36 декабрь 2016)                14.6300                 966        [2_1_6]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Индекс на 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экспл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>. машин                                    6.4200                1335        [2_1_7]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Индекс на з/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п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 машинистов                                 14.6300                 395        [2_1_8]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кс к ст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оимости материалов                              5.7300               52733        [2_1_9]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ИТОГО:                                                                          55429       966      1730     52733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      395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Накладные расходы                                         12.4400                1505        [3_2_10]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Сметная прибыль                                           11.7000                 971        [3_2_11]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 по разделу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 xml:space="preserve"> :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57905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Демонтажныне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 xml:space="preserve"> работы (1 этап)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54 ТЕР22-03001-06  Демонтаж фасонных частей          0.152   7913.27   6812.77      1203       167      1036     92.43     14.05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стальных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сварных диаметром   1 т        --------- ---------                     --------- --------- 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300-800 мм (переход                       1100.50    686.12                           104     48.75      7.41</w:t>
      </w:r>
      <w:proofErr w:type="gramEnd"/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720*8,0-610*8,0)</w:t>
      </w:r>
      <w:proofErr w:type="gramEnd"/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Козп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 xml:space="preserve"> = 0.6000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Кмаш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 xml:space="preserve"> = 0.6000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Кзпм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 xml:space="preserve"> = 0.6000 Кт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1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= 0.6000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Кт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2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= 0.6000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55 ТЕРр66-26-8     Демонтаж задвижек диаметром        2.00    304.52    239.23       609       131       478      8.10     16.20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(=119)        до 600 мм                    1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задвиж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 xml:space="preserve">   --------- ---------                     --------- --------- 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65.29     25.25                            51      2.09      4.18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56 ТЕРр66-22-1     Демонтаж горловин колодцев         4.00     27.81      6.17       111        86        25      2.72     10.88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(=120)        и камер                      1 шт.      --------- 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21.64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Козп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 xml:space="preserve"> = 0.6000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Кмаш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 xml:space="preserve"> = 0.6000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Кзпм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 xml:space="preserve"> = 0.6000 Кт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1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= 0.6000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57 ТЕР23-03006-04  Демонтаж плиты перекрытия        0.5336    770.46    416.72       411       189       222     37.18     19.84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                             10 м3      --------- ---------                     --------- --------- 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353.74     65.45                            35      5.12      2.73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Козп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 xml:space="preserve"> = 0.6000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Кмаш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 xml:space="preserve"> = 0.6000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Кзпм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 xml:space="preserve"> = 0.6000 Кт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1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= 0.6000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Кт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2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= 0.6000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58 ТЕР1-01033-02   Засыпка траншей и                  0.05    830.31    830.31        42                  42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 1)        котлованов с перемещением    1000 м3              ---------                     --------- --------- 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грунта до 5 м бульдозерами                           105.37                             5      8.80      0.44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мощностью 59 кВт (80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л.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с</w:t>
      </w:r>
      <w:proofErr w:type="spellEnd"/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.),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группа грунтов 2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59 408-0445        Песок для строительных работ      50.00     58.41                2921          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 1)                                     м3     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-----------------------------------------------------------------------------------------------------------------------------------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 прямых затрат по разделу в базовых ценах          руб.                     5297       573      1803      2921        61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---------           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      195                  14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-накладные расходы                                      руб.                      648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-сметная прибыль                                        руб.                      443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 по разделу в базовых ценах                        руб.                     6388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ВСЕГО:                                                                           6388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Индекс на </w:t>
      </w:r>
      <w:proofErr w:type="spellStart"/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осн</w:t>
      </w:r>
      <w:proofErr w:type="spellEnd"/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з/п (пр.5 п.36 декабрь 2016)                14.6300                8383        [2_1_6]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Индекс на 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экспл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>. машин                                    6.4200               10323        [2_1_7]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Индекс на з/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п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 машинистов                                 14.6300                2853        [2_1_8]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кс к ст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оимости материалов                              5.7300               16737        [2_1_9]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ИТОГО:                                                                          38296      8383     13176     16737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     2853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Накладные расходы                                         12.4400                8061        [3_2_10]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Сметная прибыль                                           11.7000                5183        [3_2_11]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 по разделу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 xml:space="preserve"> :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51540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Врезка и односторонняя блоки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ровка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 xml:space="preserve"> газопроводов - 1 этап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lastRenderedPageBreak/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60 КАЛЬК.          Врезка и односторонняя             1.00 7188983.1             7188983          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блокировка газопровода       1 шт.  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Ду720 под давлением до (12</w:t>
      </w:r>
      <w:proofErr w:type="gramEnd"/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бар.)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МАТ=8483000/1.18=7188983.1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-----------------------------------------------------------------------------------------------------------------------------------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 прямых затрат по разделу в базовых ценах          руб.                  7188983                       7188983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 по разделу в базовых ценах                        руб.                  7188983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===================================================================================================================================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 прямых затрат по смете в базовых ценах            руб.                  7340412      4919     27417   7308076       463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---------           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     2489                 186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-накладные расходы                                      руб.                     8995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-сметная прибыль                                        руб.                     6003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 по смете в базовых ценах                          руб.                  7355410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 прямых затрат по смете в текущих ценах            руб.                  8169972     71965    195217   7902790       463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---------           ---------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    36414                 186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-накладные расходы                                                             111898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-сметная прибыль                                                                70236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 по смете в текущих ценах                          руб.                  8352106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ВСЕГО:                                                                        8352106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НДС к СМР                                                  0.1800             1503379,08        [10_9_15]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ВСЕГО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 xml:space="preserve"> :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9855485,08</w:t>
      </w: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9F7B39" w:rsidRPr="009211AE" w:rsidRDefault="009F7B39" w:rsidP="009F7B39">
      <w:pPr>
        <w:tabs>
          <w:tab w:val="left" w:pos="2595"/>
        </w:tabs>
        <w:ind w:firstLine="851"/>
        <w:rPr>
          <w:b/>
          <w:bCs/>
          <w:i/>
          <w:iCs/>
          <w:sz w:val="28"/>
          <w:szCs w:val="28"/>
        </w:rPr>
      </w:pPr>
    </w:p>
    <w:p w:rsidR="009F7B39" w:rsidRPr="009211AE" w:rsidRDefault="009F7B39" w:rsidP="009F7B39">
      <w:pPr>
        <w:tabs>
          <w:tab w:val="left" w:pos="2595"/>
        </w:tabs>
        <w:rPr>
          <w:b/>
          <w:sz w:val="28"/>
          <w:szCs w:val="28"/>
        </w:rPr>
      </w:pPr>
      <w:r w:rsidRPr="009211AE">
        <w:rPr>
          <w:b/>
          <w:sz w:val="28"/>
          <w:szCs w:val="28"/>
        </w:rPr>
        <w:t>Подписи сторон:</w:t>
      </w:r>
    </w:p>
    <w:p w:rsidR="009F7B39" w:rsidRPr="009211AE" w:rsidRDefault="009F7B39" w:rsidP="009F7B39">
      <w:pPr>
        <w:tabs>
          <w:tab w:val="left" w:pos="2595"/>
        </w:tabs>
        <w:rPr>
          <w:sz w:val="28"/>
          <w:szCs w:val="28"/>
        </w:rPr>
      </w:pPr>
    </w:p>
    <w:p w:rsidR="009F7B39" w:rsidRPr="009211AE" w:rsidRDefault="009F7B39" w:rsidP="009F7B39">
      <w:pPr>
        <w:tabs>
          <w:tab w:val="left" w:pos="2595"/>
        </w:tabs>
        <w:rPr>
          <w:b/>
          <w:sz w:val="28"/>
          <w:szCs w:val="28"/>
        </w:rPr>
      </w:pPr>
      <w:r w:rsidRPr="009211AE">
        <w:rPr>
          <w:b/>
          <w:sz w:val="28"/>
          <w:szCs w:val="28"/>
        </w:rPr>
        <w:t xml:space="preserve">От Заказчика                                           от Подрядчика </w:t>
      </w:r>
    </w:p>
    <w:p w:rsidR="009F7B39" w:rsidRPr="009211AE" w:rsidRDefault="009F7B39" w:rsidP="009F7B39">
      <w:pPr>
        <w:tabs>
          <w:tab w:val="left" w:pos="2595"/>
        </w:tabs>
        <w:rPr>
          <w:b/>
          <w:sz w:val="28"/>
          <w:szCs w:val="28"/>
        </w:rPr>
      </w:pPr>
      <w:r w:rsidRPr="009211AE">
        <w:rPr>
          <w:b/>
          <w:sz w:val="28"/>
          <w:szCs w:val="28"/>
        </w:rPr>
        <w:t xml:space="preserve">Генеральный директор                             Генеральный директор </w:t>
      </w:r>
    </w:p>
    <w:p w:rsidR="009F7B39" w:rsidRPr="009211AE" w:rsidRDefault="009F7B39" w:rsidP="009F7B39">
      <w:pPr>
        <w:tabs>
          <w:tab w:val="left" w:pos="2595"/>
        </w:tabs>
        <w:rPr>
          <w:sz w:val="28"/>
          <w:szCs w:val="28"/>
        </w:rPr>
      </w:pPr>
      <w:r w:rsidRPr="009211AE">
        <w:rPr>
          <w:sz w:val="28"/>
          <w:szCs w:val="28"/>
        </w:rPr>
        <w:t>АО «Газпром газораспределение                ООО «</w:t>
      </w:r>
      <w:proofErr w:type="spellStart"/>
      <w:r w:rsidRPr="009211AE">
        <w:rPr>
          <w:sz w:val="28"/>
          <w:szCs w:val="28"/>
        </w:rPr>
        <w:t>Ижстройгаз</w:t>
      </w:r>
      <w:proofErr w:type="spellEnd"/>
      <w:r w:rsidRPr="009211AE">
        <w:rPr>
          <w:sz w:val="28"/>
          <w:szCs w:val="28"/>
        </w:rPr>
        <w:t>»</w:t>
      </w:r>
    </w:p>
    <w:p w:rsidR="009F7B39" w:rsidRPr="009211AE" w:rsidRDefault="009F7B39" w:rsidP="009F7B39">
      <w:pPr>
        <w:tabs>
          <w:tab w:val="left" w:pos="2595"/>
        </w:tabs>
        <w:rPr>
          <w:sz w:val="28"/>
          <w:szCs w:val="28"/>
        </w:rPr>
      </w:pPr>
      <w:r w:rsidRPr="009211AE">
        <w:rPr>
          <w:sz w:val="28"/>
          <w:szCs w:val="28"/>
        </w:rPr>
        <w:t xml:space="preserve">Ижевск»                                                             </w:t>
      </w:r>
    </w:p>
    <w:p w:rsidR="009F7B39" w:rsidRPr="009211AE" w:rsidRDefault="009F7B39" w:rsidP="009F7B39">
      <w:pPr>
        <w:tabs>
          <w:tab w:val="left" w:pos="2595"/>
        </w:tabs>
        <w:rPr>
          <w:sz w:val="28"/>
          <w:szCs w:val="28"/>
        </w:rPr>
      </w:pPr>
      <w:r w:rsidRPr="009211AE">
        <w:rPr>
          <w:sz w:val="28"/>
          <w:szCs w:val="28"/>
        </w:rPr>
        <w:t xml:space="preserve">                                                                               </w:t>
      </w:r>
    </w:p>
    <w:p w:rsidR="009F7B39" w:rsidRPr="009211AE" w:rsidRDefault="009F7B39" w:rsidP="009F7B39">
      <w:pPr>
        <w:tabs>
          <w:tab w:val="left" w:pos="2595"/>
        </w:tabs>
        <w:rPr>
          <w:sz w:val="28"/>
          <w:szCs w:val="28"/>
        </w:rPr>
      </w:pPr>
    </w:p>
    <w:p w:rsidR="009F7B39" w:rsidRPr="009211AE" w:rsidRDefault="009F7B39" w:rsidP="009F7B39">
      <w:pPr>
        <w:tabs>
          <w:tab w:val="left" w:pos="2595"/>
        </w:tabs>
        <w:rPr>
          <w:sz w:val="28"/>
          <w:szCs w:val="28"/>
        </w:rPr>
      </w:pPr>
      <w:r w:rsidRPr="009211AE">
        <w:rPr>
          <w:sz w:val="28"/>
          <w:szCs w:val="28"/>
        </w:rPr>
        <w:t>_______________/А.П. Вершинин/                 _______________/А.И. Мельник/</w:t>
      </w:r>
    </w:p>
    <w:p w:rsidR="009F7B39" w:rsidRPr="009211AE" w:rsidRDefault="009F7B39" w:rsidP="009F7B39">
      <w:pPr>
        <w:tabs>
          <w:tab w:val="left" w:pos="2595"/>
        </w:tabs>
        <w:rPr>
          <w:sz w:val="28"/>
          <w:szCs w:val="28"/>
        </w:rPr>
      </w:pPr>
      <w:proofErr w:type="spellStart"/>
      <w:r w:rsidRPr="009211AE">
        <w:rPr>
          <w:sz w:val="28"/>
          <w:szCs w:val="28"/>
        </w:rPr>
        <w:t>м.п</w:t>
      </w:r>
      <w:proofErr w:type="spellEnd"/>
      <w:r w:rsidRPr="009211AE">
        <w:rPr>
          <w:sz w:val="28"/>
          <w:szCs w:val="28"/>
        </w:rPr>
        <w:t xml:space="preserve">.                                                                   </w:t>
      </w:r>
      <w:proofErr w:type="spellStart"/>
      <w:r w:rsidRPr="009211AE">
        <w:rPr>
          <w:sz w:val="28"/>
          <w:szCs w:val="28"/>
        </w:rPr>
        <w:t>м.п</w:t>
      </w:r>
      <w:proofErr w:type="spellEnd"/>
      <w:r w:rsidRPr="009211AE">
        <w:rPr>
          <w:sz w:val="28"/>
          <w:szCs w:val="28"/>
        </w:rPr>
        <w:t>.</w:t>
      </w:r>
    </w:p>
    <w:p w:rsidR="009F7B39" w:rsidRPr="009211AE" w:rsidRDefault="009F7B39" w:rsidP="009F7B39">
      <w:pPr>
        <w:tabs>
          <w:tab w:val="left" w:pos="2595"/>
        </w:tabs>
        <w:rPr>
          <w:sz w:val="28"/>
          <w:szCs w:val="28"/>
        </w:rPr>
      </w:pP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9F7B39" w:rsidRDefault="009F7B39" w:rsidP="0038091A">
      <w:pPr>
        <w:tabs>
          <w:tab w:val="left" w:pos="2595"/>
        </w:tabs>
        <w:jc w:val="right"/>
        <w:rPr>
          <w:b/>
          <w:bCs/>
          <w:i/>
          <w:iCs/>
          <w:sz w:val="28"/>
          <w:szCs w:val="28"/>
        </w:rPr>
      </w:pPr>
    </w:p>
    <w:p w:rsidR="00E80010" w:rsidRDefault="00E80010" w:rsidP="0038091A">
      <w:pPr>
        <w:tabs>
          <w:tab w:val="left" w:pos="2595"/>
        </w:tabs>
        <w:jc w:val="right"/>
        <w:rPr>
          <w:b/>
          <w:bCs/>
          <w:i/>
          <w:iCs/>
          <w:sz w:val="28"/>
          <w:szCs w:val="28"/>
        </w:rPr>
      </w:pPr>
    </w:p>
    <w:p w:rsidR="00E80010" w:rsidRDefault="00E80010" w:rsidP="0038091A">
      <w:pPr>
        <w:tabs>
          <w:tab w:val="left" w:pos="2595"/>
        </w:tabs>
        <w:jc w:val="right"/>
        <w:rPr>
          <w:b/>
          <w:bCs/>
          <w:i/>
          <w:iCs/>
          <w:sz w:val="28"/>
          <w:szCs w:val="28"/>
        </w:rPr>
      </w:pPr>
    </w:p>
    <w:p w:rsidR="00E80010" w:rsidRDefault="00E80010" w:rsidP="0038091A">
      <w:pPr>
        <w:tabs>
          <w:tab w:val="left" w:pos="2595"/>
        </w:tabs>
        <w:jc w:val="right"/>
        <w:rPr>
          <w:b/>
          <w:bCs/>
          <w:i/>
          <w:iCs/>
          <w:sz w:val="28"/>
          <w:szCs w:val="28"/>
        </w:rPr>
      </w:pPr>
    </w:p>
    <w:p w:rsidR="00E80010" w:rsidRDefault="00E80010" w:rsidP="0038091A">
      <w:pPr>
        <w:tabs>
          <w:tab w:val="left" w:pos="2595"/>
        </w:tabs>
        <w:jc w:val="right"/>
        <w:rPr>
          <w:b/>
          <w:bCs/>
          <w:i/>
          <w:iCs/>
          <w:sz w:val="28"/>
          <w:szCs w:val="28"/>
        </w:rPr>
      </w:pPr>
    </w:p>
    <w:p w:rsidR="00E80010" w:rsidRDefault="00E80010" w:rsidP="0038091A">
      <w:pPr>
        <w:tabs>
          <w:tab w:val="left" w:pos="2595"/>
        </w:tabs>
        <w:jc w:val="right"/>
        <w:rPr>
          <w:b/>
          <w:bCs/>
          <w:i/>
          <w:iCs/>
          <w:sz w:val="28"/>
          <w:szCs w:val="28"/>
        </w:rPr>
      </w:pPr>
    </w:p>
    <w:p w:rsidR="00E80010" w:rsidRDefault="00E80010" w:rsidP="0038091A">
      <w:pPr>
        <w:tabs>
          <w:tab w:val="left" w:pos="2595"/>
        </w:tabs>
        <w:jc w:val="right"/>
        <w:rPr>
          <w:b/>
          <w:bCs/>
          <w:i/>
          <w:iCs/>
          <w:sz w:val="28"/>
          <w:szCs w:val="28"/>
        </w:rPr>
      </w:pPr>
    </w:p>
    <w:p w:rsidR="00E80010" w:rsidRDefault="00E80010" w:rsidP="0038091A">
      <w:pPr>
        <w:tabs>
          <w:tab w:val="left" w:pos="2595"/>
        </w:tabs>
        <w:jc w:val="right"/>
        <w:rPr>
          <w:b/>
          <w:bCs/>
          <w:i/>
          <w:iCs/>
          <w:sz w:val="28"/>
          <w:szCs w:val="28"/>
        </w:rPr>
      </w:pPr>
    </w:p>
    <w:p w:rsidR="00E80010" w:rsidRDefault="00E80010" w:rsidP="0038091A">
      <w:pPr>
        <w:tabs>
          <w:tab w:val="left" w:pos="2595"/>
        </w:tabs>
        <w:jc w:val="right"/>
        <w:rPr>
          <w:b/>
          <w:bCs/>
          <w:i/>
          <w:iCs/>
          <w:sz w:val="28"/>
          <w:szCs w:val="28"/>
        </w:rPr>
      </w:pPr>
    </w:p>
    <w:p w:rsidR="00E80010" w:rsidRDefault="00E80010" w:rsidP="0038091A">
      <w:pPr>
        <w:tabs>
          <w:tab w:val="left" w:pos="2595"/>
        </w:tabs>
        <w:jc w:val="right"/>
        <w:rPr>
          <w:b/>
          <w:bCs/>
          <w:i/>
          <w:iCs/>
          <w:sz w:val="28"/>
          <w:szCs w:val="28"/>
        </w:rPr>
      </w:pPr>
    </w:p>
    <w:p w:rsidR="00E80010" w:rsidRDefault="00E80010" w:rsidP="0038091A">
      <w:pPr>
        <w:tabs>
          <w:tab w:val="left" w:pos="2595"/>
        </w:tabs>
        <w:jc w:val="right"/>
        <w:rPr>
          <w:b/>
          <w:bCs/>
          <w:i/>
          <w:iCs/>
          <w:sz w:val="28"/>
          <w:szCs w:val="28"/>
        </w:rPr>
      </w:pPr>
    </w:p>
    <w:p w:rsidR="00E80010" w:rsidRDefault="00E80010" w:rsidP="0038091A">
      <w:pPr>
        <w:tabs>
          <w:tab w:val="left" w:pos="2595"/>
        </w:tabs>
        <w:jc w:val="right"/>
        <w:rPr>
          <w:b/>
          <w:bCs/>
          <w:i/>
          <w:iCs/>
          <w:sz w:val="28"/>
          <w:szCs w:val="28"/>
        </w:rPr>
      </w:pPr>
    </w:p>
    <w:p w:rsidR="00E80010" w:rsidRDefault="00E80010" w:rsidP="0038091A">
      <w:pPr>
        <w:tabs>
          <w:tab w:val="left" w:pos="2595"/>
        </w:tabs>
        <w:jc w:val="right"/>
        <w:rPr>
          <w:b/>
          <w:bCs/>
          <w:i/>
          <w:iCs/>
          <w:sz w:val="28"/>
          <w:szCs w:val="28"/>
        </w:rPr>
      </w:pPr>
    </w:p>
    <w:p w:rsidR="00E80010" w:rsidRDefault="00E80010" w:rsidP="0038091A">
      <w:pPr>
        <w:tabs>
          <w:tab w:val="left" w:pos="2595"/>
        </w:tabs>
        <w:jc w:val="right"/>
        <w:rPr>
          <w:b/>
          <w:bCs/>
          <w:i/>
          <w:iCs/>
          <w:sz w:val="28"/>
          <w:szCs w:val="28"/>
        </w:rPr>
      </w:pPr>
    </w:p>
    <w:p w:rsidR="0038091A" w:rsidRPr="009211AE" w:rsidRDefault="0038091A" w:rsidP="0038091A">
      <w:pPr>
        <w:tabs>
          <w:tab w:val="left" w:pos="2595"/>
        </w:tabs>
        <w:jc w:val="right"/>
        <w:rPr>
          <w:b/>
          <w:bCs/>
          <w:i/>
          <w:iCs/>
          <w:sz w:val="28"/>
          <w:szCs w:val="28"/>
        </w:rPr>
      </w:pPr>
      <w:r w:rsidRPr="009211AE">
        <w:rPr>
          <w:b/>
          <w:bCs/>
          <w:i/>
          <w:iCs/>
          <w:sz w:val="28"/>
          <w:szCs w:val="28"/>
        </w:rPr>
        <w:lastRenderedPageBreak/>
        <w:t>Приложение № 2</w:t>
      </w:r>
    </w:p>
    <w:p w:rsidR="0038091A" w:rsidRPr="009211AE" w:rsidRDefault="0038091A" w:rsidP="0038091A">
      <w:pPr>
        <w:tabs>
          <w:tab w:val="left" w:pos="2595"/>
        </w:tabs>
        <w:jc w:val="right"/>
        <w:rPr>
          <w:b/>
          <w:bCs/>
          <w:i/>
          <w:iCs/>
          <w:sz w:val="28"/>
          <w:szCs w:val="28"/>
        </w:rPr>
      </w:pPr>
      <w:r w:rsidRPr="009211AE">
        <w:rPr>
          <w:b/>
          <w:bCs/>
          <w:i/>
          <w:iCs/>
          <w:sz w:val="28"/>
          <w:szCs w:val="28"/>
        </w:rPr>
        <w:t xml:space="preserve">к договору строительного подряда № ____________________ </w:t>
      </w:r>
    </w:p>
    <w:p w:rsidR="0038091A" w:rsidRPr="009211AE" w:rsidRDefault="0038091A" w:rsidP="0038091A">
      <w:pPr>
        <w:tabs>
          <w:tab w:val="left" w:pos="2595"/>
        </w:tabs>
        <w:jc w:val="right"/>
        <w:rPr>
          <w:b/>
          <w:bCs/>
          <w:i/>
          <w:iCs/>
          <w:sz w:val="28"/>
          <w:szCs w:val="28"/>
        </w:rPr>
      </w:pPr>
      <w:r w:rsidRPr="009211AE">
        <w:rPr>
          <w:b/>
          <w:bCs/>
          <w:i/>
          <w:iCs/>
          <w:sz w:val="28"/>
          <w:szCs w:val="28"/>
        </w:rPr>
        <w:t xml:space="preserve">от « ____» ____________20___ г. </w:t>
      </w:r>
    </w:p>
    <w:p w:rsidR="0038091A" w:rsidRPr="009211AE" w:rsidRDefault="0038091A" w:rsidP="0038091A">
      <w:pPr>
        <w:tabs>
          <w:tab w:val="left" w:pos="2595"/>
        </w:tabs>
        <w:jc w:val="right"/>
        <w:rPr>
          <w:b/>
          <w:bCs/>
          <w:i/>
          <w:iCs/>
          <w:sz w:val="28"/>
          <w:szCs w:val="28"/>
        </w:rPr>
      </w:pPr>
    </w:p>
    <w:p w:rsidR="0038091A" w:rsidRPr="009211AE" w:rsidRDefault="0038091A" w:rsidP="0038091A">
      <w:pPr>
        <w:tabs>
          <w:tab w:val="left" w:pos="2595"/>
        </w:tabs>
        <w:jc w:val="right"/>
        <w:rPr>
          <w:b/>
          <w:bCs/>
          <w:i/>
          <w:iCs/>
          <w:sz w:val="28"/>
          <w:szCs w:val="28"/>
        </w:rPr>
      </w:pPr>
    </w:p>
    <w:p w:rsidR="0038091A" w:rsidRPr="009211AE" w:rsidRDefault="0038091A" w:rsidP="0038091A">
      <w:pPr>
        <w:tabs>
          <w:tab w:val="left" w:pos="2595"/>
        </w:tabs>
        <w:jc w:val="right"/>
        <w:rPr>
          <w:b/>
          <w:bCs/>
          <w:i/>
          <w:iCs/>
          <w:sz w:val="28"/>
          <w:szCs w:val="28"/>
        </w:rPr>
      </w:pPr>
    </w:p>
    <w:p w:rsidR="0038091A" w:rsidRDefault="0038091A" w:rsidP="0038091A">
      <w:pPr>
        <w:tabs>
          <w:tab w:val="left" w:pos="2595"/>
        </w:tabs>
        <w:jc w:val="center"/>
        <w:rPr>
          <w:b/>
          <w:sz w:val="32"/>
          <w:szCs w:val="32"/>
        </w:rPr>
      </w:pPr>
      <w:r w:rsidRPr="009211AE">
        <w:rPr>
          <w:b/>
          <w:sz w:val="32"/>
          <w:szCs w:val="32"/>
        </w:rPr>
        <w:t>График выполнения работ</w:t>
      </w:r>
    </w:p>
    <w:p w:rsidR="0000601D" w:rsidRPr="009211AE" w:rsidRDefault="0000601D" w:rsidP="0038091A">
      <w:pPr>
        <w:tabs>
          <w:tab w:val="left" w:pos="2595"/>
        </w:tabs>
        <w:jc w:val="center"/>
        <w:rPr>
          <w:b/>
          <w:bCs/>
          <w:i/>
          <w:iCs/>
          <w:sz w:val="32"/>
          <w:szCs w:val="32"/>
        </w:rPr>
      </w:pPr>
    </w:p>
    <w:p w:rsidR="003844F7" w:rsidRDefault="003844F7" w:rsidP="003844F7">
      <w:pPr>
        <w:jc w:val="center"/>
        <w:rPr>
          <w:b/>
          <w:bCs/>
          <w:iCs/>
          <w:sz w:val="24"/>
          <w:szCs w:val="32"/>
        </w:rPr>
      </w:pPr>
      <w:r>
        <w:rPr>
          <w:b/>
          <w:bCs/>
          <w:iCs/>
          <w:sz w:val="24"/>
          <w:szCs w:val="32"/>
        </w:rPr>
        <w:t>п</w:t>
      </w:r>
      <w:r w:rsidR="008D6C4E" w:rsidRPr="0000601D">
        <w:rPr>
          <w:b/>
          <w:bCs/>
          <w:iCs/>
          <w:sz w:val="24"/>
          <w:szCs w:val="32"/>
        </w:rPr>
        <w:t xml:space="preserve">о </w:t>
      </w:r>
      <w:r w:rsidR="00E80010">
        <w:rPr>
          <w:b/>
          <w:bCs/>
          <w:iCs/>
          <w:sz w:val="24"/>
          <w:szCs w:val="32"/>
        </w:rPr>
        <w:t>реконструкции</w:t>
      </w:r>
      <w:r w:rsidR="008D6C4E" w:rsidRPr="0000601D">
        <w:rPr>
          <w:b/>
          <w:bCs/>
          <w:iCs/>
          <w:sz w:val="24"/>
          <w:szCs w:val="32"/>
        </w:rPr>
        <w:t xml:space="preserve"> объекта:</w:t>
      </w:r>
    </w:p>
    <w:p w:rsidR="003844F7" w:rsidRDefault="00D313D3" w:rsidP="003844F7">
      <w:pPr>
        <w:jc w:val="center"/>
        <w:rPr>
          <w:b/>
          <w:sz w:val="24"/>
          <w:szCs w:val="24"/>
        </w:rPr>
      </w:pPr>
      <w:r w:rsidRPr="0039207C">
        <w:rPr>
          <w:b/>
          <w:sz w:val="24"/>
          <w:szCs w:val="24"/>
        </w:rPr>
        <w:t>«</w:t>
      </w:r>
      <w:r w:rsidR="00E80010" w:rsidRPr="003F015A">
        <w:rPr>
          <w:b/>
          <w:sz w:val="24"/>
          <w:szCs w:val="24"/>
        </w:rPr>
        <w:t>Газопровод  высокого давления  от ГРС-1 по ул.</w:t>
      </w:r>
      <w:r w:rsidR="00E80010">
        <w:rPr>
          <w:b/>
          <w:sz w:val="24"/>
          <w:szCs w:val="24"/>
        </w:rPr>
        <w:t xml:space="preserve"> </w:t>
      </w:r>
      <w:r w:rsidR="00E80010" w:rsidRPr="003F015A">
        <w:rPr>
          <w:b/>
          <w:sz w:val="24"/>
          <w:szCs w:val="24"/>
        </w:rPr>
        <w:t>Красина, по ул. Депутатской,</w:t>
      </w:r>
      <w:r w:rsidR="00E80010">
        <w:rPr>
          <w:b/>
          <w:sz w:val="24"/>
          <w:szCs w:val="24"/>
        </w:rPr>
        <w:t xml:space="preserve"> </w:t>
      </w:r>
      <w:proofErr w:type="spellStart"/>
      <w:proofErr w:type="gramStart"/>
      <w:r w:rsidR="00E80010" w:rsidRPr="003F015A">
        <w:rPr>
          <w:b/>
          <w:sz w:val="24"/>
          <w:szCs w:val="24"/>
        </w:rPr>
        <w:t>ул</w:t>
      </w:r>
      <w:proofErr w:type="spellEnd"/>
      <w:proofErr w:type="gramEnd"/>
      <w:r w:rsidR="00E80010" w:rsidRPr="003F015A">
        <w:rPr>
          <w:b/>
          <w:sz w:val="24"/>
          <w:szCs w:val="24"/>
        </w:rPr>
        <w:t xml:space="preserve"> Азина, </w:t>
      </w:r>
      <w:proofErr w:type="spellStart"/>
      <w:r w:rsidR="00E80010" w:rsidRPr="003F015A">
        <w:rPr>
          <w:b/>
          <w:sz w:val="24"/>
          <w:szCs w:val="24"/>
        </w:rPr>
        <w:t>ул</w:t>
      </w:r>
      <w:proofErr w:type="spellEnd"/>
      <w:r w:rsidR="00E80010" w:rsidRPr="003F015A">
        <w:rPr>
          <w:b/>
          <w:sz w:val="24"/>
          <w:szCs w:val="24"/>
        </w:rPr>
        <w:t xml:space="preserve"> </w:t>
      </w:r>
      <w:proofErr w:type="spellStart"/>
      <w:r w:rsidR="00E80010" w:rsidRPr="003F015A">
        <w:rPr>
          <w:b/>
          <w:sz w:val="24"/>
          <w:szCs w:val="24"/>
        </w:rPr>
        <w:t>Новоажимова</w:t>
      </w:r>
      <w:proofErr w:type="spellEnd"/>
      <w:r w:rsidR="00E80010" w:rsidRPr="003F015A">
        <w:rPr>
          <w:b/>
          <w:sz w:val="24"/>
          <w:szCs w:val="24"/>
        </w:rPr>
        <w:t xml:space="preserve"> до ОАО "</w:t>
      </w:r>
      <w:proofErr w:type="spellStart"/>
      <w:r w:rsidR="00E80010" w:rsidRPr="003F015A">
        <w:rPr>
          <w:b/>
          <w:sz w:val="24"/>
          <w:szCs w:val="24"/>
        </w:rPr>
        <w:t>Ижсталь</w:t>
      </w:r>
      <w:proofErr w:type="spellEnd"/>
      <w:r w:rsidR="00E80010" w:rsidRPr="003F015A">
        <w:rPr>
          <w:b/>
          <w:sz w:val="24"/>
          <w:szCs w:val="24"/>
        </w:rPr>
        <w:t>" (</w:t>
      </w:r>
      <w:proofErr w:type="spellStart"/>
      <w:r w:rsidR="00E80010" w:rsidRPr="003F015A">
        <w:rPr>
          <w:b/>
          <w:sz w:val="24"/>
          <w:szCs w:val="24"/>
        </w:rPr>
        <w:t>инв</w:t>
      </w:r>
      <w:proofErr w:type="spellEnd"/>
      <w:r w:rsidR="00E80010" w:rsidRPr="003F015A">
        <w:rPr>
          <w:b/>
          <w:sz w:val="24"/>
          <w:szCs w:val="24"/>
        </w:rPr>
        <w:t xml:space="preserve"> № 80740)</w:t>
      </w:r>
      <w:r w:rsidR="00E80010">
        <w:rPr>
          <w:b/>
          <w:sz w:val="24"/>
          <w:szCs w:val="24"/>
        </w:rPr>
        <w:t xml:space="preserve"> </w:t>
      </w:r>
      <w:r w:rsidR="00E80010" w:rsidRPr="003F015A">
        <w:rPr>
          <w:b/>
          <w:sz w:val="24"/>
          <w:szCs w:val="24"/>
        </w:rPr>
        <w:t>г</w:t>
      </w:r>
      <w:r w:rsidR="00E80010">
        <w:rPr>
          <w:b/>
          <w:sz w:val="24"/>
          <w:szCs w:val="24"/>
        </w:rPr>
        <w:t>.</w:t>
      </w:r>
      <w:r w:rsidR="00E80010" w:rsidRPr="003F015A">
        <w:rPr>
          <w:b/>
          <w:sz w:val="24"/>
          <w:szCs w:val="24"/>
        </w:rPr>
        <w:t xml:space="preserve"> Ижевск, У</w:t>
      </w:r>
      <w:r w:rsidR="003844F7">
        <w:rPr>
          <w:b/>
          <w:sz w:val="24"/>
          <w:szCs w:val="24"/>
        </w:rPr>
        <w:t xml:space="preserve">дмуртская </w:t>
      </w:r>
      <w:r w:rsidR="00E80010" w:rsidRPr="003F015A">
        <w:rPr>
          <w:b/>
          <w:sz w:val="24"/>
          <w:szCs w:val="24"/>
        </w:rPr>
        <w:t>Р</w:t>
      </w:r>
      <w:r w:rsidR="003844F7">
        <w:rPr>
          <w:b/>
          <w:sz w:val="24"/>
          <w:szCs w:val="24"/>
        </w:rPr>
        <w:t>еспублика</w:t>
      </w:r>
      <w:r w:rsidR="00E80010" w:rsidRPr="003F015A">
        <w:rPr>
          <w:b/>
          <w:sz w:val="24"/>
          <w:szCs w:val="24"/>
        </w:rPr>
        <w:t>»</w:t>
      </w:r>
    </w:p>
    <w:p w:rsidR="00E80010" w:rsidRDefault="00E80010" w:rsidP="003844F7">
      <w:pPr>
        <w:jc w:val="center"/>
        <w:rPr>
          <w:rFonts w:ascii="Courier New" w:hAnsi="Courier New" w:cs="Courier New"/>
          <w:sz w:val="16"/>
          <w:szCs w:val="16"/>
        </w:rPr>
      </w:pPr>
      <w:r>
        <w:rPr>
          <w:b/>
          <w:sz w:val="24"/>
          <w:szCs w:val="24"/>
        </w:rPr>
        <w:t>1 этап.</w:t>
      </w:r>
    </w:p>
    <w:p w:rsidR="0038091A" w:rsidRPr="0000601D" w:rsidRDefault="0038091A" w:rsidP="0038091A">
      <w:pPr>
        <w:tabs>
          <w:tab w:val="left" w:pos="2595"/>
        </w:tabs>
        <w:jc w:val="center"/>
        <w:rPr>
          <w:b/>
          <w:sz w:val="28"/>
          <w:szCs w:val="24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675"/>
        <w:gridCol w:w="4395"/>
        <w:gridCol w:w="5103"/>
      </w:tblGrid>
      <w:tr w:rsidR="00CB5C99" w:rsidRPr="009211AE" w:rsidTr="00CB5C99">
        <w:tc>
          <w:tcPr>
            <w:tcW w:w="675" w:type="dxa"/>
          </w:tcPr>
          <w:p w:rsidR="00CB5C99" w:rsidRPr="009211AE" w:rsidRDefault="00CB5C99" w:rsidP="0038091A">
            <w:pPr>
              <w:tabs>
                <w:tab w:val="left" w:pos="2595"/>
              </w:tabs>
              <w:ind w:firstLine="0"/>
              <w:jc w:val="center"/>
              <w:rPr>
                <w:bCs/>
                <w:i/>
                <w:iCs/>
                <w:sz w:val="24"/>
                <w:szCs w:val="32"/>
              </w:rPr>
            </w:pPr>
            <w:r w:rsidRPr="009211AE">
              <w:rPr>
                <w:bCs/>
                <w:i/>
                <w:iCs/>
                <w:sz w:val="24"/>
                <w:szCs w:val="32"/>
              </w:rPr>
              <w:t xml:space="preserve">№ </w:t>
            </w:r>
            <w:proofErr w:type="gramStart"/>
            <w:r w:rsidRPr="009211AE">
              <w:rPr>
                <w:bCs/>
                <w:i/>
                <w:iCs/>
                <w:sz w:val="24"/>
                <w:szCs w:val="32"/>
              </w:rPr>
              <w:t>п</w:t>
            </w:r>
            <w:proofErr w:type="gramEnd"/>
            <w:r w:rsidRPr="009211AE">
              <w:rPr>
                <w:bCs/>
                <w:i/>
                <w:iCs/>
                <w:sz w:val="24"/>
                <w:szCs w:val="32"/>
              </w:rPr>
              <w:t>/п</w:t>
            </w:r>
          </w:p>
        </w:tc>
        <w:tc>
          <w:tcPr>
            <w:tcW w:w="4395" w:type="dxa"/>
            <w:vAlign w:val="center"/>
          </w:tcPr>
          <w:p w:rsidR="00CB5C99" w:rsidRPr="009211AE" w:rsidRDefault="00CB5C99" w:rsidP="0038091A">
            <w:pPr>
              <w:tabs>
                <w:tab w:val="left" w:pos="2595"/>
              </w:tabs>
              <w:ind w:firstLine="0"/>
              <w:jc w:val="center"/>
              <w:rPr>
                <w:bCs/>
                <w:i/>
                <w:iCs/>
                <w:sz w:val="24"/>
                <w:szCs w:val="32"/>
              </w:rPr>
            </w:pPr>
            <w:r w:rsidRPr="009211AE">
              <w:rPr>
                <w:bCs/>
                <w:i/>
                <w:iCs/>
                <w:sz w:val="24"/>
                <w:szCs w:val="32"/>
              </w:rPr>
              <w:t>Наименование видов работ</w:t>
            </w:r>
          </w:p>
        </w:tc>
        <w:tc>
          <w:tcPr>
            <w:tcW w:w="5103" w:type="dxa"/>
            <w:vAlign w:val="center"/>
          </w:tcPr>
          <w:p w:rsidR="00CB5C99" w:rsidRPr="009211AE" w:rsidRDefault="00CB5C99" w:rsidP="0038091A">
            <w:pPr>
              <w:tabs>
                <w:tab w:val="left" w:pos="2595"/>
              </w:tabs>
              <w:ind w:firstLine="0"/>
              <w:jc w:val="center"/>
              <w:rPr>
                <w:bCs/>
                <w:i/>
                <w:iCs/>
                <w:sz w:val="24"/>
                <w:szCs w:val="32"/>
              </w:rPr>
            </w:pPr>
            <w:r w:rsidRPr="009211AE">
              <w:rPr>
                <w:bCs/>
                <w:i/>
                <w:iCs/>
                <w:sz w:val="24"/>
                <w:szCs w:val="32"/>
              </w:rPr>
              <w:t>Срок выполнения работ</w:t>
            </w:r>
          </w:p>
        </w:tc>
      </w:tr>
      <w:tr w:rsidR="00CB5C99" w:rsidRPr="009211AE" w:rsidTr="00CB5C99">
        <w:trPr>
          <w:trHeight w:val="1617"/>
        </w:trPr>
        <w:tc>
          <w:tcPr>
            <w:tcW w:w="675" w:type="dxa"/>
            <w:vAlign w:val="center"/>
          </w:tcPr>
          <w:p w:rsidR="00CB5C99" w:rsidRPr="009211AE" w:rsidRDefault="00CB5C99" w:rsidP="0038091A">
            <w:pPr>
              <w:tabs>
                <w:tab w:val="left" w:pos="2595"/>
              </w:tabs>
              <w:ind w:firstLine="0"/>
              <w:jc w:val="center"/>
              <w:rPr>
                <w:bCs/>
                <w:iCs/>
                <w:sz w:val="24"/>
                <w:szCs w:val="32"/>
              </w:rPr>
            </w:pPr>
            <w:r w:rsidRPr="009211AE">
              <w:rPr>
                <w:bCs/>
                <w:iCs/>
                <w:sz w:val="24"/>
                <w:szCs w:val="32"/>
              </w:rPr>
              <w:t>1</w:t>
            </w:r>
          </w:p>
        </w:tc>
        <w:tc>
          <w:tcPr>
            <w:tcW w:w="4395" w:type="dxa"/>
            <w:vAlign w:val="center"/>
          </w:tcPr>
          <w:p w:rsidR="00CB5C99" w:rsidRPr="00D57770" w:rsidRDefault="00D57770" w:rsidP="0038091A">
            <w:pPr>
              <w:tabs>
                <w:tab w:val="left" w:pos="2595"/>
              </w:tabs>
              <w:ind w:firstLine="0"/>
              <w:jc w:val="left"/>
              <w:rPr>
                <w:bCs/>
                <w:iCs/>
                <w:sz w:val="24"/>
                <w:szCs w:val="32"/>
              </w:rPr>
            </w:pPr>
            <w:r>
              <w:rPr>
                <w:bCs/>
                <w:iCs/>
                <w:sz w:val="24"/>
                <w:szCs w:val="32"/>
              </w:rPr>
              <w:t xml:space="preserve">Реконструкция газопровода высокого давления </w:t>
            </w:r>
            <w:r w:rsidR="00E86BD9">
              <w:rPr>
                <w:bCs/>
                <w:iCs/>
                <w:sz w:val="24"/>
                <w:szCs w:val="32"/>
              </w:rPr>
              <w:t>с ликвидацией газовых колодцев №4,№5 и установка подземн</w:t>
            </w:r>
            <w:r w:rsidR="007939D4">
              <w:rPr>
                <w:bCs/>
                <w:iCs/>
                <w:sz w:val="24"/>
                <w:szCs w:val="32"/>
              </w:rPr>
              <w:t>ых</w:t>
            </w:r>
            <w:r w:rsidR="00E86BD9">
              <w:rPr>
                <w:bCs/>
                <w:iCs/>
                <w:sz w:val="24"/>
                <w:szCs w:val="32"/>
              </w:rPr>
              <w:t xml:space="preserve"> отключающих устройств.</w:t>
            </w:r>
          </w:p>
          <w:p w:rsidR="00CB5C99" w:rsidRPr="009211AE" w:rsidRDefault="00CB5C99" w:rsidP="0038091A">
            <w:pPr>
              <w:tabs>
                <w:tab w:val="left" w:pos="2595"/>
              </w:tabs>
              <w:ind w:firstLine="0"/>
              <w:jc w:val="left"/>
              <w:rPr>
                <w:bCs/>
                <w:iCs/>
                <w:sz w:val="24"/>
                <w:szCs w:val="32"/>
              </w:rPr>
            </w:pPr>
          </w:p>
        </w:tc>
        <w:tc>
          <w:tcPr>
            <w:tcW w:w="5103" w:type="dxa"/>
          </w:tcPr>
          <w:p w:rsidR="009F7B39" w:rsidRPr="009211AE" w:rsidRDefault="00CB5C99" w:rsidP="009F7B39">
            <w:pPr>
              <w:ind w:firstLine="709"/>
              <w:rPr>
                <w:bCs/>
                <w:iCs/>
                <w:szCs w:val="32"/>
              </w:rPr>
            </w:pPr>
            <w:r w:rsidRPr="009211AE">
              <w:rPr>
                <w:b/>
                <w:bCs/>
                <w:iCs/>
                <w:szCs w:val="32"/>
              </w:rPr>
              <w:t>Начало выполнения работ:</w:t>
            </w:r>
            <w:r w:rsidRPr="009211AE">
              <w:rPr>
                <w:bCs/>
                <w:iCs/>
                <w:szCs w:val="32"/>
              </w:rPr>
              <w:t xml:space="preserve"> </w:t>
            </w:r>
          </w:p>
          <w:p w:rsidR="00CB5C99" w:rsidRPr="009211AE" w:rsidRDefault="00CB5C99" w:rsidP="009F7B39">
            <w:pPr>
              <w:ind w:firstLine="709"/>
              <w:rPr>
                <w:bCs/>
                <w:iCs/>
                <w:szCs w:val="32"/>
              </w:rPr>
            </w:pPr>
            <w:r w:rsidRPr="009211AE">
              <w:rPr>
                <w:bCs/>
                <w:iCs/>
                <w:szCs w:val="32"/>
              </w:rPr>
              <w:t>в соответствии с п.5.2.</w:t>
            </w:r>
            <w:r w:rsidR="009F7B39">
              <w:rPr>
                <w:bCs/>
                <w:iCs/>
                <w:szCs w:val="32"/>
              </w:rPr>
              <w:t>1 и п. 5.2.2.</w:t>
            </w:r>
            <w:r w:rsidRPr="009211AE">
              <w:rPr>
                <w:bCs/>
                <w:iCs/>
                <w:szCs w:val="32"/>
              </w:rPr>
              <w:t xml:space="preserve"> </w:t>
            </w:r>
            <w:proofErr w:type="gramStart"/>
            <w:r w:rsidRPr="009211AE">
              <w:rPr>
                <w:bCs/>
                <w:iCs/>
                <w:szCs w:val="32"/>
              </w:rPr>
              <w:t>Договора</w:t>
            </w:r>
            <w:r w:rsidR="009F7B39">
              <w:rPr>
                <w:bCs/>
                <w:iCs/>
                <w:szCs w:val="32"/>
              </w:rPr>
              <w:t xml:space="preserve"> (п.</w:t>
            </w:r>
            <w:r w:rsidR="009F7B39" w:rsidRPr="009F7B39">
              <w:rPr>
                <w:bCs/>
                <w:iCs/>
                <w:szCs w:val="32"/>
              </w:rPr>
              <w:t>5.2.1.</w:t>
            </w:r>
            <w:proofErr w:type="gramEnd"/>
            <w:r w:rsidR="009F7B39" w:rsidRPr="009F7B39">
              <w:rPr>
                <w:bCs/>
                <w:iCs/>
                <w:szCs w:val="32"/>
              </w:rPr>
              <w:t xml:space="preserve"> Получения разрешения на производство земляных работ</w:t>
            </w:r>
            <w:r w:rsidR="00E80010">
              <w:rPr>
                <w:bCs/>
                <w:iCs/>
                <w:szCs w:val="32"/>
              </w:rPr>
              <w:t>, п.</w:t>
            </w:r>
            <w:r w:rsidR="00E80010" w:rsidRPr="009F7B39">
              <w:rPr>
                <w:bCs/>
                <w:iCs/>
                <w:szCs w:val="32"/>
              </w:rPr>
              <w:t>5.2.</w:t>
            </w:r>
            <w:r w:rsidR="00123D38">
              <w:rPr>
                <w:bCs/>
                <w:iCs/>
                <w:szCs w:val="32"/>
              </w:rPr>
              <w:t xml:space="preserve">2. </w:t>
            </w:r>
            <w:proofErr w:type="gramStart"/>
            <w:r w:rsidR="00123D38">
              <w:rPr>
                <w:bCs/>
                <w:iCs/>
                <w:szCs w:val="32"/>
              </w:rPr>
              <w:t>Получения авансового платежа</w:t>
            </w:r>
            <w:r w:rsidR="009F7B39">
              <w:rPr>
                <w:bCs/>
                <w:iCs/>
                <w:szCs w:val="32"/>
              </w:rPr>
              <w:t>)</w:t>
            </w:r>
            <w:proofErr w:type="gramEnd"/>
          </w:p>
          <w:p w:rsidR="00CB5C99" w:rsidRPr="009211AE" w:rsidRDefault="00CB5C99" w:rsidP="0038091A">
            <w:pPr>
              <w:tabs>
                <w:tab w:val="left" w:pos="2595"/>
              </w:tabs>
              <w:ind w:firstLine="0"/>
              <w:rPr>
                <w:bCs/>
                <w:iCs/>
                <w:szCs w:val="32"/>
              </w:rPr>
            </w:pPr>
          </w:p>
          <w:p w:rsidR="00CB5C99" w:rsidRPr="009211AE" w:rsidRDefault="00CB5C99" w:rsidP="009F7B39">
            <w:pPr>
              <w:tabs>
                <w:tab w:val="left" w:pos="2595"/>
              </w:tabs>
              <w:ind w:firstLine="0"/>
              <w:jc w:val="center"/>
              <w:rPr>
                <w:bCs/>
                <w:iCs/>
                <w:sz w:val="24"/>
                <w:szCs w:val="32"/>
              </w:rPr>
            </w:pPr>
            <w:r w:rsidRPr="009211AE">
              <w:rPr>
                <w:b/>
                <w:bCs/>
                <w:iCs/>
                <w:szCs w:val="32"/>
              </w:rPr>
              <w:t>Окончание выполнения работ:</w:t>
            </w:r>
            <w:r w:rsidRPr="009211AE">
              <w:rPr>
                <w:bCs/>
                <w:iCs/>
                <w:szCs w:val="32"/>
              </w:rPr>
              <w:t xml:space="preserve"> </w:t>
            </w:r>
            <w:r w:rsidR="009F7B39">
              <w:rPr>
                <w:bCs/>
                <w:iCs/>
                <w:szCs w:val="32"/>
              </w:rPr>
              <w:t>9</w:t>
            </w:r>
            <w:r w:rsidRPr="009211AE">
              <w:rPr>
                <w:bCs/>
                <w:iCs/>
                <w:szCs w:val="32"/>
              </w:rPr>
              <w:t>0 (</w:t>
            </w:r>
            <w:r w:rsidR="009F7B39">
              <w:rPr>
                <w:bCs/>
                <w:iCs/>
                <w:szCs w:val="32"/>
              </w:rPr>
              <w:t>Девяносто</w:t>
            </w:r>
            <w:r w:rsidRPr="009211AE">
              <w:rPr>
                <w:bCs/>
                <w:iCs/>
                <w:szCs w:val="32"/>
              </w:rPr>
              <w:t xml:space="preserve">) календарных дней </w:t>
            </w:r>
            <w:proofErr w:type="gramStart"/>
            <w:r w:rsidRPr="009211AE">
              <w:rPr>
                <w:bCs/>
                <w:iCs/>
                <w:szCs w:val="32"/>
              </w:rPr>
              <w:t>с даты начала</w:t>
            </w:r>
            <w:proofErr w:type="gramEnd"/>
            <w:r w:rsidRPr="009211AE">
              <w:rPr>
                <w:bCs/>
                <w:iCs/>
                <w:szCs w:val="32"/>
              </w:rPr>
              <w:t xml:space="preserve"> выполнения работ</w:t>
            </w:r>
          </w:p>
        </w:tc>
      </w:tr>
    </w:tbl>
    <w:p w:rsidR="0038091A" w:rsidRPr="009211AE" w:rsidRDefault="0038091A" w:rsidP="0038091A">
      <w:pPr>
        <w:tabs>
          <w:tab w:val="left" w:pos="2595"/>
        </w:tabs>
        <w:rPr>
          <w:b/>
          <w:bCs/>
          <w:i/>
          <w:iCs/>
          <w:sz w:val="28"/>
          <w:szCs w:val="28"/>
        </w:rPr>
      </w:pPr>
    </w:p>
    <w:p w:rsidR="0038091A" w:rsidRPr="009211AE" w:rsidRDefault="0038091A" w:rsidP="0038091A">
      <w:pPr>
        <w:tabs>
          <w:tab w:val="left" w:pos="2595"/>
        </w:tabs>
        <w:rPr>
          <w:b/>
          <w:bCs/>
          <w:i/>
          <w:iCs/>
          <w:sz w:val="28"/>
          <w:szCs w:val="28"/>
        </w:rPr>
      </w:pPr>
    </w:p>
    <w:p w:rsidR="0038091A" w:rsidRPr="009211AE" w:rsidRDefault="0038091A" w:rsidP="0038091A">
      <w:pPr>
        <w:tabs>
          <w:tab w:val="left" w:pos="2595"/>
        </w:tabs>
        <w:rPr>
          <w:b/>
          <w:bCs/>
          <w:i/>
          <w:iCs/>
          <w:sz w:val="28"/>
          <w:szCs w:val="28"/>
        </w:rPr>
      </w:pPr>
    </w:p>
    <w:p w:rsidR="0038091A" w:rsidRPr="009211AE" w:rsidRDefault="0038091A" w:rsidP="0038091A">
      <w:pPr>
        <w:tabs>
          <w:tab w:val="left" w:pos="2595"/>
        </w:tabs>
        <w:rPr>
          <w:b/>
          <w:bCs/>
          <w:i/>
          <w:iCs/>
          <w:sz w:val="28"/>
          <w:szCs w:val="28"/>
        </w:rPr>
      </w:pPr>
    </w:p>
    <w:p w:rsidR="0038091A" w:rsidRPr="009211AE" w:rsidRDefault="0038091A" w:rsidP="0038091A">
      <w:pPr>
        <w:tabs>
          <w:tab w:val="left" w:pos="2595"/>
        </w:tabs>
        <w:ind w:firstLine="851"/>
        <w:rPr>
          <w:b/>
          <w:bCs/>
          <w:i/>
          <w:iCs/>
          <w:sz w:val="28"/>
          <w:szCs w:val="28"/>
        </w:rPr>
      </w:pPr>
    </w:p>
    <w:p w:rsidR="0038091A" w:rsidRPr="009211AE" w:rsidRDefault="0038091A" w:rsidP="0038091A">
      <w:pPr>
        <w:tabs>
          <w:tab w:val="left" w:pos="2595"/>
        </w:tabs>
        <w:rPr>
          <w:b/>
          <w:sz w:val="28"/>
          <w:szCs w:val="28"/>
        </w:rPr>
      </w:pPr>
      <w:r w:rsidRPr="009211AE">
        <w:rPr>
          <w:b/>
          <w:sz w:val="28"/>
          <w:szCs w:val="28"/>
        </w:rPr>
        <w:t>Подписи сторон:</w:t>
      </w:r>
    </w:p>
    <w:p w:rsidR="0038091A" w:rsidRPr="009211AE" w:rsidRDefault="0038091A" w:rsidP="0038091A">
      <w:pPr>
        <w:tabs>
          <w:tab w:val="left" w:pos="2595"/>
        </w:tabs>
        <w:rPr>
          <w:sz w:val="28"/>
          <w:szCs w:val="28"/>
        </w:rPr>
      </w:pPr>
    </w:p>
    <w:p w:rsidR="0038091A" w:rsidRPr="009211AE" w:rsidRDefault="0038091A" w:rsidP="0038091A">
      <w:pPr>
        <w:tabs>
          <w:tab w:val="left" w:pos="2595"/>
        </w:tabs>
        <w:rPr>
          <w:b/>
          <w:sz w:val="28"/>
          <w:szCs w:val="28"/>
        </w:rPr>
      </w:pPr>
      <w:r w:rsidRPr="009211AE">
        <w:rPr>
          <w:b/>
          <w:sz w:val="28"/>
          <w:szCs w:val="28"/>
        </w:rPr>
        <w:t xml:space="preserve">От Заказчика                                           от Подрядчика </w:t>
      </w:r>
    </w:p>
    <w:p w:rsidR="0038091A" w:rsidRPr="009211AE" w:rsidRDefault="0038091A" w:rsidP="0038091A">
      <w:pPr>
        <w:tabs>
          <w:tab w:val="left" w:pos="2595"/>
        </w:tabs>
        <w:rPr>
          <w:b/>
          <w:sz w:val="28"/>
          <w:szCs w:val="28"/>
        </w:rPr>
      </w:pPr>
      <w:r w:rsidRPr="009211AE">
        <w:rPr>
          <w:b/>
          <w:sz w:val="28"/>
          <w:szCs w:val="28"/>
        </w:rPr>
        <w:t xml:space="preserve">Генеральный директор                             Генеральный директор </w:t>
      </w:r>
    </w:p>
    <w:p w:rsidR="0038091A" w:rsidRPr="009211AE" w:rsidRDefault="0038091A" w:rsidP="0038091A">
      <w:pPr>
        <w:tabs>
          <w:tab w:val="left" w:pos="2595"/>
        </w:tabs>
        <w:rPr>
          <w:sz w:val="28"/>
          <w:szCs w:val="28"/>
        </w:rPr>
      </w:pPr>
      <w:r w:rsidRPr="009211AE">
        <w:rPr>
          <w:sz w:val="28"/>
          <w:szCs w:val="28"/>
        </w:rPr>
        <w:t>АО «Газпром газораспределение                ООО «</w:t>
      </w:r>
      <w:proofErr w:type="spellStart"/>
      <w:r w:rsidRPr="009211AE">
        <w:rPr>
          <w:sz w:val="28"/>
          <w:szCs w:val="28"/>
        </w:rPr>
        <w:t>Ижстройгаз</w:t>
      </w:r>
      <w:proofErr w:type="spellEnd"/>
      <w:r w:rsidRPr="009211AE">
        <w:rPr>
          <w:sz w:val="28"/>
          <w:szCs w:val="28"/>
        </w:rPr>
        <w:t>»</w:t>
      </w:r>
    </w:p>
    <w:p w:rsidR="0038091A" w:rsidRPr="009211AE" w:rsidRDefault="0038091A" w:rsidP="0038091A">
      <w:pPr>
        <w:tabs>
          <w:tab w:val="left" w:pos="2595"/>
        </w:tabs>
        <w:rPr>
          <w:sz w:val="28"/>
          <w:szCs w:val="28"/>
        </w:rPr>
      </w:pPr>
      <w:r w:rsidRPr="009211AE">
        <w:rPr>
          <w:sz w:val="28"/>
          <w:szCs w:val="28"/>
        </w:rPr>
        <w:t xml:space="preserve">Ижевск»                                                             </w:t>
      </w:r>
    </w:p>
    <w:p w:rsidR="0038091A" w:rsidRPr="009211AE" w:rsidRDefault="0038091A" w:rsidP="0038091A">
      <w:pPr>
        <w:tabs>
          <w:tab w:val="left" w:pos="2595"/>
        </w:tabs>
        <w:rPr>
          <w:sz w:val="28"/>
          <w:szCs w:val="28"/>
        </w:rPr>
      </w:pPr>
      <w:r w:rsidRPr="009211AE">
        <w:rPr>
          <w:sz w:val="28"/>
          <w:szCs w:val="28"/>
        </w:rPr>
        <w:t xml:space="preserve">                                                                               </w:t>
      </w:r>
    </w:p>
    <w:p w:rsidR="0038091A" w:rsidRPr="009211AE" w:rsidRDefault="0038091A" w:rsidP="0038091A">
      <w:pPr>
        <w:tabs>
          <w:tab w:val="left" w:pos="2595"/>
        </w:tabs>
        <w:rPr>
          <w:sz w:val="28"/>
          <w:szCs w:val="28"/>
        </w:rPr>
      </w:pPr>
    </w:p>
    <w:p w:rsidR="0038091A" w:rsidRPr="009211AE" w:rsidRDefault="0038091A" w:rsidP="0038091A">
      <w:pPr>
        <w:tabs>
          <w:tab w:val="left" w:pos="2595"/>
        </w:tabs>
        <w:rPr>
          <w:sz w:val="28"/>
          <w:szCs w:val="28"/>
        </w:rPr>
      </w:pPr>
      <w:r w:rsidRPr="009211AE">
        <w:rPr>
          <w:sz w:val="28"/>
          <w:szCs w:val="28"/>
        </w:rPr>
        <w:t>_______________/А.П. Вершинин/                 _______________/А.И. Мельник/</w:t>
      </w:r>
    </w:p>
    <w:p w:rsidR="0038091A" w:rsidRPr="009211AE" w:rsidRDefault="0038091A" w:rsidP="0038091A">
      <w:pPr>
        <w:tabs>
          <w:tab w:val="left" w:pos="2595"/>
        </w:tabs>
        <w:rPr>
          <w:sz w:val="28"/>
          <w:szCs w:val="28"/>
        </w:rPr>
      </w:pPr>
      <w:proofErr w:type="spellStart"/>
      <w:r w:rsidRPr="009211AE">
        <w:rPr>
          <w:sz w:val="28"/>
          <w:szCs w:val="28"/>
        </w:rPr>
        <w:t>м.п</w:t>
      </w:r>
      <w:proofErr w:type="spellEnd"/>
      <w:r w:rsidRPr="009211AE">
        <w:rPr>
          <w:sz w:val="28"/>
          <w:szCs w:val="28"/>
        </w:rPr>
        <w:t xml:space="preserve">.                                                                   </w:t>
      </w:r>
      <w:proofErr w:type="spellStart"/>
      <w:r w:rsidRPr="009211AE">
        <w:rPr>
          <w:sz w:val="28"/>
          <w:szCs w:val="28"/>
        </w:rPr>
        <w:t>м.п</w:t>
      </w:r>
      <w:proofErr w:type="spellEnd"/>
      <w:r w:rsidRPr="009211AE">
        <w:rPr>
          <w:sz w:val="28"/>
          <w:szCs w:val="28"/>
        </w:rPr>
        <w:t>.</w:t>
      </w:r>
    </w:p>
    <w:p w:rsidR="0038091A" w:rsidRPr="009211AE" w:rsidRDefault="0038091A" w:rsidP="0038091A">
      <w:pPr>
        <w:tabs>
          <w:tab w:val="left" w:pos="2595"/>
        </w:tabs>
        <w:rPr>
          <w:sz w:val="28"/>
          <w:szCs w:val="28"/>
        </w:rPr>
      </w:pPr>
    </w:p>
    <w:p w:rsidR="0038091A" w:rsidRDefault="0038091A" w:rsidP="0038091A">
      <w:pPr>
        <w:tabs>
          <w:tab w:val="left" w:pos="2595"/>
        </w:tabs>
        <w:rPr>
          <w:sz w:val="28"/>
          <w:szCs w:val="28"/>
        </w:rPr>
      </w:pPr>
    </w:p>
    <w:p w:rsidR="004D5E1C" w:rsidRDefault="004D5E1C" w:rsidP="0038091A">
      <w:pPr>
        <w:tabs>
          <w:tab w:val="left" w:pos="2595"/>
        </w:tabs>
        <w:rPr>
          <w:sz w:val="28"/>
          <w:szCs w:val="28"/>
        </w:rPr>
      </w:pPr>
    </w:p>
    <w:p w:rsidR="004D5E1C" w:rsidRDefault="004D5E1C" w:rsidP="0038091A">
      <w:pPr>
        <w:tabs>
          <w:tab w:val="left" w:pos="2595"/>
        </w:tabs>
        <w:rPr>
          <w:sz w:val="28"/>
          <w:szCs w:val="28"/>
        </w:rPr>
      </w:pPr>
    </w:p>
    <w:p w:rsidR="00C03B97" w:rsidRDefault="00C03B97" w:rsidP="0038091A">
      <w:pPr>
        <w:tabs>
          <w:tab w:val="left" w:pos="2595"/>
        </w:tabs>
        <w:rPr>
          <w:sz w:val="28"/>
          <w:szCs w:val="28"/>
        </w:rPr>
      </w:pPr>
    </w:p>
    <w:p w:rsidR="00C03B97" w:rsidRDefault="00C03B97" w:rsidP="0038091A">
      <w:pPr>
        <w:tabs>
          <w:tab w:val="left" w:pos="2595"/>
        </w:tabs>
        <w:rPr>
          <w:sz w:val="28"/>
          <w:szCs w:val="28"/>
        </w:rPr>
      </w:pPr>
    </w:p>
    <w:sectPr w:rsidR="00C03B97" w:rsidSect="00EF523B">
      <w:footerReference w:type="default" r:id="rId10"/>
      <w:footerReference w:type="first" r:id="rId11"/>
      <w:pgSz w:w="11907" w:h="16838"/>
      <w:pgMar w:top="567" w:right="397" w:bottom="663" w:left="738" w:header="284" w:footer="284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4C71" w:rsidRDefault="00F14C71">
      <w:r>
        <w:separator/>
      </w:r>
    </w:p>
  </w:endnote>
  <w:endnote w:type="continuationSeparator" w:id="0">
    <w:p w:rsidR="00F14C71" w:rsidRDefault="00F14C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515" w:rsidRDefault="00474515">
    <w:pPr>
      <w:jc w:val="center"/>
      <w:rPr>
        <w:sz w:val="24"/>
        <w:szCs w:val="24"/>
      </w:rPr>
    </w:pPr>
    <w:r>
      <w:rPr>
        <w:sz w:val="24"/>
        <w:szCs w:val="24"/>
      </w:rPr>
      <w:t xml:space="preserve"> 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515" w:rsidRDefault="00474515">
    <w:pPr>
      <w:jc w:val="center"/>
      <w:rPr>
        <w:sz w:val="24"/>
        <w:szCs w:val="24"/>
      </w:rPr>
    </w:pPr>
    <w:r>
      <w:rPr>
        <w:sz w:val="24"/>
        <w:szCs w:val="24"/>
      </w:rPr>
      <w:t xml:space="preserve">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4C71" w:rsidRDefault="00F14C71">
      <w:r>
        <w:separator/>
      </w:r>
    </w:p>
  </w:footnote>
  <w:footnote w:type="continuationSeparator" w:id="0">
    <w:p w:rsidR="00F14C71" w:rsidRDefault="00F14C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60417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24C9F"/>
    <w:rsid w:val="0000601D"/>
    <w:rsid w:val="000426E4"/>
    <w:rsid w:val="000608BD"/>
    <w:rsid w:val="00081603"/>
    <w:rsid w:val="00093B3C"/>
    <w:rsid w:val="000A2580"/>
    <w:rsid w:val="000E29A0"/>
    <w:rsid w:val="001205D9"/>
    <w:rsid w:val="00123D38"/>
    <w:rsid w:val="0014568E"/>
    <w:rsid w:val="001E313F"/>
    <w:rsid w:val="00235181"/>
    <w:rsid w:val="00267F11"/>
    <w:rsid w:val="0029719F"/>
    <w:rsid w:val="002C015F"/>
    <w:rsid w:val="002D2833"/>
    <w:rsid w:val="002D6B3B"/>
    <w:rsid w:val="003249FE"/>
    <w:rsid w:val="0034757E"/>
    <w:rsid w:val="00351B31"/>
    <w:rsid w:val="0038091A"/>
    <w:rsid w:val="003844F7"/>
    <w:rsid w:val="00391CBA"/>
    <w:rsid w:val="0039207C"/>
    <w:rsid w:val="003B0619"/>
    <w:rsid w:val="003E50C4"/>
    <w:rsid w:val="003F015A"/>
    <w:rsid w:val="003F105E"/>
    <w:rsid w:val="00461BCB"/>
    <w:rsid w:val="00474515"/>
    <w:rsid w:val="004811FC"/>
    <w:rsid w:val="00492936"/>
    <w:rsid w:val="0049755C"/>
    <w:rsid w:val="004D5E1C"/>
    <w:rsid w:val="004F7BAA"/>
    <w:rsid w:val="00505D4C"/>
    <w:rsid w:val="005134B6"/>
    <w:rsid w:val="00524C9F"/>
    <w:rsid w:val="0056176D"/>
    <w:rsid w:val="0056593D"/>
    <w:rsid w:val="0057670C"/>
    <w:rsid w:val="005A7C84"/>
    <w:rsid w:val="005B7AC2"/>
    <w:rsid w:val="005D0992"/>
    <w:rsid w:val="005D4EFB"/>
    <w:rsid w:val="006363EA"/>
    <w:rsid w:val="006372E0"/>
    <w:rsid w:val="00687D4E"/>
    <w:rsid w:val="006A47FD"/>
    <w:rsid w:val="00711B97"/>
    <w:rsid w:val="00781B7E"/>
    <w:rsid w:val="00786492"/>
    <w:rsid w:val="00790D72"/>
    <w:rsid w:val="007939D4"/>
    <w:rsid w:val="007B757C"/>
    <w:rsid w:val="007F5012"/>
    <w:rsid w:val="008343B5"/>
    <w:rsid w:val="0084293B"/>
    <w:rsid w:val="00874447"/>
    <w:rsid w:val="008A673C"/>
    <w:rsid w:val="008B092B"/>
    <w:rsid w:val="008D6C4E"/>
    <w:rsid w:val="008D7C7F"/>
    <w:rsid w:val="008F5385"/>
    <w:rsid w:val="00953BAA"/>
    <w:rsid w:val="00955789"/>
    <w:rsid w:val="00961142"/>
    <w:rsid w:val="00963C31"/>
    <w:rsid w:val="009A64AC"/>
    <w:rsid w:val="009B4DA4"/>
    <w:rsid w:val="009F1140"/>
    <w:rsid w:val="009F616E"/>
    <w:rsid w:val="009F7B39"/>
    <w:rsid w:val="00A13F5D"/>
    <w:rsid w:val="00A1421B"/>
    <w:rsid w:val="00A35877"/>
    <w:rsid w:val="00A50E0F"/>
    <w:rsid w:val="00A550E4"/>
    <w:rsid w:val="00A60B6E"/>
    <w:rsid w:val="00AE068F"/>
    <w:rsid w:val="00B33CC8"/>
    <w:rsid w:val="00B62999"/>
    <w:rsid w:val="00BA6CD6"/>
    <w:rsid w:val="00BB171F"/>
    <w:rsid w:val="00BD20DB"/>
    <w:rsid w:val="00BE174D"/>
    <w:rsid w:val="00C03B97"/>
    <w:rsid w:val="00C40A37"/>
    <w:rsid w:val="00C42089"/>
    <w:rsid w:val="00C6077B"/>
    <w:rsid w:val="00C812CE"/>
    <w:rsid w:val="00C92F0E"/>
    <w:rsid w:val="00CB5C99"/>
    <w:rsid w:val="00CE12DF"/>
    <w:rsid w:val="00CF207D"/>
    <w:rsid w:val="00D313D3"/>
    <w:rsid w:val="00D50A2A"/>
    <w:rsid w:val="00D57770"/>
    <w:rsid w:val="00D6088B"/>
    <w:rsid w:val="00D70E88"/>
    <w:rsid w:val="00DD0073"/>
    <w:rsid w:val="00DD3B52"/>
    <w:rsid w:val="00DD3DC9"/>
    <w:rsid w:val="00E14241"/>
    <w:rsid w:val="00E67094"/>
    <w:rsid w:val="00E80010"/>
    <w:rsid w:val="00E86BD9"/>
    <w:rsid w:val="00EA33FE"/>
    <w:rsid w:val="00EA440D"/>
    <w:rsid w:val="00EE2E34"/>
    <w:rsid w:val="00EF523B"/>
    <w:rsid w:val="00F14C71"/>
    <w:rsid w:val="00F24B05"/>
    <w:rsid w:val="00FA3EDF"/>
    <w:rsid w:val="00FF5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04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23B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EF523B"/>
  </w:style>
  <w:style w:type="paragraph" w:styleId="a4">
    <w:name w:val="Plain Text"/>
    <w:basedOn w:val="a"/>
    <w:link w:val="a5"/>
    <w:uiPriority w:val="99"/>
    <w:rsid w:val="00EF523B"/>
    <w:rPr>
      <w:rFonts w:ascii="Courier New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uiPriority w:val="99"/>
    <w:semiHidden/>
    <w:rsid w:val="00EF523B"/>
    <w:rPr>
      <w:rFonts w:ascii="Courier New" w:hAnsi="Courier New" w:cs="Courier New"/>
      <w:sz w:val="20"/>
      <w:szCs w:val="20"/>
    </w:rPr>
  </w:style>
  <w:style w:type="paragraph" w:styleId="a6">
    <w:name w:val="header"/>
    <w:basedOn w:val="a"/>
    <w:link w:val="a7"/>
    <w:uiPriority w:val="99"/>
    <w:rsid w:val="00EF523B"/>
    <w:pPr>
      <w:tabs>
        <w:tab w:val="center" w:pos="4153"/>
        <w:tab w:val="right" w:pos="8306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F523B"/>
    <w:rPr>
      <w:rFonts w:ascii="Times New Roman" w:hAnsi="Times New Roman" w:cs="Times New Roman"/>
      <w:sz w:val="18"/>
      <w:szCs w:val="18"/>
    </w:rPr>
  </w:style>
  <w:style w:type="paragraph" w:styleId="a8">
    <w:name w:val="footer"/>
    <w:basedOn w:val="a"/>
    <w:link w:val="a9"/>
    <w:uiPriority w:val="99"/>
    <w:rsid w:val="00EF523B"/>
    <w:pPr>
      <w:tabs>
        <w:tab w:val="center" w:pos="4153"/>
        <w:tab w:val="right" w:pos="8306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F523B"/>
    <w:rPr>
      <w:rFonts w:ascii="Times New Roman" w:hAnsi="Times New Roman" w:cs="Times New Roman"/>
      <w:sz w:val="18"/>
      <w:szCs w:val="18"/>
    </w:rPr>
  </w:style>
  <w:style w:type="table" w:styleId="aa">
    <w:name w:val="Table Grid"/>
    <w:basedOn w:val="a1"/>
    <w:uiPriority w:val="59"/>
    <w:rsid w:val="009F616E"/>
    <w:pPr>
      <w:spacing w:after="0" w:line="240" w:lineRule="auto"/>
      <w:ind w:firstLine="1276"/>
      <w:jc w:val="both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basedOn w:val="a0"/>
    <w:uiPriority w:val="99"/>
    <w:unhideWhenUsed/>
    <w:rsid w:val="009F616E"/>
    <w:rPr>
      <w:color w:val="0000FF"/>
      <w:u w:val="single"/>
    </w:rPr>
  </w:style>
  <w:style w:type="character" w:styleId="ac">
    <w:name w:val="Strong"/>
    <w:basedOn w:val="a0"/>
    <w:uiPriority w:val="22"/>
    <w:qFormat/>
    <w:rsid w:val="009F616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.Yudina@udmgas.ud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office@udmgas.udm.ru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tel:+7341237989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1027</TotalTime>
  <Pages>17</Pages>
  <Words>6664</Words>
  <Characters>70327</Characters>
  <Application>Microsoft Office Word</Application>
  <DocSecurity>0</DocSecurity>
  <Lines>586</Lines>
  <Paragraphs>153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Неизвестная Организация</Company>
  <LinksUpToDate>false</LinksUpToDate>
  <CharactersWithSpaces>76838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ol</dc:creator>
  <cp:lastModifiedBy>Авилова Мария</cp:lastModifiedBy>
  <cp:revision>43</cp:revision>
  <cp:lastPrinted>2017-10-24T05:43:00Z</cp:lastPrinted>
  <dcterms:created xsi:type="dcterms:W3CDTF">2017-09-15T07:12:00Z</dcterms:created>
  <dcterms:modified xsi:type="dcterms:W3CDTF">2018-04-11T12:20:00Z</dcterms:modified>
</cp:coreProperties>
</file>