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57" w:type="dxa"/>
        <w:tblInd w:w="-437" w:type="dxa"/>
        <w:tblLook w:val="0000" w:firstRow="0" w:lastRow="0" w:firstColumn="0" w:lastColumn="0" w:noHBand="0" w:noVBand="0"/>
      </w:tblPr>
      <w:tblGrid>
        <w:gridCol w:w="5272"/>
        <w:gridCol w:w="5685"/>
      </w:tblGrid>
      <w:tr w:rsidR="00866A4B" w:rsidRPr="00CD74E4" w:rsidTr="00C7529B">
        <w:trPr>
          <w:trHeight w:val="2529"/>
        </w:trPr>
        <w:tc>
          <w:tcPr>
            <w:tcW w:w="5272" w:type="dxa"/>
          </w:tcPr>
          <w:p w:rsidR="00866A4B" w:rsidRPr="00CD74E4" w:rsidRDefault="00866A4B" w:rsidP="00C7529B">
            <w:pPr>
              <w:rPr>
                <w:b/>
                <w:sz w:val="20"/>
                <w:szCs w:val="20"/>
              </w:rPr>
            </w:pPr>
            <w:bookmarkStart w:id="0" w:name="_Toc15890874"/>
            <w:bookmarkStart w:id="1" w:name="_Toc121738772"/>
            <w:bookmarkStart w:id="2" w:name="_Toc15890873"/>
            <w:r w:rsidRPr="00CD74E4">
              <w:rPr>
                <w:b/>
                <w:sz w:val="20"/>
                <w:szCs w:val="20"/>
              </w:rPr>
              <w:t>УТВЕРЖДАЮ</w:t>
            </w:r>
          </w:p>
          <w:p w:rsidR="00866A4B" w:rsidRPr="00CD74E4" w:rsidRDefault="00866A4B" w:rsidP="00C7529B">
            <w:pPr>
              <w:rPr>
                <w:b/>
                <w:sz w:val="20"/>
                <w:szCs w:val="20"/>
              </w:rPr>
            </w:pPr>
          </w:p>
          <w:p w:rsidR="00866A4B" w:rsidRPr="00CD74E4" w:rsidRDefault="00866A4B" w:rsidP="00C7529B">
            <w:pPr>
              <w:keepNext/>
              <w:keepLines/>
              <w:widowControl w:val="0"/>
              <w:suppressLineNumbers/>
              <w:suppressAutoHyphens/>
              <w:rPr>
                <w:caps/>
                <w:sz w:val="20"/>
                <w:szCs w:val="20"/>
                <w:lang w:val="en-US"/>
              </w:rPr>
            </w:pPr>
            <w:r w:rsidRPr="00CD74E4">
              <w:rPr>
                <w:b/>
                <w:sz w:val="20"/>
                <w:szCs w:val="20"/>
              </w:rPr>
              <w:t xml:space="preserve">  _______________</w:t>
            </w:r>
            <w:r w:rsidR="00BE22CD">
              <w:rPr>
                <w:b/>
                <w:sz w:val="20"/>
                <w:szCs w:val="20"/>
              </w:rPr>
              <w:t>В.И. Востриков</w:t>
            </w:r>
          </w:p>
          <w:p w:rsidR="00866A4B" w:rsidRPr="00CD74E4" w:rsidRDefault="00866A4B" w:rsidP="00C7529B">
            <w:pPr>
              <w:keepNext/>
              <w:keepLines/>
              <w:widowControl w:val="0"/>
              <w:suppressLineNumbers/>
              <w:suppressAutoHyphens/>
              <w:ind w:left="4248"/>
              <w:jc w:val="right"/>
              <w:rPr>
                <w:sz w:val="20"/>
                <w:szCs w:val="20"/>
              </w:rPr>
            </w:pPr>
          </w:p>
          <w:p w:rsidR="00866A4B" w:rsidRPr="00CD74E4" w:rsidRDefault="00866A4B" w:rsidP="00C7529B">
            <w:pPr>
              <w:keepNext/>
              <w:keepLines/>
              <w:widowControl w:val="0"/>
              <w:suppressLineNumbers/>
              <w:suppressAutoHyphens/>
              <w:ind w:left="4248"/>
              <w:jc w:val="right"/>
              <w:rPr>
                <w:sz w:val="20"/>
                <w:szCs w:val="20"/>
              </w:rPr>
            </w:pPr>
          </w:p>
          <w:p w:rsidR="00866A4B" w:rsidRPr="00CD74E4" w:rsidRDefault="00866A4B" w:rsidP="00C7529B">
            <w:pPr>
              <w:keepNext/>
              <w:keepLines/>
              <w:widowControl w:val="0"/>
              <w:suppressLineNumbers/>
              <w:suppressAutoHyphens/>
              <w:spacing w:before="120"/>
              <w:ind w:left="4247"/>
              <w:jc w:val="right"/>
              <w:rPr>
                <w:sz w:val="20"/>
                <w:szCs w:val="20"/>
              </w:rPr>
            </w:pPr>
          </w:p>
          <w:p w:rsidR="00866A4B" w:rsidRPr="00CD74E4" w:rsidRDefault="00866A4B" w:rsidP="00C7529B">
            <w:pPr>
              <w:keepNext/>
              <w:keepLines/>
              <w:widowControl w:val="0"/>
              <w:suppressLineNumbers/>
              <w:suppressAutoHyphens/>
              <w:ind w:left="4248"/>
              <w:jc w:val="right"/>
              <w:rPr>
                <w:sz w:val="20"/>
                <w:szCs w:val="20"/>
              </w:rPr>
            </w:pPr>
          </w:p>
          <w:p w:rsidR="00866A4B" w:rsidRPr="00CD74E4" w:rsidRDefault="00866A4B" w:rsidP="00C7529B">
            <w:pPr>
              <w:keepNext/>
              <w:keepLines/>
              <w:widowControl w:val="0"/>
              <w:suppressLineNumbers/>
              <w:suppressAutoHyphens/>
              <w:jc w:val="right"/>
              <w:rPr>
                <w:b/>
                <w:sz w:val="20"/>
                <w:szCs w:val="20"/>
              </w:rPr>
            </w:pPr>
          </w:p>
          <w:p w:rsidR="00866A4B" w:rsidRPr="00CD74E4" w:rsidRDefault="00866A4B" w:rsidP="00C7529B">
            <w:pPr>
              <w:keepNext/>
              <w:keepLines/>
              <w:widowControl w:val="0"/>
              <w:suppressLineNumbers/>
              <w:suppressAutoHyphens/>
              <w:jc w:val="center"/>
              <w:rPr>
                <w:b/>
                <w:sz w:val="20"/>
                <w:szCs w:val="20"/>
              </w:rPr>
            </w:pPr>
          </w:p>
          <w:p w:rsidR="00866A4B" w:rsidRPr="00CD74E4" w:rsidRDefault="00866A4B" w:rsidP="00C7529B">
            <w:pPr>
              <w:keepNext/>
              <w:keepLines/>
              <w:widowControl w:val="0"/>
              <w:suppressLineNumbers/>
              <w:suppressAutoHyphens/>
              <w:jc w:val="center"/>
              <w:rPr>
                <w:b/>
                <w:sz w:val="20"/>
                <w:szCs w:val="20"/>
              </w:rPr>
            </w:pPr>
          </w:p>
          <w:p w:rsidR="00866A4B" w:rsidRPr="00CD74E4" w:rsidRDefault="00866A4B" w:rsidP="00C7529B">
            <w:pPr>
              <w:keepNext/>
              <w:keepLines/>
              <w:widowControl w:val="0"/>
              <w:suppressLineNumbers/>
              <w:suppressAutoHyphens/>
              <w:jc w:val="center"/>
              <w:rPr>
                <w:b/>
                <w:sz w:val="20"/>
                <w:szCs w:val="20"/>
              </w:rPr>
            </w:pPr>
          </w:p>
          <w:p w:rsidR="00866A4B" w:rsidRPr="00CD74E4" w:rsidRDefault="00866A4B" w:rsidP="00C7529B">
            <w:pPr>
              <w:keepNext/>
              <w:keepLines/>
              <w:widowControl w:val="0"/>
              <w:suppressLineNumbers/>
              <w:suppressAutoHyphens/>
              <w:jc w:val="center"/>
              <w:rPr>
                <w:caps/>
                <w:sz w:val="20"/>
                <w:szCs w:val="20"/>
              </w:rPr>
            </w:pPr>
          </w:p>
        </w:tc>
        <w:tc>
          <w:tcPr>
            <w:tcW w:w="5685" w:type="dxa"/>
          </w:tcPr>
          <w:p w:rsidR="00866A4B" w:rsidRPr="00CD74E4" w:rsidRDefault="00866A4B" w:rsidP="00C7529B">
            <w:pPr>
              <w:keepNext/>
              <w:keepLines/>
              <w:widowControl w:val="0"/>
              <w:suppressLineNumbers/>
              <w:suppressAutoHyphens/>
              <w:ind w:left="848"/>
              <w:jc w:val="right"/>
              <w:rPr>
                <w:caps/>
                <w:sz w:val="20"/>
                <w:szCs w:val="20"/>
              </w:rPr>
            </w:pPr>
            <w:r w:rsidRPr="00CD74E4">
              <w:rPr>
                <w:caps/>
                <w:sz w:val="20"/>
                <w:szCs w:val="20"/>
              </w:rPr>
              <w:t>Приложение № 2</w:t>
            </w:r>
          </w:p>
          <w:p w:rsidR="00866A4B" w:rsidRPr="00CD74E4" w:rsidRDefault="00866A4B" w:rsidP="00C7529B">
            <w:pPr>
              <w:keepNext/>
              <w:keepLines/>
              <w:widowControl w:val="0"/>
              <w:suppressLineNumbers/>
              <w:suppressAutoHyphens/>
              <w:jc w:val="right"/>
              <w:rPr>
                <w:sz w:val="20"/>
                <w:szCs w:val="20"/>
              </w:rPr>
            </w:pPr>
            <w:r w:rsidRPr="00CD74E4">
              <w:rPr>
                <w:sz w:val="20"/>
                <w:szCs w:val="20"/>
              </w:rPr>
              <w:t xml:space="preserve">к Приказу </w:t>
            </w:r>
            <w:proofErr w:type="spellStart"/>
            <w:r w:rsidR="00BE22CD">
              <w:rPr>
                <w:sz w:val="20"/>
                <w:szCs w:val="20"/>
              </w:rPr>
              <w:t>и.о</w:t>
            </w:r>
            <w:proofErr w:type="spellEnd"/>
            <w:r w:rsidR="00BE22CD">
              <w:rPr>
                <w:sz w:val="20"/>
                <w:szCs w:val="20"/>
              </w:rPr>
              <w:t>. г</w:t>
            </w:r>
            <w:r w:rsidRPr="00CD74E4">
              <w:rPr>
                <w:sz w:val="20"/>
                <w:szCs w:val="20"/>
              </w:rPr>
              <w:t>енерального директора</w:t>
            </w:r>
          </w:p>
          <w:p w:rsidR="00866A4B" w:rsidRPr="00CD74E4" w:rsidRDefault="00866A4B" w:rsidP="00C7529B">
            <w:pPr>
              <w:keepNext/>
              <w:keepLines/>
              <w:widowControl w:val="0"/>
              <w:suppressLineNumbers/>
              <w:suppressAutoHyphens/>
              <w:jc w:val="right"/>
              <w:rPr>
                <w:sz w:val="20"/>
                <w:szCs w:val="20"/>
              </w:rPr>
            </w:pPr>
            <w:r w:rsidRPr="00CD74E4">
              <w:rPr>
                <w:sz w:val="20"/>
                <w:szCs w:val="20"/>
              </w:rPr>
              <w:t>АО «Газпром газораспределение Ижевск»</w:t>
            </w:r>
          </w:p>
          <w:p w:rsidR="00866A4B" w:rsidRPr="00CD74E4" w:rsidRDefault="00414650" w:rsidP="00414650">
            <w:pPr>
              <w:keepNext/>
              <w:keepLines/>
              <w:widowControl w:val="0"/>
              <w:suppressLineNumbers/>
              <w:suppressAutoHyphens/>
              <w:spacing w:before="120"/>
              <w:jc w:val="center"/>
              <w:rPr>
                <w:sz w:val="20"/>
                <w:szCs w:val="20"/>
              </w:rPr>
            </w:pPr>
            <w:r>
              <w:rPr>
                <w:sz w:val="20"/>
                <w:szCs w:val="20"/>
              </w:rPr>
              <w:t xml:space="preserve">                </w:t>
            </w:r>
            <w:r w:rsidR="00911296">
              <w:rPr>
                <w:sz w:val="20"/>
                <w:szCs w:val="20"/>
              </w:rPr>
              <w:t xml:space="preserve">                          </w:t>
            </w:r>
            <w:r>
              <w:rPr>
                <w:sz w:val="20"/>
                <w:szCs w:val="20"/>
              </w:rPr>
              <w:t xml:space="preserve">     </w:t>
            </w:r>
            <w:r w:rsidR="00866A4B" w:rsidRPr="0030491C">
              <w:rPr>
                <w:sz w:val="20"/>
                <w:szCs w:val="20"/>
              </w:rPr>
              <w:t>от «</w:t>
            </w:r>
            <w:r w:rsidR="00AE4B14">
              <w:rPr>
                <w:sz w:val="20"/>
                <w:szCs w:val="20"/>
              </w:rPr>
              <w:t>24</w:t>
            </w:r>
            <w:r w:rsidR="00866A4B" w:rsidRPr="0030491C">
              <w:rPr>
                <w:sz w:val="20"/>
                <w:szCs w:val="20"/>
              </w:rPr>
              <w:t>»</w:t>
            </w:r>
            <w:r w:rsidR="009C362B">
              <w:rPr>
                <w:sz w:val="20"/>
                <w:szCs w:val="20"/>
              </w:rPr>
              <w:t xml:space="preserve"> </w:t>
            </w:r>
            <w:r w:rsidR="00BE22CD">
              <w:rPr>
                <w:sz w:val="20"/>
                <w:szCs w:val="20"/>
              </w:rPr>
              <w:t>апреля</w:t>
            </w:r>
            <w:r w:rsidR="00413F54">
              <w:rPr>
                <w:sz w:val="20"/>
                <w:szCs w:val="20"/>
              </w:rPr>
              <w:t xml:space="preserve"> </w:t>
            </w:r>
            <w:r w:rsidR="00866A4B" w:rsidRPr="0030491C">
              <w:rPr>
                <w:sz w:val="20"/>
                <w:szCs w:val="20"/>
              </w:rPr>
              <w:t>201</w:t>
            </w:r>
            <w:r w:rsidR="009C362B">
              <w:rPr>
                <w:sz w:val="20"/>
                <w:szCs w:val="20"/>
              </w:rPr>
              <w:t>8</w:t>
            </w:r>
            <w:r w:rsidR="00866A4B">
              <w:rPr>
                <w:sz w:val="20"/>
                <w:szCs w:val="20"/>
              </w:rPr>
              <w:t xml:space="preserve"> </w:t>
            </w:r>
            <w:r w:rsidR="00866A4B" w:rsidRPr="0030491C">
              <w:rPr>
                <w:sz w:val="20"/>
                <w:szCs w:val="20"/>
              </w:rPr>
              <w:t>года №</w:t>
            </w:r>
            <w:r>
              <w:rPr>
                <w:sz w:val="20"/>
                <w:szCs w:val="20"/>
              </w:rPr>
              <w:t xml:space="preserve"> </w:t>
            </w:r>
            <w:r w:rsidR="00AE4B14">
              <w:rPr>
                <w:sz w:val="20"/>
                <w:szCs w:val="20"/>
              </w:rPr>
              <w:t>263</w:t>
            </w:r>
          </w:p>
          <w:p w:rsidR="00866A4B" w:rsidRPr="00CD74E4" w:rsidRDefault="00866A4B" w:rsidP="00C7529B">
            <w:pPr>
              <w:keepNext/>
              <w:keepLines/>
              <w:widowControl w:val="0"/>
              <w:suppressLineNumbers/>
              <w:suppressAutoHyphens/>
              <w:jc w:val="right"/>
              <w:rPr>
                <w:sz w:val="20"/>
                <w:szCs w:val="20"/>
              </w:rPr>
            </w:pPr>
          </w:p>
          <w:p w:rsidR="00866A4B" w:rsidRPr="00CD74E4" w:rsidRDefault="00866A4B" w:rsidP="00C7529B">
            <w:pPr>
              <w:keepNext/>
              <w:keepLines/>
              <w:widowControl w:val="0"/>
              <w:suppressLineNumbers/>
              <w:suppressAutoHyphens/>
              <w:jc w:val="right"/>
              <w:rPr>
                <w:b/>
                <w:sz w:val="20"/>
                <w:szCs w:val="20"/>
              </w:rPr>
            </w:pPr>
          </w:p>
          <w:p w:rsidR="00866A4B" w:rsidRPr="00CD74E4" w:rsidRDefault="00866A4B" w:rsidP="00C7529B">
            <w:pPr>
              <w:keepNext/>
              <w:keepLines/>
              <w:widowControl w:val="0"/>
              <w:suppressLineNumbers/>
              <w:suppressAutoHyphens/>
              <w:jc w:val="center"/>
              <w:rPr>
                <w:b/>
                <w:sz w:val="20"/>
                <w:szCs w:val="20"/>
              </w:rPr>
            </w:pPr>
          </w:p>
          <w:p w:rsidR="00866A4B" w:rsidRPr="00CD74E4" w:rsidRDefault="00866A4B" w:rsidP="00C7529B">
            <w:pPr>
              <w:keepNext/>
              <w:keepLines/>
              <w:widowControl w:val="0"/>
              <w:suppressLineNumbers/>
              <w:suppressAutoHyphens/>
              <w:jc w:val="center"/>
              <w:rPr>
                <w:b/>
                <w:sz w:val="20"/>
                <w:szCs w:val="20"/>
              </w:rPr>
            </w:pPr>
          </w:p>
          <w:p w:rsidR="00866A4B" w:rsidRPr="00CD74E4" w:rsidRDefault="00866A4B" w:rsidP="00C7529B">
            <w:pPr>
              <w:keepNext/>
              <w:keepLines/>
              <w:widowControl w:val="0"/>
              <w:suppressLineNumbers/>
              <w:suppressAutoHyphens/>
              <w:jc w:val="center"/>
              <w:rPr>
                <w:b/>
                <w:sz w:val="20"/>
                <w:szCs w:val="20"/>
              </w:rPr>
            </w:pPr>
          </w:p>
          <w:p w:rsidR="00866A4B" w:rsidRPr="00CD74E4" w:rsidRDefault="00866A4B" w:rsidP="00C7529B">
            <w:pPr>
              <w:keepNext/>
              <w:keepLines/>
              <w:widowControl w:val="0"/>
              <w:suppressLineNumbers/>
              <w:suppressAutoHyphens/>
              <w:jc w:val="center"/>
              <w:rPr>
                <w:caps/>
                <w:sz w:val="20"/>
                <w:szCs w:val="20"/>
              </w:rPr>
            </w:pPr>
          </w:p>
        </w:tc>
      </w:tr>
    </w:tbl>
    <w:p w:rsidR="00866A4B" w:rsidRPr="00CD74E4" w:rsidRDefault="00866A4B" w:rsidP="00866A4B">
      <w:pPr>
        <w:keepNext/>
        <w:keepLines/>
        <w:widowControl w:val="0"/>
        <w:suppressLineNumbers/>
        <w:suppressAutoHyphens/>
        <w:jc w:val="center"/>
        <w:rPr>
          <w:b/>
          <w:sz w:val="20"/>
          <w:szCs w:val="20"/>
        </w:rPr>
      </w:pPr>
    </w:p>
    <w:p w:rsidR="00866A4B" w:rsidRPr="00CD74E4" w:rsidRDefault="00866A4B" w:rsidP="00866A4B">
      <w:pPr>
        <w:keepNext/>
        <w:keepLines/>
        <w:widowControl w:val="0"/>
        <w:suppressLineNumbers/>
        <w:suppressAutoHyphens/>
        <w:jc w:val="center"/>
        <w:rPr>
          <w:b/>
          <w:sz w:val="20"/>
          <w:szCs w:val="20"/>
        </w:rPr>
      </w:pPr>
    </w:p>
    <w:p w:rsidR="00866A4B" w:rsidRPr="00CD74E4" w:rsidRDefault="00866A4B" w:rsidP="00866A4B">
      <w:pPr>
        <w:keepNext/>
        <w:keepLines/>
        <w:widowControl w:val="0"/>
        <w:suppressLineNumbers/>
        <w:suppressAutoHyphens/>
        <w:jc w:val="center"/>
        <w:rPr>
          <w:b/>
          <w:sz w:val="20"/>
          <w:szCs w:val="20"/>
        </w:rPr>
      </w:pPr>
    </w:p>
    <w:p w:rsidR="00866A4B" w:rsidRPr="00CD74E4" w:rsidRDefault="00866A4B" w:rsidP="00866A4B">
      <w:pPr>
        <w:keepNext/>
        <w:keepLines/>
        <w:widowControl w:val="0"/>
        <w:suppressLineNumbers/>
        <w:suppressAutoHyphens/>
        <w:jc w:val="center"/>
        <w:rPr>
          <w:b/>
          <w:sz w:val="20"/>
          <w:szCs w:val="20"/>
        </w:rPr>
      </w:pPr>
    </w:p>
    <w:p w:rsidR="00866A4B" w:rsidRPr="00CD74E4" w:rsidRDefault="00866A4B" w:rsidP="00866A4B">
      <w:pPr>
        <w:keepNext/>
        <w:keepLines/>
        <w:widowControl w:val="0"/>
        <w:suppressLineNumbers/>
        <w:suppressAutoHyphens/>
        <w:jc w:val="center"/>
        <w:rPr>
          <w:b/>
          <w:sz w:val="20"/>
          <w:szCs w:val="20"/>
        </w:rPr>
      </w:pPr>
    </w:p>
    <w:p w:rsidR="00866A4B" w:rsidRPr="00CD74E4" w:rsidRDefault="00866A4B" w:rsidP="00866A4B">
      <w:pPr>
        <w:keepNext/>
        <w:keepLines/>
        <w:widowControl w:val="0"/>
        <w:suppressLineNumbers/>
        <w:suppressAutoHyphens/>
        <w:jc w:val="center"/>
        <w:rPr>
          <w:b/>
          <w:sz w:val="20"/>
          <w:szCs w:val="20"/>
        </w:rPr>
      </w:pPr>
    </w:p>
    <w:p w:rsidR="00866A4B" w:rsidRPr="00CD74E4" w:rsidRDefault="00866A4B" w:rsidP="00866A4B">
      <w:pPr>
        <w:keepNext/>
        <w:keepLines/>
        <w:widowControl w:val="0"/>
        <w:suppressLineNumbers/>
        <w:suppressAutoHyphens/>
        <w:jc w:val="center"/>
        <w:rPr>
          <w:b/>
          <w:sz w:val="20"/>
          <w:szCs w:val="20"/>
        </w:rPr>
      </w:pPr>
    </w:p>
    <w:p w:rsidR="00866A4B" w:rsidRPr="00CD74E4" w:rsidRDefault="00866A4B" w:rsidP="00866A4B">
      <w:pPr>
        <w:keepNext/>
        <w:keepLines/>
        <w:widowControl w:val="0"/>
        <w:suppressLineNumbers/>
        <w:suppressAutoHyphens/>
        <w:jc w:val="center"/>
        <w:rPr>
          <w:b/>
          <w:sz w:val="20"/>
          <w:szCs w:val="20"/>
        </w:rPr>
      </w:pPr>
    </w:p>
    <w:p w:rsidR="00866A4B" w:rsidRPr="007E422C" w:rsidRDefault="00866A4B" w:rsidP="00866A4B">
      <w:pPr>
        <w:keepNext/>
        <w:keepLines/>
        <w:widowControl w:val="0"/>
        <w:suppressLineNumbers/>
        <w:suppressAutoHyphens/>
        <w:spacing w:line="276" w:lineRule="auto"/>
        <w:jc w:val="center"/>
        <w:rPr>
          <w:b/>
        </w:rPr>
      </w:pPr>
    </w:p>
    <w:p w:rsidR="00866A4B" w:rsidRPr="007E422C" w:rsidRDefault="00866A4B" w:rsidP="00866A4B">
      <w:pPr>
        <w:keepNext/>
        <w:keepLines/>
        <w:widowControl w:val="0"/>
        <w:suppressLineNumbers/>
        <w:suppressAutoHyphens/>
        <w:spacing w:line="276" w:lineRule="auto"/>
        <w:jc w:val="center"/>
        <w:rPr>
          <w:b/>
        </w:rPr>
      </w:pPr>
      <w:r w:rsidRPr="007E422C">
        <w:rPr>
          <w:b/>
        </w:rPr>
        <w:t>ДОКУМЕНТАЦИЯ ОТКРЫТОГО ЗАПРОСА ПРЕДЛОЖЕНИЙ</w:t>
      </w:r>
    </w:p>
    <w:p w:rsidR="00866A4B" w:rsidRPr="00BE22CD" w:rsidRDefault="00866A4B" w:rsidP="00BE22CD">
      <w:pPr>
        <w:keepNext/>
        <w:keepLines/>
        <w:widowControl w:val="0"/>
        <w:suppressLineNumbers/>
        <w:suppressAutoHyphens/>
        <w:mirrorIndents/>
        <w:jc w:val="center"/>
        <w:rPr>
          <w:b/>
          <w:sz w:val="28"/>
          <w:szCs w:val="28"/>
        </w:rPr>
      </w:pPr>
      <w:r w:rsidRPr="00BE22CD">
        <w:rPr>
          <w:b/>
          <w:sz w:val="28"/>
          <w:szCs w:val="28"/>
        </w:rPr>
        <w:t xml:space="preserve">по выбору организации на поставку </w:t>
      </w:r>
      <w:r w:rsidR="00BE22CD" w:rsidRPr="00BE22CD">
        <w:rPr>
          <w:b/>
          <w:sz w:val="28"/>
          <w:szCs w:val="28"/>
        </w:rPr>
        <w:t>строительно-отделочных</w:t>
      </w:r>
      <w:r w:rsidR="00B97726" w:rsidRPr="00BE22CD">
        <w:rPr>
          <w:b/>
          <w:sz w:val="28"/>
          <w:szCs w:val="28"/>
        </w:rPr>
        <w:t xml:space="preserve"> материалов</w:t>
      </w:r>
      <w:r w:rsidR="00BE22CD" w:rsidRPr="00BE22CD">
        <w:rPr>
          <w:b/>
          <w:sz w:val="28"/>
          <w:szCs w:val="28"/>
        </w:rPr>
        <w:t xml:space="preserve"> (смесь самовыравнивающая, грунтовка, смесь ремонтная) </w:t>
      </w:r>
      <w:r w:rsidRPr="00BE22CD">
        <w:rPr>
          <w:b/>
          <w:sz w:val="28"/>
          <w:szCs w:val="28"/>
        </w:rPr>
        <w:t xml:space="preserve">для нужд  </w:t>
      </w:r>
      <w:r w:rsidR="003F358F" w:rsidRPr="00BE22CD">
        <w:rPr>
          <w:b/>
          <w:bCs/>
          <w:iCs/>
          <w:sz w:val="28"/>
          <w:szCs w:val="28"/>
        </w:rPr>
        <w:t>АО «</w:t>
      </w:r>
      <w:r w:rsidRPr="00BE22CD">
        <w:rPr>
          <w:b/>
          <w:bCs/>
          <w:iCs/>
          <w:sz w:val="28"/>
          <w:szCs w:val="28"/>
        </w:rPr>
        <w:t>Г</w:t>
      </w:r>
      <w:r w:rsidR="003F358F" w:rsidRPr="00BE22CD">
        <w:rPr>
          <w:b/>
          <w:bCs/>
          <w:iCs/>
          <w:sz w:val="28"/>
          <w:szCs w:val="28"/>
        </w:rPr>
        <w:t>азпром газораспределение Ижевск»</w:t>
      </w:r>
      <w:r w:rsidR="00BE22CD" w:rsidRPr="00BE22CD">
        <w:rPr>
          <w:b/>
          <w:bCs/>
          <w:iCs/>
          <w:sz w:val="28"/>
          <w:szCs w:val="28"/>
        </w:rPr>
        <w:t xml:space="preserve"> </w:t>
      </w:r>
      <w:r w:rsidRPr="00BE22CD">
        <w:rPr>
          <w:b/>
          <w:sz w:val="28"/>
          <w:szCs w:val="28"/>
        </w:rPr>
        <w:t xml:space="preserve"> </w:t>
      </w:r>
    </w:p>
    <w:p w:rsidR="00866A4B" w:rsidRPr="00CD74E4" w:rsidRDefault="00866A4B" w:rsidP="00866A4B">
      <w:pPr>
        <w:keepNext/>
        <w:keepLines/>
        <w:widowControl w:val="0"/>
        <w:suppressLineNumbers/>
        <w:suppressAutoHyphens/>
        <w:spacing w:line="360" w:lineRule="auto"/>
        <w:jc w:val="center"/>
        <w:rPr>
          <w:b/>
          <w:sz w:val="20"/>
          <w:szCs w:val="20"/>
        </w:rPr>
      </w:pPr>
    </w:p>
    <w:p w:rsidR="00866A4B" w:rsidRPr="00CD74E4" w:rsidRDefault="00866A4B" w:rsidP="00866A4B">
      <w:pPr>
        <w:keepNext/>
        <w:keepLines/>
        <w:widowControl w:val="0"/>
        <w:suppressLineNumbers/>
        <w:suppressAutoHyphens/>
        <w:spacing w:line="360" w:lineRule="auto"/>
        <w:jc w:val="center"/>
        <w:rPr>
          <w:b/>
          <w:sz w:val="20"/>
          <w:szCs w:val="20"/>
        </w:rPr>
      </w:pPr>
    </w:p>
    <w:p w:rsidR="00866A4B" w:rsidRPr="00CD74E4" w:rsidRDefault="00866A4B" w:rsidP="00866A4B">
      <w:pPr>
        <w:keepNext/>
        <w:keepLines/>
        <w:widowControl w:val="0"/>
        <w:suppressLineNumbers/>
        <w:suppressAutoHyphens/>
        <w:spacing w:line="360" w:lineRule="auto"/>
        <w:jc w:val="center"/>
        <w:rPr>
          <w:b/>
          <w:sz w:val="20"/>
          <w:szCs w:val="20"/>
        </w:rPr>
      </w:pPr>
    </w:p>
    <w:p w:rsidR="00866A4B" w:rsidRPr="00CD74E4" w:rsidRDefault="00866A4B" w:rsidP="00866A4B">
      <w:pPr>
        <w:keepNext/>
        <w:keepLines/>
        <w:widowControl w:val="0"/>
        <w:suppressLineNumbers/>
        <w:suppressAutoHyphens/>
        <w:spacing w:line="360" w:lineRule="auto"/>
        <w:jc w:val="center"/>
        <w:rPr>
          <w:b/>
          <w:sz w:val="20"/>
          <w:szCs w:val="20"/>
        </w:rPr>
      </w:pPr>
    </w:p>
    <w:p w:rsidR="00866A4B" w:rsidRPr="00CD74E4" w:rsidRDefault="00866A4B" w:rsidP="00866A4B">
      <w:pPr>
        <w:pStyle w:val="10"/>
        <w:spacing w:line="360" w:lineRule="auto"/>
        <w:rPr>
          <w:szCs w:val="20"/>
        </w:rPr>
      </w:pPr>
    </w:p>
    <w:p w:rsidR="00866A4B" w:rsidRPr="00CD74E4" w:rsidRDefault="00866A4B" w:rsidP="00866A4B">
      <w:pPr>
        <w:pStyle w:val="10"/>
        <w:spacing w:line="360" w:lineRule="auto"/>
        <w:jc w:val="left"/>
        <w:rPr>
          <w:szCs w:val="20"/>
        </w:rPr>
      </w:pPr>
    </w:p>
    <w:p w:rsidR="00866A4B" w:rsidRPr="00CD74E4" w:rsidRDefault="00866A4B" w:rsidP="00866A4B"/>
    <w:p w:rsidR="00866A4B" w:rsidRPr="00CD74E4" w:rsidRDefault="00866A4B" w:rsidP="00866A4B"/>
    <w:p w:rsidR="00866A4B" w:rsidRPr="00CD74E4" w:rsidRDefault="00866A4B" w:rsidP="00866A4B"/>
    <w:p w:rsidR="00866A4B" w:rsidRDefault="00866A4B" w:rsidP="00866A4B">
      <w:pPr>
        <w:pStyle w:val="10"/>
        <w:spacing w:line="360" w:lineRule="auto"/>
        <w:rPr>
          <w:szCs w:val="20"/>
        </w:rPr>
      </w:pPr>
    </w:p>
    <w:p w:rsidR="00866A4B" w:rsidRDefault="00866A4B" w:rsidP="00866A4B"/>
    <w:p w:rsidR="00866A4B" w:rsidRDefault="00866A4B" w:rsidP="00866A4B"/>
    <w:p w:rsidR="00866A4B" w:rsidRDefault="00866A4B" w:rsidP="00866A4B"/>
    <w:p w:rsidR="00866A4B" w:rsidRDefault="00866A4B" w:rsidP="00866A4B"/>
    <w:p w:rsidR="00866A4B" w:rsidRDefault="00866A4B" w:rsidP="00866A4B"/>
    <w:p w:rsidR="00866A4B" w:rsidRDefault="00866A4B" w:rsidP="00866A4B"/>
    <w:p w:rsidR="00866A4B" w:rsidRDefault="00866A4B" w:rsidP="00866A4B"/>
    <w:p w:rsidR="00866A4B" w:rsidRDefault="00866A4B" w:rsidP="00866A4B"/>
    <w:p w:rsidR="00866A4B" w:rsidRDefault="00866A4B" w:rsidP="00866A4B"/>
    <w:p w:rsidR="00866A4B" w:rsidRPr="00D247EF" w:rsidRDefault="00866A4B" w:rsidP="00866A4B"/>
    <w:p w:rsidR="00866A4B" w:rsidRPr="00CD74E4" w:rsidRDefault="00866A4B" w:rsidP="00866A4B"/>
    <w:p w:rsidR="00866A4B" w:rsidRPr="00CD74E4" w:rsidRDefault="00866A4B" w:rsidP="00866A4B"/>
    <w:p w:rsidR="00866A4B" w:rsidRPr="00CD74E4" w:rsidRDefault="00866A4B" w:rsidP="00866A4B"/>
    <w:p w:rsidR="00866A4B" w:rsidRPr="00CD74E4" w:rsidRDefault="00866A4B" w:rsidP="00866A4B"/>
    <w:p w:rsidR="00866A4B" w:rsidRPr="00CD74E4" w:rsidRDefault="00866A4B" w:rsidP="00866A4B"/>
    <w:p w:rsidR="00866A4B" w:rsidRPr="00CD74E4" w:rsidRDefault="00866A4B" w:rsidP="00866A4B"/>
    <w:p w:rsidR="00866A4B" w:rsidRPr="00CD74E4" w:rsidRDefault="00866A4B" w:rsidP="00866A4B">
      <w:pPr>
        <w:pStyle w:val="10"/>
        <w:spacing w:line="360" w:lineRule="auto"/>
        <w:rPr>
          <w:szCs w:val="20"/>
        </w:rPr>
      </w:pPr>
      <w:r w:rsidRPr="00CD74E4">
        <w:rPr>
          <w:szCs w:val="20"/>
        </w:rPr>
        <w:t>г. Ижевск  201</w:t>
      </w:r>
      <w:r w:rsidR="009C362B">
        <w:rPr>
          <w:szCs w:val="20"/>
        </w:rPr>
        <w:t>8</w:t>
      </w:r>
      <w:r w:rsidRPr="00CD74E4">
        <w:rPr>
          <w:szCs w:val="20"/>
        </w:rPr>
        <w:t xml:space="preserve"> год</w:t>
      </w:r>
    </w:p>
    <w:p w:rsidR="00B97726" w:rsidRPr="00B97726" w:rsidRDefault="00866A4B" w:rsidP="00B97726">
      <w:pPr>
        <w:pStyle w:val="10"/>
        <w:spacing w:line="360" w:lineRule="auto"/>
        <w:rPr>
          <w:szCs w:val="20"/>
        </w:rPr>
      </w:pPr>
      <w:r w:rsidRPr="00CD74E4">
        <w:rPr>
          <w:szCs w:val="20"/>
        </w:rPr>
        <w:br w:type="page"/>
      </w:r>
      <w:bookmarkEnd w:id="0"/>
      <w:bookmarkEnd w:id="1"/>
      <w:bookmarkEnd w:id="2"/>
      <w:r w:rsidR="00B97726" w:rsidRPr="00B97726">
        <w:rPr>
          <w:szCs w:val="20"/>
        </w:rPr>
        <w:lastRenderedPageBreak/>
        <w:t xml:space="preserve">ЧАСТЬ </w:t>
      </w:r>
      <w:r w:rsidR="00B97726" w:rsidRPr="00B97726">
        <w:rPr>
          <w:szCs w:val="20"/>
          <w:lang w:val="en-US"/>
        </w:rPr>
        <w:t>I</w:t>
      </w:r>
      <w:r w:rsidR="00B97726" w:rsidRPr="00B97726">
        <w:rPr>
          <w:szCs w:val="20"/>
        </w:rPr>
        <w:t>. ОТКРЫТЫЙ ЗАПРОС ПРЕДЛОЖЕНИЙ</w:t>
      </w:r>
    </w:p>
    <w:p w:rsidR="00B97726" w:rsidRPr="00B97726" w:rsidRDefault="00B97726" w:rsidP="00B97726">
      <w:pPr>
        <w:pStyle w:val="10"/>
        <w:rPr>
          <w:szCs w:val="20"/>
        </w:rPr>
      </w:pPr>
      <w:bookmarkStart w:id="3" w:name="_Toc121738773"/>
      <w:r w:rsidRPr="00B97726">
        <w:rPr>
          <w:szCs w:val="20"/>
        </w:rPr>
        <w:t>РАЗДЕЛ 1. ТЕРМИНЫ, ИСПОЛЬЗУЕМЫЕ В ДОКУМЕНТАЦИИ</w:t>
      </w:r>
      <w:bookmarkEnd w:id="3"/>
      <w:r w:rsidRPr="00B97726">
        <w:rPr>
          <w:szCs w:val="20"/>
        </w:rPr>
        <w:t xml:space="preserve"> О ЗАПРОСЕ ПРЕДЛОЖЕНИЙ</w:t>
      </w:r>
    </w:p>
    <w:p w:rsidR="00B97726" w:rsidRPr="00B97726" w:rsidRDefault="00B97726" w:rsidP="00B97726">
      <w:pPr>
        <w:ind w:firstLine="720"/>
        <w:jc w:val="both"/>
        <w:rPr>
          <w:sz w:val="20"/>
          <w:szCs w:val="20"/>
        </w:rPr>
      </w:pPr>
    </w:p>
    <w:p w:rsidR="00B97726" w:rsidRPr="00B97726" w:rsidRDefault="00B97726" w:rsidP="00B97726">
      <w:pPr>
        <w:tabs>
          <w:tab w:val="left" w:pos="1134"/>
        </w:tabs>
        <w:ind w:firstLine="720"/>
        <w:jc w:val="both"/>
        <w:rPr>
          <w:b/>
          <w:sz w:val="20"/>
          <w:szCs w:val="20"/>
        </w:rPr>
      </w:pPr>
      <w:r w:rsidRPr="00B97726">
        <w:rPr>
          <w:sz w:val="20"/>
          <w:szCs w:val="20"/>
        </w:rPr>
        <w:t>В настоящей документации и во всех документах, связанных с проведением открытого запроса предложений по отбору поставщиков товаров, работ и услуг в интересах АО «Газпром газораспределение Ижевск» (далее именуемого – «запрос предложений»/«открытый запрос предложений»), используются нижеследующие термины в нижеуказанных их значениях.</w:t>
      </w:r>
    </w:p>
    <w:p w:rsidR="00B97726" w:rsidRPr="00B97726" w:rsidRDefault="00B97726" w:rsidP="00B97726">
      <w:pPr>
        <w:pStyle w:val="ac"/>
        <w:numPr>
          <w:ilvl w:val="1"/>
          <w:numId w:val="6"/>
        </w:numPr>
        <w:tabs>
          <w:tab w:val="left" w:pos="1134"/>
        </w:tabs>
        <w:ind w:left="0" w:firstLine="720"/>
        <w:jc w:val="both"/>
        <w:rPr>
          <w:sz w:val="20"/>
          <w:szCs w:val="20"/>
        </w:rPr>
      </w:pPr>
      <w:proofErr w:type="gramStart"/>
      <w:r w:rsidRPr="00B97726">
        <w:rPr>
          <w:b/>
          <w:color w:val="000000"/>
          <w:sz w:val="20"/>
          <w:szCs w:val="20"/>
        </w:rPr>
        <w:t xml:space="preserve">Запрос предложений </w:t>
      </w:r>
      <w:r w:rsidRPr="00B97726">
        <w:rPr>
          <w:color w:val="000000"/>
          <w:sz w:val="20"/>
          <w:szCs w:val="20"/>
        </w:rPr>
        <w:t xml:space="preserve">– </w:t>
      </w:r>
      <w:r w:rsidRPr="00B97726">
        <w:rPr>
          <w:sz w:val="20"/>
          <w:szCs w:val="20"/>
        </w:rPr>
        <w:t>способ закупки не являющийся торгами (конкурсом, аукционом) в соответствии со статьями 447-449 Гражданского кодекса Российской Федерации или публичным конкурсом в соответствии со статьями 1057-1061 Гражданского кодекса Российской Федерации, правила проведения, которого регламентируются настоящим Положением, по результатам проведения запроса предложений может быть определена лучшая заявка на участие в запросе предложений, содержащая лучшие условия поставки товаров, выполнения работ, оказания услуг</w:t>
      </w:r>
      <w:proofErr w:type="gramEnd"/>
      <w:r w:rsidRPr="00B97726">
        <w:rPr>
          <w:sz w:val="20"/>
          <w:szCs w:val="20"/>
        </w:rPr>
        <w:t>, представленная участником, соответствующая требованиям документации о запросе предложений, и заключен договор. Соответствующей признается заявка, содержащая лучшие условия поставки товаров, оказания услуг, выполнения работ, представленная участником, соответствующая требованиям документации о запросе предложений.</w:t>
      </w:r>
    </w:p>
    <w:p w:rsidR="00B97726" w:rsidRPr="00B97726" w:rsidRDefault="00B97726" w:rsidP="00B97726">
      <w:pPr>
        <w:pStyle w:val="a4"/>
        <w:widowControl w:val="0"/>
        <w:numPr>
          <w:ilvl w:val="1"/>
          <w:numId w:val="6"/>
        </w:numPr>
        <w:tabs>
          <w:tab w:val="left" w:pos="567"/>
          <w:tab w:val="left" w:pos="1134"/>
        </w:tabs>
        <w:ind w:left="0" w:firstLine="720"/>
        <w:rPr>
          <w:b/>
          <w:bCs/>
          <w:sz w:val="20"/>
          <w:szCs w:val="20"/>
        </w:rPr>
      </w:pPr>
      <w:r w:rsidRPr="00B97726">
        <w:rPr>
          <w:b/>
          <w:iCs/>
          <w:sz w:val="20"/>
          <w:szCs w:val="20"/>
        </w:rPr>
        <w:t>Лот</w:t>
      </w:r>
      <w:r w:rsidRPr="00B97726">
        <w:rPr>
          <w:iCs/>
          <w:sz w:val="20"/>
          <w:szCs w:val="20"/>
        </w:rPr>
        <w:t xml:space="preserve"> – часть закупаемых товаров, работ/услуг, выделенная по определенным критериям, на которую в соответствии с извещением о закупке и </w:t>
      </w:r>
      <w:proofErr w:type="gramStart"/>
      <w:r w:rsidRPr="00B97726">
        <w:rPr>
          <w:iCs/>
          <w:sz w:val="20"/>
          <w:szCs w:val="20"/>
        </w:rPr>
        <w:t>документацией</w:t>
      </w:r>
      <w:proofErr w:type="gramEnd"/>
      <w:r w:rsidRPr="00B97726">
        <w:rPr>
          <w:iCs/>
          <w:sz w:val="20"/>
          <w:szCs w:val="20"/>
        </w:rPr>
        <w:t xml:space="preserve"> о закупке допускается подача отдельной заявки на участие в закупке и заключение отдельного Договора по итогам закупки.</w:t>
      </w:r>
    </w:p>
    <w:p w:rsidR="00B97726" w:rsidRPr="00B97726" w:rsidRDefault="00B97726" w:rsidP="00B97726">
      <w:pPr>
        <w:pStyle w:val="a4"/>
        <w:widowControl w:val="0"/>
        <w:tabs>
          <w:tab w:val="left" w:pos="567"/>
          <w:tab w:val="left" w:pos="1134"/>
        </w:tabs>
        <w:ind w:firstLine="720"/>
        <w:rPr>
          <w:b/>
          <w:bCs/>
          <w:sz w:val="20"/>
          <w:szCs w:val="20"/>
        </w:rPr>
      </w:pPr>
      <w:r w:rsidRPr="00B97726">
        <w:rPr>
          <w:iCs/>
          <w:sz w:val="20"/>
          <w:szCs w:val="20"/>
        </w:rPr>
        <w:t xml:space="preserve">В случае если </w:t>
      </w:r>
      <w:r w:rsidRPr="00B97726">
        <w:rPr>
          <w:bCs/>
          <w:iCs/>
          <w:sz w:val="20"/>
          <w:szCs w:val="20"/>
        </w:rPr>
        <w:t>Запрос предложений содержит несколько лотов, Заявки на участие в Запросе предложений должны подаваться Участниками в соответствии с правилами оформления заявок, указанными в настоящей документации.</w:t>
      </w:r>
      <w:r w:rsidRPr="00B97726">
        <w:rPr>
          <w:bCs/>
          <w:iCs/>
          <w:color w:val="00B050"/>
          <w:sz w:val="20"/>
          <w:szCs w:val="20"/>
        </w:rPr>
        <w:t xml:space="preserve"> </w:t>
      </w:r>
    </w:p>
    <w:p w:rsidR="00B97726" w:rsidRPr="00B97726" w:rsidRDefault="00B97726" w:rsidP="00B97726">
      <w:pPr>
        <w:pStyle w:val="a4"/>
        <w:widowControl w:val="0"/>
        <w:tabs>
          <w:tab w:val="left" w:pos="567"/>
          <w:tab w:val="left" w:pos="1134"/>
        </w:tabs>
        <w:ind w:firstLine="720"/>
        <w:rPr>
          <w:b/>
          <w:bCs/>
          <w:sz w:val="20"/>
          <w:szCs w:val="20"/>
        </w:rPr>
      </w:pPr>
      <w:r w:rsidRPr="00B97726">
        <w:rPr>
          <w:bCs/>
          <w:iCs/>
          <w:sz w:val="20"/>
          <w:szCs w:val="20"/>
        </w:rPr>
        <w:t>Участники могут подавать заявки на один из лотов, на несколько лотов или на все лоты. Заявки будут оцениваться по каждому лоту отдельно.</w:t>
      </w:r>
    </w:p>
    <w:p w:rsidR="00B97726" w:rsidRPr="00B97726" w:rsidRDefault="00B97726" w:rsidP="00B97726">
      <w:pPr>
        <w:pStyle w:val="a4"/>
        <w:widowControl w:val="0"/>
        <w:numPr>
          <w:ilvl w:val="1"/>
          <w:numId w:val="6"/>
        </w:numPr>
        <w:tabs>
          <w:tab w:val="left" w:pos="567"/>
          <w:tab w:val="left" w:pos="1134"/>
        </w:tabs>
        <w:ind w:left="0" w:firstLine="720"/>
        <w:rPr>
          <w:bCs/>
          <w:iCs/>
          <w:sz w:val="20"/>
          <w:szCs w:val="20"/>
        </w:rPr>
      </w:pPr>
      <w:r w:rsidRPr="00B97726">
        <w:rPr>
          <w:b/>
          <w:sz w:val="20"/>
          <w:szCs w:val="20"/>
        </w:rPr>
        <w:t>Заказчик Запроса предложений (Заказчик)</w:t>
      </w:r>
      <w:r w:rsidRPr="00B97726">
        <w:rPr>
          <w:sz w:val="20"/>
          <w:szCs w:val="20"/>
        </w:rPr>
        <w:t xml:space="preserve"> – АО «Газпром газораспределение Ижевск».</w:t>
      </w:r>
    </w:p>
    <w:p w:rsidR="00B97726" w:rsidRPr="00B97726" w:rsidRDefault="00B97726" w:rsidP="00B97726">
      <w:pPr>
        <w:pStyle w:val="a4"/>
        <w:widowControl w:val="0"/>
        <w:numPr>
          <w:ilvl w:val="1"/>
          <w:numId w:val="6"/>
        </w:numPr>
        <w:tabs>
          <w:tab w:val="left" w:pos="567"/>
          <w:tab w:val="left" w:pos="1134"/>
        </w:tabs>
        <w:ind w:left="0" w:firstLine="720"/>
        <w:rPr>
          <w:bCs/>
          <w:iCs/>
          <w:sz w:val="20"/>
          <w:szCs w:val="20"/>
        </w:rPr>
      </w:pPr>
      <w:r w:rsidRPr="00B97726">
        <w:rPr>
          <w:b/>
          <w:sz w:val="20"/>
          <w:szCs w:val="20"/>
        </w:rPr>
        <w:t xml:space="preserve">Организатор Запроса предложений </w:t>
      </w:r>
      <w:r w:rsidRPr="00B97726">
        <w:rPr>
          <w:b/>
          <w:bCs/>
          <w:sz w:val="20"/>
          <w:szCs w:val="20"/>
        </w:rPr>
        <w:t>(Организатор)</w:t>
      </w:r>
      <w:r w:rsidRPr="00B97726">
        <w:rPr>
          <w:sz w:val="20"/>
          <w:szCs w:val="20"/>
        </w:rPr>
        <w:t xml:space="preserve"> – АО «Газпром газораспределение Ижевск».</w:t>
      </w:r>
    </w:p>
    <w:p w:rsidR="00B97726" w:rsidRPr="00B97726" w:rsidRDefault="00B97726" w:rsidP="00B97726">
      <w:pPr>
        <w:pStyle w:val="a4"/>
        <w:widowControl w:val="0"/>
        <w:numPr>
          <w:ilvl w:val="1"/>
          <w:numId w:val="6"/>
        </w:numPr>
        <w:tabs>
          <w:tab w:val="left" w:pos="567"/>
          <w:tab w:val="left" w:pos="1134"/>
        </w:tabs>
        <w:ind w:left="0" w:firstLine="720"/>
        <w:rPr>
          <w:bCs/>
          <w:iCs/>
          <w:sz w:val="20"/>
          <w:szCs w:val="20"/>
        </w:rPr>
      </w:pPr>
      <w:r w:rsidRPr="00B97726">
        <w:rPr>
          <w:b/>
          <w:sz w:val="20"/>
          <w:szCs w:val="20"/>
        </w:rPr>
        <w:t>Извещение о проведении  Запроса предложений</w:t>
      </w:r>
      <w:r w:rsidRPr="00B97726">
        <w:rPr>
          <w:sz w:val="20"/>
          <w:szCs w:val="20"/>
        </w:rPr>
        <w:t xml:space="preserve"> –  объявление о проведении настоящего  Запроса предложений и наиболее существенных условиях его проведения, опубликованное в установленном законодательном порядке.</w:t>
      </w:r>
    </w:p>
    <w:p w:rsidR="00B97726" w:rsidRPr="00B97726" w:rsidRDefault="00B97726" w:rsidP="00B97726">
      <w:pPr>
        <w:pStyle w:val="a4"/>
        <w:widowControl w:val="0"/>
        <w:numPr>
          <w:ilvl w:val="1"/>
          <w:numId w:val="6"/>
        </w:numPr>
        <w:tabs>
          <w:tab w:val="left" w:pos="567"/>
          <w:tab w:val="left" w:pos="1134"/>
        </w:tabs>
        <w:ind w:left="0" w:firstLine="720"/>
        <w:rPr>
          <w:bCs/>
          <w:iCs/>
          <w:sz w:val="20"/>
          <w:szCs w:val="20"/>
        </w:rPr>
      </w:pPr>
      <w:r w:rsidRPr="00B97726">
        <w:rPr>
          <w:b/>
          <w:sz w:val="20"/>
          <w:szCs w:val="20"/>
        </w:rPr>
        <w:t>Документация о запросе предложений</w:t>
      </w:r>
      <w:r w:rsidRPr="00B97726">
        <w:rPr>
          <w:sz w:val="20"/>
          <w:szCs w:val="20"/>
        </w:rPr>
        <w:t xml:space="preserve"> – комплект документов, содержащий полную информацию о предмете, условиях и правилах проведения закупки, правилах подготовки, оформления и подачи заявок на участие в запросе предложений участником размещения заказа, а также об условиях заключаемого по результатам запроса предложений договора.</w:t>
      </w:r>
    </w:p>
    <w:p w:rsidR="00B97726" w:rsidRPr="00B97726" w:rsidRDefault="00B97726" w:rsidP="00B97726">
      <w:pPr>
        <w:pStyle w:val="a4"/>
        <w:widowControl w:val="0"/>
        <w:numPr>
          <w:ilvl w:val="1"/>
          <w:numId w:val="6"/>
        </w:numPr>
        <w:tabs>
          <w:tab w:val="left" w:pos="567"/>
          <w:tab w:val="left" w:pos="1134"/>
        </w:tabs>
        <w:ind w:left="0" w:firstLine="720"/>
        <w:rPr>
          <w:bCs/>
          <w:iCs/>
          <w:sz w:val="20"/>
          <w:szCs w:val="20"/>
        </w:rPr>
      </w:pPr>
      <w:r w:rsidRPr="00B97726">
        <w:rPr>
          <w:b/>
          <w:sz w:val="20"/>
          <w:szCs w:val="20"/>
        </w:rPr>
        <w:t xml:space="preserve">Заявка на участие в Запросе предложений – </w:t>
      </w:r>
      <w:r w:rsidRPr="00B97726">
        <w:rPr>
          <w:sz w:val="20"/>
          <w:szCs w:val="20"/>
        </w:rPr>
        <w:t>комплект документов, содержащий предложение участника процедур закупки о заключении договора, направленный Организатору по форме и в порядке, установленном документацией о закупке</w:t>
      </w:r>
      <w:r w:rsidRPr="00B97726">
        <w:rPr>
          <w:bCs/>
          <w:iCs/>
          <w:sz w:val="20"/>
          <w:szCs w:val="20"/>
        </w:rPr>
        <w:t>.</w:t>
      </w:r>
    </w:p>
    <w:p w:rsidR="00B97726" w:rsidRPr="00B97726" w:rsidRDefault="00B97726" w:rsidP="00B97726">
      <w:pPr>
        <w:pStyle w:val="a4"/>
        <w:widowControl w:val="0"/>
        <w:numPr>
          <w:ilvl w:val="1"/>
          <w:numId w:val="6"/>
        </w:numPr>
        <w:tabs>
          <w:tab w:val="left" w:pos="567"/>
          <w:tab w:val="left" w:pos="1134"/>
        </w:tabs>
        <w:ind w:left="0" w:firstLine="720"/>
        <w:rPr>
          <w:bCs/>
          <w:iCs/>
          <w:sz w:val="20"/>
          <w:szCs w:val="20"/>
        </w:rPr>
      </w:pPr>
      <w:r w:rsidRPr="00B97726">
        <w:rPr>
          <w:b/>
          <w:sz w:val="20"/>
          <w:szCs w:val="20"/>
        </w:rPr>
        <w:t>Участник Запроса предложений (Участник)</w:t>
      </w:r>
      <w:r w:rsidRPr="00B97726">
        <w:rPr>
          <w:i/>
          <w:sz w:val="20"/>
          <w:szCs w:val="20"/>
        </w:rPr>
        <w:t xml:space="preserve"> – </w:t>
      </w:r>
      <w:r w:rsidRPr="00B97726">
        <w:rPr>
          <w:sz w:val="20"/>
          <w:szCs w:val="20"/>
        </w:rPr>
        <w:t>участник процедур закупки, предоставивший Организатору заявку на участие в конкурсе, запросе предложений в порядке, установленном извещением, документацией о закупке.</w:t>
      </w:r>
    </w:p>
    <w:p w:rsidR="00B97726" w:rsidRPr="00B97726" w:rsidRDefault="00B97726" w:rsidP="00B97726">
      <w:pPr>
        <w:pStyle w:val="a4"/>
        <w:widowControl w:val="0"/>
        <w:numPr>
          <w:ilvl w:val="1"/>
          <w:numId w:val="6"/>
        </w:numPr>
        <w:tabs>
          <w:tab w:val="left" w:pos="567"/>
          <w:tab w:val="left" w:pos="1134"/>
        </w:tabs>
        <w:ind w:left="0" w:firstLine="720"/>
        <w:rPr>
          <w:bCs/>
          <w:iCs/>
          <w:sz w:val="20"/>
          <w:szCs w:val="20"/>
        </w:rPr>
      </w:pPr>
      <w:proofErr w:type="gramStart"/>
      <w:r w:rsidRPr="00B97726">
        <w:rPr>
          <w:b/>
          <w:sz w:val="20"/>
          <w:szCs w:val="20"/>
        </w:rPr>
        <w:t>Участник процедур закупки</w:t>
      </w:r>
      <w:r w:rsidRPr="00B97726">
        <w:rPr>
          <w:sz w:val="20"/>
          <w:szCs w:val="20"/>
        </w:rPr>
        <w:t xml:space="preserve"> – любое юридическое лицо или несколько юридических лиц, выступающих на стороне одного участника процедур закупки, независимо от организационно – 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процедур закупки, в том числе индивидуальных предпринимателей, выступающих на стороне одного участника процедур закупки, соответствующие обязательным требованиям</w:t>
      </w:r>
      <w:proofErr w:type="gramEnd"/>
      <w:r w:rsidRPr="00B97726">
        <w:rPr>
          <w:sz w:val="20"/>
          <w:szCs w:val="20"/>
        </w:rPr>
        <w:t>, установленным в соответствии с настоящим Положением, от которых Организатор получил письменное (или в форме электронного документа) уведомление о намерении принять участие в процедурах закупки, или запрос документации о закупке, или запрос о разъяснении положений документации о закупке.</w:t>
      </w:r>
    </w:p>
    <w:p w:rsidR="00B97726" w:rsidRPr="00B97726" w:rsidRDefault="00B97726" w:rsidP="00B97726">
      <w:pPr>
        <w:pStyle w:val="a4"/>
        <w:widowControl w:val="0"/>
        <w:numPr>
          <w:ilvl w:val="1"/>
          <w:numId w:val="6"/>
        </w:numPr>
        <w:tabs>
          <w:tab w:val="left" w:pos="567"/>
          <w:tab w:val="left" w:pos="1134"/>
        </w:tabs>
        <w:ind w:left="0" w:firstLine="720"/>
        <w:rPr>
          <w:bCs/>
          <w:iCs/>
          <w:sz w:val="20"/>
          <w:szCs w:val="20"/>
        </w:rPr>
      </w:pPr>
      <w:r w:rsidRPr="00B97726">
        <w:rPr>
          <w:b/>
          <w:sz w:val="20"/>
          <w:szCs w:val="20"/>
        </w:rPr>
        <w:t>Участник с наилучшей заявкой на участие в запросе предложений</w:t>
      </w:r>
      <w:r w:rsidRPr="00B97726">
        <w:rPr>
          <w:sz w:val="20"/>
          <w:szCs w:val="20"/>
        </w:rPr>
        <w:t xml:space="preserve"> – Участник запроса предложений, заявка которого по решению Комиссии</w:t>
      </w:r>
      <w:r w:rsidRPr="00B97726">
        <w:rPr>
          <w:b/>
          <w:sz w:val="20"/>
          <w:szCs w:val="20"/>
        </w:rPr>
        <w:t xml:space="preserve"> </w:t>
      </w:r>
      <w:r w:rsidRPr="00B97726">
        <w:rPr>
          <w:sz w:val="20"/>
          <w:szCs w:val="20"/>
        </w:rPr>
        <w:t>по подведению итогов Запросов предложений содержит наилучшие условия поставки товаров, оказания услуг (выполнения работ).</w:t>
      </w:r>
    </w:p>
    <w:p w:rsidR="00B97726" w:rsidRPr="00B97726" w:rsidRDefault="00B97726" w:rsidP="00B97726">
      <w:pPr>
        <w:pStyle w:val="a4"/>
        <w:widowControl w:val="0"/>
        <w:numPr>
          <w:ilvl w:val="1"/>
          <w:numId w:val="6"/>
        </w:numPr>
        <w:tabs>
          <w:tab w:val="left" w:pos="567"/>
          <w:tab w:val="left" w:pos="1134"/>
        </w:tabs>
        <w:ind w:left="0" w:firstLine="720"/>
        <w:rPr>
          <w:bCs/>
          <w:iCs/>
          <w:sz w:val="20"/>
          <w:szCs w:val="20"/>
        </w:rPr>
      </w:pPr>
      <w:r w:rsidRPr="00B97726">
        <w:rPr>
          <w:b/>
          <w:sz w:val="20"/>
          <w:szCs w:val="20"/>
        </w:rPr>
        <w:t xml:space="preserve">Комиссия Запросов предложений </w:t>
      </w:r>
      <w:r w:rsidRPr="00B97726">
        <w:rPr>
          <w:sz w:val="20"/>
          <w:szCs w:val="20"/>
        </w:rPr>
        <w:t>– коллегиальный орган, формируемый и утверждаемый Заказчиком (Организатором) в целях подведения итогов конкурентной закупки, в том числе по подведению итогов отдельных этапов и процедур закупки.</w:t>
      </w:r>
    </w:p>
    <w:p w:rsidR="00B97726" w:rsidRPr="00B97726" w:rsidRDefault="00B97726" w:rsidP="00B97726">
      <w:pPr>
        <w:pStyle w:val="a4"/>
        <w:widowControl w:val="0"/>
        <w:numPr>
          <w:ilvl w:val="1"/>
          <w:numId w:val="6"/>
        </w:numPr>
        <w:tabs>
          <w:tab w:val="left" w:pos="567"/>
          <w:tab w:val="left" w:pos="1134"/>
        </w:tabs>
        <w:ind w:left="0" w:firstLine="720"/>
        <w:rPr>
          <w:color w:val="000000"/>
          <w:sz w:val="20"/>
          <w:szCs w:val="20"/>
        </w:rPr>
      </w:pPr>
      <w:r w:rsidRPr="00B97726">
        <w:rPr>
          <w:b/>
          <w:sz w:val="20"/>
          <w:szCs w:val="20"/>
        </w:rPr>
        <w:t>Начальная (максимальная) цена договора (предмета закупки)</w:t>
      </w:r>
      <w:r w:rsidRPr="00B97726">
        <w:rPr>
          <w:sz w:val="20"/>
          <w:szCs w:val="20"/>
        </w:rPr>
        <w:t xml:space="preserve"> – предельная цена товаров, работ, услуг, являющихся предметом закупки, рассчитанная Заказчиком в установленном порядке или определенная Заказчиком по результатам изучения конъюнктуры рынка</w:t>
      </w:r>
      <w:r w:rsidRPr="00B97726">
        <w:rPr>
          <w:color w:val="000000"/>
          <w:sz w:val="20"/>
          <w:szCs w:val="20"/>
        </w:rPr>
        <w:t xml:space="preserve">.  </w:t>
      </w:r>
    </w:p>
    <w:p w:rsidR="00B97726" w:rsidRPr="00B97726" w:rsidRDefault="00B97726" w:rsidP="00B97726">
      <w:pPr>
        <w:tabs>
          <w:tab w:val="left" w:pos="1134"/>
        </w:tabs>
        <w:ind w:firstLine="720"/>
        <w:jc w:val="both"/>
        <w:rPr>
          <w:sz w:val="20"/>
          <w:szCs w:val="20"/>
        </w:rPr>
      </w:pPr>
      <w:r w:rsidRPr="00B97726">
        <w:rPr>
          <w:color w:val="000000"/>
          <w:sz w:val="20"/>
          <w:szCs w:val="20"/>
        </w:rPr>
        <w:t>Для У</w:t>
      </w:r>
      <w:r w:rsidRPr="00B97726">
        <w:rPr>
          <w:sz w:val="20"/>
          <w:szCs w:val="20"/>
        </w:rPr>
        <w:t>частников, использующих право на освобождение от уплаты НДС или не являющиеся налогоплательщиком НДС, устанавливается общая стоимость договора без НДС.</w:t>
      </w:r>
    </w:p>
    <w:p w:rsidR="00B97726" w:rsidRPr="00B97726" w:rsidRDefault="00B97726" w:rsidP="00B97726">
      <w:pPr>
        <w:pStyle w:val="a4"/>
        <w:widowControl w:val="0"/>
        <w:tabs>
          <w:tab w:val="left" w:pos="567"/>
          <w:tab w:val="left" w:pos="1134"/>
        </w:tabs>
        <w:ind w:firstLine="720"/>
        <w:rPr>
          <w:bCs/>
          <w:iCs/>
          <w:sz w:val="20"/>
          <w:szCs w:val="20"/>
        </w:rPr>
      </w:pPr>
      <w:r w:rsidRPr="00B97726">
        <w:rPr>
          <w:color w:val="000000"/>
          <w:sz w:val="20"/>
          <w:szCs w:val="20"/>
        </w:rPr>
        <w:t>Для У</w:t>
      </w:r>
      <w:r w:rsidRPr="00B97726">
        <w:rPr>
          <w:sz w:val="20"/>
          <w:szCs w:val="20"/>
        </w:rPr>
        <w:t xml:space="preserve">частников, не освобожденных от уплаты НДС, устанавливается общая стоимость договора в </w:t>
      </w:r>
      <w:proofErr w:type="spellStart"/>
      <w:r w:rsidRPr="00B97726">
        <w:rPr>
          <w:sz w:val="20"/>
          <w:szCs w:val="20"/>
        </w:rPr>
        <w:t>т.ч</w:t>
      </w:r>
      <w:proofErr w:type="spellEnd"/>
      <w:r w:rsidRPr="00B97726">
        <w:rPr>
          <w:sz w:val="20"/>
          <w:szCs w:val="20"/>
        </w:rPr>
        <w:t>. НДС.</w:t>
      </w:r>
    </w:p>
    <w:p w:rsidR="00B97726" w:rsidRPr="00B97726" w:rsidRDefault="00B97726" w:rsidP="00B97726">
      <w:pPr>
        <w:pStyle w:val="a4"/>
        <w:widowControl w:val="0"/>
        <w:numPr>
          <w:ilvl w:val="1"/>
          <w:numId w:val="6"/>
        </w:numPr>
        <w:tabs>
          <w:tab w:val="left" w:pos="567"/>
          <w:tab w:val="left" w:pos="1134"/>
        </w:tabs>
        <w:ind w:left="0" w:firstLine="720"/>
        <w:rPr>
          <w:bCs/>
          <w:iCs/>
          <w:sz w:val="20"/>
          <w:szCs w:val="20"/>
        </w:rPr>
      </w:pPr>
      <w:r w:rsidRPr="00B97726">
        <w:rPr>
          <w:b/>
          <w:sz w:val="20"/>
          <w:szCs w:val="20"/>
        </w:rPr>
        <w:t xml:space="preserve">Начальная (максимальная) цена за единицу товара (работ, услуг) </w:t>
      </w:r>
      <w:r w:rsidRPr="00B97726">
        <w:rPr>
          <w:bCs/>
          <w:iCs/>
          <w:sz w:val="20"/>
          <w:szCs w:val="20"/>
        </w:rPr>
        <w:t xml:space="preserve">– </w:t>
      </w:r>
      <w:r w:rsidRPr="00B97726">
        <w:rPr>
          <w:sz w:val="20"/>
          <w:szCs w:val="20"/>
        </w:rPr>
        <w:t>является условной,  выведена расчётным путем методом простого сложения стоимости всех единиц товара (работ, услуг), поименованных в техническом задании.</w:t>
      </w:r>
    </w:p>
    <w:p w:rsidR="00B97726" w:rsidRPr="00B97726" w:rsidRDefault="00B97726" w:rsidP="00B97726">
      <w:pPr>
        <w:tabs>
          <w:tab w:val="left" w:pos="1134"/>
        </w:tabs>
        <w:ind w:firstLine="720"/>
        <w:jc w:val="both"/>
        <w:rPr>
          <w:sz w:val="20"/>
          <w:szCs w:val="20"/>
        </w:rPr>
      </w:pPr>
      <w:r w:rsidRPr="00B97726">
        <w:rPr>
          <w:color w:val="000000"/>
          <w:sz w:val="20"/>
          <w:szCs w:val="20"/>
        </w:rPr>
        <w:t>Для У</w:t>
      </w:r>
      <w:r w:rsidRPr="00B97726">
        <w:rPr>
          <w:sz w:val="20"/>
          <w:szCs w:val="20"/>
        </w:rPr>
        <w:t>частников, использующих право на освобождение от уплаты НДС или не являющихся налогоплательщиком НДС, устанавливается начальная (максимальная) цена за единицу товара (работ, услуг) без НДС.</w:t>
      </w:r>
    </w:p>
    <w:p w:rsidR="00B97726" w:rsidRPr="00B97726" w:rsidRDefault="00B97726" w:rsidP="00B97726">
      <w:pPr>
        <w:pStyle w:val="a4"/>
        <w:widowControl w:val="0"/>
        <w:tabs>
          <w:tab w:val="left" w:pos="567"/>
          <w:tab w:val="left" w:pos="1134"/>
        </w:tabs>
        <w:ind w:firstLine="720"/>
        <w:rPr>
          <w:bCs/>
          <w:iCs/>
          <w:sz w:val="20"/>
          <w:szCs w:val="20"/>
        </w:rPr>
      </w:pPr>
      <w:proofErr w:type="gramStart"/>
      <w:r w:rsidRPr="00B97726">
        <w:rPr>
          <w:color w:val="000000"/>
          <w:sz w:val="20"/>
          <w:szCs w:val="20"/>
        </w:rPr>
        <w:t>Для У</w:t>
      </w:r>
      <w:r w:rsidRPr="00B97726">
        <w:rPr>
          <w:sz w:val="20"/>
          <w:szCs w:val="20"/>
        </w:rPr>
        <w:t xml:space="preserve">частников, не освобожденных от уплаты НДС, устанавливается начальная (максимальная) цена за единицу </w:t>
      </w:r>
      <w:r w:rsidRPr="00B97726">
        <w:rPr>
          <w:sz w:val="20"/>
          <w:szCs w:val="20"/>
        </w:rPr>
        <w:lastRenderedPageBreak/>
        <w:t xml:space="preserve">товара (работ, услуг) в </w:t>
      </w:r>
      <w:proofErr w:type="spellStart"/>
      <w:r w:rsidRPr="00B97726">
        <w:rPr>
          <w:sz w:val="20"/>
          <w:szCs w:val="20"/>
        </w:rPr>
        <w:t>т.ч</w:t>
      </w:r>
      <w:proofErr w:type="spellEnd"/>
      <w:r w:rsidRPr="00B97726">
        <w:rPr>
          <w:sz w:val="20"/>
          <w:szCs w:val="20"/>
        </w:rPr>
        <w:t>. НДС.</w:t>
      </w:r>
      <w:proofErr w:type="gramEnd"/>
    </w:p>
    <w:p w:rsidR="00B97726" w:rsidRPr="00B97726" w:rsidRDefault="00B97726" w:rsidP="00B97726">
      <w:pPr>
        <w:pStyle w:val="ac"/>
        <w:numPr>
          <w:ilvl w:val="1"/>
          <w:numId w:val="6"/>
        </w:numPr>
        <w:tabs>
          <w:tab w:val="left" w:pos="1134"/>
        </w:tabs>
        <w:ind w:left="0" w:firstLine="720"/>
        <w:jc w:val="both"/>
        <w:rPr>
          <w:sz w:val="20"/>
          <w:szCs w:val="20"/>
        </w:rPr>
      </w:pPr>
      <w:r w:rsidRPr="00B97726">
        <w:rPr>
          <w:b/>
          <w:sz w:val="20"/>
          <w:szCs w:val="20"/>
        </w:rPr>
        <w:t xml:space="preserve"> Единая информационная система</w:t>
      </w:r>
      <w:r w:rsidRPr="00B97726">
        <w:rPr>
          <w:sz w:val="20"/>
          <w:szCs w:val="20"/>
        </w:rPr>
        <w:t xml:space="preserve"> – единая информационная система в сфере закупок товаров, работ, услуг для обеспечения государственных и муниципальных нужд</w:t>
      </w:r>
    </w:p>
    <w:p w:rsidR="00B97726" w:rsidRPr="00B97726" w:rsidRDefault="00B97726" w:rsidP="00B97726">
      <w:pPr>
        <w:pStyle w:val="a4"/>
        <w:widowControl w:val="0"/>
        <w:numPr>
          <w:ilvl w:val="1"/>
          <w:numId w:val="6"/>
        </w:numPr>
        <w:tabs>
          <w:tab w:val="left" w:pos="567"/>
          <w:tab w:val="left" w:pos="1134"/>
        </w:tabs>
        <w:ind w:left="0" w:firstLine="720"/>
        <w:rPr>
          <w:bCs/>
          <w:iCs/>
          <w:sz w:val="20"/>
          <w:szCs w:val="20"/>
        </w:rPr>
      </w:pPr>
      <w:r w:rsidRPr="00B97726">
        <w:rPr>
          <w:b/>
          <w:sz w:val="20"/>
          <w:szCs w:val="20"/>
        </w:rPr>
        <w:t>Официальный сайт</w:t>
      </w:r>
      <w:r w:rsidRPr="00B97726">
        <w:rPr>
          <w:sz w:val="20"/>
          <w:szCs w:val="20"/>
        </w:rPr>
        <w:t xml:space="preserve"> </w:t>
      </w:r>
      <w:r w:rsidRPr="00B97726">
        <w:rPr>
          <w:b/>
          <w:sz w:val="20"/>
          <w:szCs w:val="20"/>
        </w:rPr>
        <w:t>единой информационной системы</w:t>
      </w:r>
      <w:r w:rsidRPr="00B97726">
        <w:rPr>
          <w:sz w:val="20"/>
          <w:szCs w:val="20"/>
        </w:rPr>
        <w:t xml:space="preserve"> - официальный сайт Российской Федерации для размещения информации о размещении закупок </w:t>
      </w:r>
      <w:hyperlink r:id="rId9" w:history="1">
        <w:r w:rsidRPr="00B97726">
          <w:rPr>
            <w:rStyle w:val="a6"/>
            <w:sz w:val="20"/>
            <w:szCs w:val="20"/>
            <w:lang w:val="en-US"/>
          </w:rPr>
          <w:t>www</w:t>
        </w:r>
        <w:r w:rsidRPr="00B97726">
          <w:rPr>
            <w:rStyle w:val="a6"/>
            <w:sz w:val="20"/>
            <w:szCs w:val="20"/>
          </w:rPr>
          <w:t>.</w:t>
        </w:r>
        <w:proofErr w:type="spellStart"/>
        <w:r w:rsidRPr="00B97726">
          <w:rPr>
            <w:rStyle w:val="a6"/>
            <w:sz w:val="20"/>
            <w:szCs w:val="20"/>
            <w:lang w:val="en-US"/>
          </w:rPr>
          <w:t>zakupki</w:t>
        </w:r>
        <w:proofErr w:type="spellEnd"/>
        <w:r w:rsidRPr="00B97726">
          <w:rPr>
            <w:rStyle w:val="a6"/>
            <w:sz w:val="20"/>
            <w:szCs w:val="20"/>
          </w:rPr>
          <w:t>.</w:t>
        </w:r>
        <w:proofErr w:type="spellStart"/>
        <w:r w:rsidRPr="00B97726">
          <w:rPr>
            <w:rStyle w:val="a6"/>
            <w:sz w:val="20"/>
            <w:szCs w:val="20"/>
            <w:lang w:val="en-US"/>
          </w:rPr>
          <w:t>gov</w:t>
        </w:r>
        <w:proofErr w:type="spellEnd"/>
        <w:r w:rsidRPr="00B97726">
          <w:rPr>
            <w:rStyle w:val="a6"/>
            <w:sz w:val="20"/>
            <w:szCs w:val="20"/>
          </w:rPr>
          <w:t>.</w:t>
        </w:r>
        <w:proofErr w:type="spellStart"/>
        <w:r w:rsidRPr="00B97726">
          <w:rPr>
            <w:rStyle w:val="a6"/>
            <w:sz w:val="20"/>
            <w:szCs w:val="20"/>
            <w:lang w:val="en-US"/>
          </w:rPr>
          <w:t>ru</w:t>
        </w:r>
        <w:proofErr w:type="spellEnd"/>
      </w:hyperlink>
      <w:r w:rsidRPr="00B97726">
        <w:rPr>
          <w:sz w:val="20"/>
          <w:szCs w:val="20"/>
        </w:rPr>
        <w:t>.</w:t>
      </w:r>
    </w:p>
    <w:p w:rsidR="00B97726" w:rsidRPr="00B97726" w:rsidRDefault="00B97726" w:rsidP="00B97726">
      <w:pPr>
        <w:tabs>
          <w:tab w:val="left" w:pos="1134"/>
        </w:tabs>
        <w:ind w:firstLine="720"/>
        <w:jc w:val="both"/>
        <w:rPr>
          <w:sz w:val="20"/>
          <w:szCs w:val="20"/>
        </w:rPr>
      </w:pPr>
      <w:r w:rsidRPr="00B97726">
        <w:rPr>
          <w:b/>
          <w:sz w:val="20"/>
          <w:szCs w:val="20"/>
        </w:rPr>
        <w:t>Сайт Заказчика</w:t>
      </w:r>
      <w:r w:rsidRPr="00B97726">
        <w:rPr>
          <w:sz w:val="20"/>
          <w:szCs w:val="20"/>
        </w:rPr>
        <w:t xml:space="preserve"> – сайт в информационно-телекоммуникационной сети Интернет, расположенный по адресу: </w:t>
      </w:r>
      <w:hyperlink r:id="rId10" w:history="1">
        <w:r w:rsidRPr="00B97726">
          <w:rPr>
            <w:rStyle w:val="a6"/>
            <w:sz w:val="20"/>
            <w:szCs w:val="20"/>
          </w:rPr>
          <w:t>www.udmgas.ru</w:t>
        </w:r>
      </w:hyperlink>
      <w:r w:rsidRPr="00B97726">
        <w:rPr>
          <w:sz w:val="20"/>
          <w:szCs w:val="20"/>
        </w:rPr>
        <w:t>, на котором может размещаться информация о закупках Заказчика.</w:t>
      </w:r>
    </w:p>
    <w:p w:rsidR="00B97726" w:rsidRPr="00B97726" w:rsidRDefault="00B97726" w:rsidP="00B97726">
      <w:pPr>
        <w:ind w:firstLine="720"/>
        <w:jc w:val="both"/>
        <w:rPr>
          <w:sz w:val="20"/>
          <w:szCs w:val="20"/>
        </w:rPr>
      </w:pPr>
    </w:p>
    <w:p w:rsidR="00B97726" w:rsidRPr="00B97726" w:rsidRDefault="00B97726" w:rsidP="00B97726">
      <w:pPr>
        <w:pStyle w:val="10"/>
        <w:spacing w:after="120"/>
        <w:rPr>
          <w:szCs w:val="20"/>
        </w:rPr>
      </w:pPr>
      <w:bookmarkStart w:id="4" w:name="_Ref119427236"/>
      <w:bookmarkStart w:id="5" w:name="_Toc119988599"/>
      <w:bookmarkStart w:id="6" w:name="_Toc121738774"/>
      <w:bookmarkStart w:id="7" w:name="_Toc121738287"/>
      <w:r w:rsidRPr="00B97726">
        <w:rPr>
          <w:szCs w:val="20"/>
        </w:rPr>
        <w:t xml:space="preserve">РАЗДЕЛ 2. ОБЩИЕ УСЛОВИЯ ПРОВЕДЕНИЯ </w:t>
      </w:r>
      <w:bookmarkEnd w:id="4"/>
      <w:bookmarkEnd w:id="5"/>
      <w:bookmarkEnd w:id="6"/>
      <w:r w:rsidRPr="00B97726">
        <w:rPr>
          <w:szCs w:val="20"/>
        </w:rPr>
        <w:t>ОТКРЫТОГО ЗАПРОСА ПРЕДЛОЖЕНИЙ</w:t>
      </w:r>
    </w:p>
    <w:p w:rsidR="00B97726" w:rsidRPr="00B97726" w:rsidRDefault="00B97726" w:rsidP="00B97726">
      <w:pPr>
        <w:pStyle w:val="1"/>
        <w:numPr>
          <w:ilvl w:val="0"/>
          <w:numId w:val="2"/>
        </w:numPr>
        <w:tabs>
          <w:tab w:val="clear" w:pos="360"/>
          <w:tab w:val="left" w:pos="426"/>
        </w:tabs>
        <w:ind w:left="0" w:firstLine="0"/>
        <w:jc w:val="center"/>
        <w:rPr>
          <w:sz w:val="20"/>
          <w:szCs w:val="20"/>
        </w:rPr>
      </w:pPr>
      <w:r w:rsidRPr="00B97726">
        <w:rPr>
          <w:sz w:val="20"/>
          <w:szCs w:val="20"/>
        </w:rPr>
        <w:t>Общие положения</w:t>
      </w:r>
      <w:bookmarkEnd w:id="7"/>
    </w:p>
    <w:p w:rsidR="00B97726" w:rsidRPr="00B97726" w:rsidRDefault="00B97726" w:rsidP="00B97726">
      <w:pPr>
        <w:ind w:firstLine="720"/>
        <w:jc w:val="both"/>
        <w:rPr>
          <w:b/>
          <w:sz w:val="20"/>
          <w:szCs w:val="20"/>
        </w:rPr>
      </w:pPr>
      <w:bookmarkStart w:id="8" w:name="_Ref11225299"/>
      <w:r w:rsidRPr="00B97726">
        <w:rPr>
          <w:b/>
          <w:sz w:val="20"/>
          <w:szCs w:val="20"/>
        </w:rPr>
        <w:t>1.1. Законодательное регулирование</w:t>
      </w:r>
    </w:p>
    <w:p w:rsidR="00B97726" w:rsidRPr="00B97726" w:rsidRDefault="00B97726" w:rsidP="00B97726">
      <w:pPr>
        <w:ind w:firstLine="720"/>
        <w:jc w:val="both"/>
        <w:rPr>
          <w:sz w:val="20"/>
          <w:szCs w:val="20"/>
        </w:rPr>
      </w:pPr>
      <w:r w:rsidRPr="00B97726">
        <w:rPr>
          <w:sz w:val="20"/>
          <w:szCs w:val="20"/>
        </w:rPr>
        <w:t xml:space="preserve">1.1.1 Настоящая документация о запросе предложений подготовлена в соответствии с Гражданским кодексом РФ, Федеральным законом от 26 июля 2006г. №135-ФЗ «О защите конкуренции» и Положением о закупках товаров, работ, услуг </w:t>
      </w:r>
      <w:r w:rsidRPr="00B97726">
        <w:rPr>
          <w:bCs/>
          <w:iCs/>
          <w:sz w:val="20"/>
          <w:szCs w:val="20"/>
        </w:rPr>
        <w:t>АО "Газпром газораспределение Ижевск"</w:t>
      </w:r>
      <w:r w:rsidRPr="00B97726">
        <w:rPr>
          <w:sz w:val="20"/>
          <w:szCs w:val="20"/>
        </w:rPr>
        <w:t>.</w:t>
      </w:r>
    </w:p>
    <w:p w:rsidR="00B97726" w:rsidRPr="00B97726" w:rsidRDefault="00B97726" w:rsidP="00B97726">
      <w:pPr>
        <w:ind w:firstLine="720"/>
        <w:jc w:val="both"/>
        <w:rPr>
          <w:b/>
          <w:sz w:val="20"/>
          <w:szCs w:val="20"/>
        </w:rPr>
      </w:pPr>
      <w:r w:rsidRPr="00B97726">
        <w:rPr>
          <w:b/>
          <w:sz w:val="20"/>
          <w:szCs w:val="20"/>
        </w:rPr>
        <w:t>1.2. Заказчик</w:t>
      </w:r>
    </w:p>
    <w:p w:rsidR="00B97726" w:rsidRPr="00B97726" w:rsidRDefault="00B97726" w:rsidP="00B97726">
      <w:pPr>
        <w:ind w:firstLine="720"/>
        <w:jc w:val="both"/>
        <w:rPr>
          <w:sz w:val="20"/>
          <w:szCs w:val="20"/>
        </w:rPr>
      </w:pPr>
      <w:r w:rsidRPr="00B97726">
        <w:rPr>
          <w:sz w:val="20"/>
          <w:szCs w:val="20"/>
        </w:rPr>
        <w:t>1.2.1 Заказчик проводит открытый запрос предложений в соответствии с процедурами, условиями и положениями настоящей документации и Положения о закупках товаров, работ, услуг АО «Газпром газораспределение Ижевск».</w:t>
      </w:r>
    </w:p>
    <w:p w:rsidR="00B97726" w:rsidRPr="00B97726" w:rsidRDefault="00B97726" w:rsidP="00B97726">
      <w:pPr>
        <w:ind w:firstLine="720"/>
        <w:jc w:val="both"/>
        <w:rPr>
          <w:b/>
          <w:sz w:val="20"/>
          <w:szCs w:val="20"/>
        </w:rPr>
      </w:pPr>
      <w:r w:rsidRPr="00B97726">
        <w:rPr>
          <w:b/>
          <w:sz w:val="20"/>
          <w:szCs w:val="20"/>
        </w:rPr>
        <w:t>1.3. Предмет открытого запроса предложений. Место и сроки оказания услуг</w:t>
      </w:r>
    </w:p>
    <w:p w:rsidR="00B97726" w:rsidRPr="00B97726" w:rsidRDefault="00B97726" w:rsidP="00B97726">
      <w:pPr>
        <w:ind w:firstLine="720"/>
        <w:jc w:val="both"/>
        <w:rPr>
          <w:sz w:val="20"/>
          <w:szCs w:val="20"/>
        </w:rPr>
      </w:pPr>
      <w:r w:rsidRPr="00B97726">
        <w:rPr>
          <w:sz w:val="20"/>
          <w:szCs w:val="20"/>
        </w:rPr>
        <w:t>1.3.1 Заказчик извещает всех заинтересованных лиц о проведении открытого запроса предложений, предмет и условия которого указаны в Информационной карте запроса предложений, и о возможности подавать Заявки на участие в открытом запросе предложений, в соответствии с процедурами и условиями, приведенными в документации.</w:t>
      </w:r>
    </w:p>
    <w:p w:rsidR="00B97726" w:rsidRPr="00B97726" w:rsidRDefault="00B97726" w:rsidP="00B97726">
      <w:pPr>
        <w:ind w:firstLine="720"/>
        <w:jc w:val="both"/>
        <w:rPr>
          <w:sz w:val="20"/>
          <w:szCs w:val="20"/>
        </w:rPr>
      </w:pPr>
      <w:r w:rsidRPr="00B97726">
        <w:rPr>
          <w:sz w:val="20"/>
          <w:szCs w:val="20"/>
        </w:rPr>
        <w:t xml:space="preserve">1.3.2 Решение о результатах запроса предложений принимается Комиссией по подведению итогов запроса предложений. </w:t>
      </w:r>
    </w:p>
    <w:p w:rsidR="00B97726" w:rsidRPr="00B97726" w:rsidRDefault="00B97726" w:rsidP="00B97726">
      <w:pPr>
        <w:ind w:firstLine="720"/>
        <w:jc w:val="both"/>
        <w:rPr>
          <w:sz w:val="20"/>
          <w:szCs w:val="20"/>
        </w:rPr>
      </w:pPr>
      <w:r w:rsidRPr="00B97726">
        <w:rPr>
          <w:sz w:val="20"/>
          <w:szCs w:val="20"/>
        </w:rPr>
        <w:t>На основании результатов оценки и сопоставления  заявок на участие в запросе предложений Комиссия по подведению итогов запроса предложений может принять следующие решения:</w:t>
      </w:r>
    </w:p>
    <w:p w:rsidR="00B97726" w:rsidRPr="00B97726" w:rsidRDefault="00B97726" w:rsidP="00B97726">
      <w:pPr>
        <w:spacing w:line="276" w:lineRule="auto"/>
        <w:ind w:firstLine="709"/>
        <w:contextualSpacing/>
        <w:jc w:val="both"/>
        <w:rPr>
          <w:rFonts w:eastAsia="Calibri"/>
          <w:sz w:val="20"/>
          <w:szCs w:val="20"/>
          <w:lang w:eastAsia="en-US"/>
        </w:rPr>
      </w:pPr>
      <w:r w:rsidRPr="00B97726">
        <w:rPr>
          <w:rFonts w:eastAsia="Calibri"/>
          <w:sz w:val="20"/>
          <w:szCs w:val="20"/>
          <w:lang w:eastAsia="en-US"/>
        </w:rPr>
        <w:t>- о выборе наилучшей заявки на участие в запросе предложений;</w:t>
      </w:r>
    </w:p>
    <w:p w:rsidR="00B97726" w:rsidRPr="00B97726" w:rsidRDefault="00B97726" w:rsidP="00B97726">
      <w:pPr>
        <w:spacing w:line="276" w:lineRule="auto"/>
        <w:ind w:firstLine="709"/>
        <w:contextualSpacing/>
        <w:jc w:val="both"/>
        <w:rPr>
          <w:rFonts w:eastAsia="Calibri"/>
          <w:sz w:val="20"/>
          <w:szCs w:val="20"/>
          <w:lang w:eastAsia="en-US"/>
        </w:rPr>
      </w:pPr>
      <w:r w:rsidRPr="00B97726">
        <w:rPr>
          <w:rFonts w:eastAsia="Calibri"/>
          <w:sz w:val="20"/>
          <w:szCs w:val="20"/>
          <w:lang w:eastAsia="en-US"/>
        </w:rPr>
        <w:t xml:space="preserve">- о проведении процедуры </w:t>
      </w:r>
      <w:proofErr w:type="spellStart"/>
      <w:r w:rsidRPr="00B97726">
        <w:rPr>
          <w:rFonts w:eastAsia="Calibri"/>
          <w:sz w:val="20"/>
          <w:szCs w:val="20"/>
          <w:lang w:eastAsia="en-US"/>
        </w:rPr>
        <w:t>уторговывания</w:t>
      </w:r>
      <w:proofErr w:type="spellEnd"/>
      <w:r w:rsidRPr="00B97726">
        <w:rPr>
          <w:rFonts w:eastAsia="Calibri"/>
          <w:sz w:val="20"/>
          <w:szCs w:val="20"/>
          <w:lang w:eastAsia="en-US"/>
        </w:rPr>
        <w:t>;</w:t>
      </w:r>
    </w:p>
    <w:p w:rsidR="00B97726" w:rsidRPr="00B97726" w:rsidRDefault="00B97726" w:rsidP="00B97726">
      <w:pPr>
        <w:spacing w:line="276" w:lineRule="auto"/>
        <w:ind w:firstLine="709"/>
        <w:contextualSpacing/>
        <w:jc w:val="both"/>
        <w:rPr>
          <w:rFonts w:eastAsia="Calibri"/>
          <w:sz w:val="20"/>
          <w:szCs w:val="20"/>
          <w:lang w:eastAsia="en-US"/>
        </w:rPr>
      </w:pPr>
      <w:r w:rsidRPr="00B97726">
        <w:rPr>
          <w:rFonts w:eastAsia="Calibri"/>
          <w:sz w:val="20"/>
          <w:szCs w:val="20"/>
          <w:lang w:eastAsia="en-US"/>
        </w:rPr>
        <w:t>- об отклонении заявок на участие в запросе предложений;</w:t>
      </w:r>
    </w:p>
    <w:p w:rsidR="00B97726" w:rsidRPr="00B97726" w:rsidRDefault="00B97726" w:rsidP="00B97726">
      <w:pPr>
        <w:spacing w:line="276" w:lineRule="auto"/>
        <w:ind w:firstLine="709"/>
        <w:contextualSpacing/>
        <w:jc w:val="both"/>
        <w:rPr>
          <w:rFonts w:eastAsia="Calibri"/>
          <w:sz w:val="20"/>
          <w:szCs w:val="20"/>
          <w:lang w:eastAsia="en-US"/>
        </w:rPr>
      </w:pPr>
      <w:r w:rsidRPr="00B97726">
        <w:rPr>
          <w:rFonts w:eastAsia="Calibri"/>
          <w:sz w:val="20"/>
          <w:szCs w:val="20"/>
          <w:lang w:eastAsia="en-US"/>
        </w:rPr>
        <w:t xml:space="preserve">- о признании запроса предложений </w:t>
      </w:r>
      <w:proofErr w:type="gramStart"/>
      <w:r w:rsidRPr="00B97726">
        <w:rPr>
          <w:rFonts w:eastAsia="Calibri"/>
          <w:sz w:val="20"/>
          <w:szCs w:val="20"/>
          <w:lang w:eastAsia="en-US"/>
        </w:rPr>
        <w:t>несостоявшимся</w:t>
      </w:r>
      <w:proofErr w:type="gramEnd"/>
      <w:r w:rsidRPr="00B97726">
        <w:rPr>
          <w:rFonts w:eastAsia="Calibri"/>
          <w:sz w:val="20"/>
          <w:szCs w:val="20"/>
          <w:lang w:eastAsia="en-US"/>
        </w:rPr>
        <w:t>;</w:t>
      </w:r>
    </w:p>
    <w:p w:rsidR="00B97726" w:rsidRPr="00B97726" w:rsidRDefault="00B97726" w:rsidP="00B97726">
      <w:pPr>
        <w:spacing w:line="276" w:lineRule="auto"/>
        <w:ind w:firstLine="709"/>
        <w:contextualSpacing/>
        <w:jc w:val="both"/>
        <w:rPr>
          <w:rFonts w:eastAsia="Calibri"/>
          <w:sz w:val="20"/>
          <w:szCs w:val="20"/>
          <w:lang w:eastAsia="en-US"/>
        </w:rPr>
      </w:pPr>
      <w:r w:rsidRPr="00B97726">
        <w:rPr>
          <w:rFonts w:eastAsia="Calibri"/>
          <w:sz w:val="20"/>
          <w:szCs w:val="20"/>
          <w:lang w:eastAsia="en-US"/>
        </w:rPr>
        <w:t>- об отказе от проведения запроса предложений.</w:t>
      </w:r>
    </w:p>
    <w:p w:rsidR="00B97726" w:rsidRPr="00B97726" w:rsidRDefault="00B97726" w:rsidP="00B97726">
      <w:pPr>
        <w:ind w:firstLine="720"/>
        <w:jc w:val="both"/>
        <w:rPr>
          <w:sz w:val="20"/>
          <w:szCs w:val="20"/>
        </w:rPr>
      </w:pPr>
      <w:r w:rsidRPr="00B97726">
        <w:rPr>
          <w:sz w:val="20"/>
          <w:szCs w:val="20"/>
        </w:rPr>
        <w:t>1.3.3 Место, условия, сроки оказания и краткая характеристика предмета запроса предложений указаны в Информационной карте запроса предложений.</w:t>
      </w:r>
    </w:p>
    <w:p w:rsidR="00B97726" w:rsidRPr="00B97726" w:rsidRDefault="00B97726" w:rsidP="00B97726">
      <w:pPr>
        <w:ind w:firstLine="720"/>
        <w:jc w:val="both"/>
        <w:rPr>
          <w:b/>
          <w:sz w:val="20"/>
          <w:szCs w:val="20"/>
        </w:rPr>
      </w:pPr>
      <w:r w:rsidRPr="00B97726">
        <w:rPr>
          <w:b/>
          <w:sz w:val="20"/>
          <w:szCs w:val="20"/>
        </w:rPr>
        <w:t>1.4. Общая стоимость договора</w:t>
      </w:r>
    </w:p>
    <w:p w:rsidR="00B97726" w:rsidRPr="00B97726" w:rsidRDefault="00B97726" w:rsidP="00B97726">
      <w:pPr>
        <w:ind w:firstLine="720"/>
        <w:jc w:val="both"/>
        <w:rPr>
          <w:sz w:val="20"/>
          <w:szCs w:val="20"/>
        </w:rPr>
      </w:pPr>
      <w:r w:rsidRPr="00B97726">
        <w:rPr>
          <w:sz w:val="20"/>
          <w:szCs w:val="20"/>
        </w:rPr>
        <w:t>1.4.1 Общая стоимость договора указана в Информационной карте открытого запроса предложений.</w:t>
      </w:r>
    </w:p>
    <w:p w:rsidR="00B97726" w:rsidRPr="00B97726" w:rsidRDefault="00B97726" w:rsidP="00B97726">
      <w:pPr>
        <w:ind w:firstLine="720"/>
        <w:jc w:val="both"/>
        <w:rPr>
          <w:b/>
          <w:sz w:val="20"/>
          <w:szCs w:val="20"/>
        </w:rPr>
      </w:pPr>
      <w:r w:rsidRPr="00B97726">
        <w:rPr>
          <w:b/>
          <w:sz w:val="20"/>
          <w:szCs w:val="20"/>
        </w:rPr>
        <w:t>1.5. Требования к Участникам открытого запроса предложений</w:t>
      </w:r>
    </w:p>
    <w:p w:rsidR="00B97726" w:rsidRPr="00B97726" w:rsidRDefault="00B97726" w:rsidP="00B97726">
      <w:pPr>
        <w:ind w:firstLine="720"/>
        <w:jc w:val="both"/>
        <w:rPr>
          <w:sz w:val="20"/>
          <w:szCs w:val="20"/>
        </w:rPr>
      </w:pPr>
      <w:proofErr w:type="gramStart"/>
      <w:r w:rsidRPr="00B97726">
        <w:rPr>
          <w:sz w:val="20"/>
          <w:szCs w:val="20"/>
        </w:rPr>
        <w:t>1.5.1 Участником закупки  может быть любое юридическое лицо или несколько юридических лиц, выступающих на стороне одного Участника размещения заказа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w:t>
      </w:r>
      <w:proofErr w:type="gramEnd"/>
      <w:r w:rsidRPr="00B97726">
        <w:rPr>
          <w:sz w:val="20"/>
          <w:szCs w:val="20"/>
        </w:rPr>
        <w:t xml:space="preserve"> закупки, которые соответствуют требованиям, установленным настоящей Документацией.</w:t>
      </w:r>
    </w:p>
    <w:p w:rsidR="00B97726" w:rsidRPr="00B97726" w:rsidRDefault="00B97726" w:rsidP="00B97726">
      <w:pPr>
        <w:ind w:firstLine="720"/>
        <w:jc w:val="both"/>
        <w:rPr>
          <w:sz w:val="20"/>
          <w:szCs w:val="20"/>
        </w:rPr>
      </w:pPr>
      <w:r w:rsidRPr="00B97726">
        <w:rPr>
          <w:sz w:val="20"/>
          <w:szCs w:val="20"/>
        </w:rPr>
        <w:t>1.5.2</w:t>
      </w:r>
      <w:proofErr w:type="gramStart"/>
      <w:r w:rsidRPr="00B97726">
        <w:rPr>
          <w:sz w:val="20"/>
          <w:szCs w:val="20"/>
        </w:rPr>
        <w:t xml:space="preserve"> К</w:t>
      </w:r>
      <w:proofErr w:type="gramEnd"/>
      <w:r w:rsidRPr="00B97726">
        <w:rPr>
          <w:sz w:val="20"/>
          <w:szCs w:val="20"/>
        </w:rPr>
        <w:t xml:space="preserve"> участию в открытом запросе предложений допускаются Участники, отвечающие следующим обязательным требованиям:</w:t>
      </w:r>
    </w:p>
    <w:p w:rsidR="00B97726" w:rsidRPr="00B97726" w:rsidRDefault="00B97726" w:rsidP="00B97726">
      <w:pPr>
        <w:pStyle w:val="ac"/>
        <w:ind w:left="0" w:firstLine="709"/>
        <w:jc w:val="both"/>
        <w:rPr>
          <w:sz w:val="20"/>
          <w:szCs w:val="20"/>
        </w:rPr>
      </w:pPr>
      <w:r w:rsidRPr="00B97726">
        <w:rPr>
          <w:sz w:val="20"/>
          <w:szCs w:val="20"/>
        </w:rPr>
        <w:t>- соответствие</w:t>
      </w:r>
      <w:r w:rsidRPr="00B97726">
        <w:rPr>
          <w:sz w:val="20"/>
          <w:szCs w:val="20"/>
        </w:rPr>
        <w:tab/>
        <w:t>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B97726" w:rsidRPr="00B97726" w:rsidRDefault="00B97726" w:rsidP="00B97726">
      <w:pPr>
        <w:pStyle w:val="ac"/>
        <w:ind w:left="0" w:firstLine="709"/>
        <w:jc w:val="both"/>
        <w:rPr>
          <w:sz w:val="20"/>
          <w:szCs w:val="20"/>
        </w:rPr>
      </w:pPr>
      <w:r w:rsidRPr="00B97726">
        <w:rPr>
          <w:sz w:val="20"/>
          <w:szCs w:val="20"/>
        </w:rPr>
        <w:t>- отсутствие процесса ликвидации участника закупки - юридического лица и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B97726" w:rsidRPr="00B97726" w:rsidRDefault="00B97726" w:rsidP="00B97726">
      <w:pPr>
        <w:pStyle w:val="ac"/>
        <w:ind w:left="0" w:firstLine="709"/>
        <w:jc w:val="both"/>
        <w:rPr>
          <w:sz w:val="20"/>
          <w:szCs w:val="20"/>
        </w:rPr>
      </w:pPr>
      <w:r w:rsidRPr="00B97726">
        <w:rPr>
          <w:sz w:val="20"/>
          <w:szCs w:val="20"/>
        </w:rPr>
        <w:t>-отсутствие у участника закупки признаков не действующего юридического лица.</w:t>
      </w:r>
    </w:p>
    <w:p w:rsidR="00B97726" w:rsidRPr="00B97726" w:rsidRDefault="00B97726" w:rsidP="00B97726">
      <w:pPr>
        <w:pStyle w:val="ac"/>
        <w:ind w:left="0" w:firstLine="709"/>
        <w:jc w:val="both"/>
        <w:rPr>
          <w:sz w:val="20"/>
          <w:szCs w:val="20"/>
        </w:rPr>
      </w:pPr>
      <w:r w:rsidRPr="00B97726">
        <w:rPr>
          <w:sz w:val="20"/>
          <w:szCs w:val="20"/>
        </w:rPr>
        <w:t>-не 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B97726" w:rsidRPr="00B97726" w:rsidRDefault="00B97726" w:rsidP="00B97726">
      <w:pPr>
        <w:pStyle w:val="ac"/>
        <w:ind w:left="0" w:firstLine="709"/>
        <w:jc w:val="both"/>
        <w:rPr>
          <w:sz w:val="20"/>
          <w:szCs w:val="20"/>
        </w:rPr>
      </w:pPr>
      <w:r w:rsidRPr="00B97726">
        <w:rPr>
          <w:sz w:val="20"/>
          <w:szCs w:val="20"/>
        </w:rPr>
        <w:t>1.5.3</w:t>
      </w:r>
      <w:proofErr w:type="gramStart"/>
      <w:r w:rsidRPr="00B97726">
        <w:rPr>
          <w:sz w:val="20"/>
          <w:szCs w:val="20"/>
        </w:rPr>
        <w:t xml:space="preserve"> П</w:t>
      </w:r>
      <w:proofErr w:type="gramEnd"/>
      <w:r w:rsidRPr="00B97726">
        <w:rPr>
          <w:sz w:val="20"/>
          <w:szCs w:val="20"/>
        </w:rPr>
        <w:t>ри проведении закупок могут быть установлены следующие требования к участникам закупки:</w:t>
      </w:r>
    </w:p>
    <w:p w:rsidR="00B97726" w:rsidRPr="00B97726" w:rsidRDefault="00B97726" w:rsidP="00B97726">
      <w:pPr>
        <w:pStyle w:val="ac"/>
        <w:ind w:left="0" w:firstLine="709"/>
        <w:jc w:val="both"/>
        <w:rPr>
          <w:sz w:val="20"/>
          <w:szCs w:val="20"/>
        </w:rPr>
      </w:pPr>
      <w:r w:rsidRPr="00B97726">
        <w:rPr>
          <w:sz w:val="20"/>
          <w:szCs w:val="20"/>
        </w:rPr>
        <w:t>- обладание участниками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 за исключением случаев закупки на создание произведения литературы или искусства (за исключением программ для ЭВМ, баз данных), на финансирование проката или показа национального фильма;</w:t>
      </w:r>
    </w:p>
    <w:p w:rsidR="00B97726" w:rsidRPr="00B97726" w:rsidRDefault="00B97726" w:rsidP="00B97726">
      <w:pPr>
        <w:pStyle w:val="ac"/>
        <w:ind w:left="0" w:firstLine="709"/>
        <w:jc w:val="both"/>
        <w:rPr>
          <w:sz w:val="20"/>
          <w:szCs w:val="20"/>
        </w:rPr>
      </w:pPr>
      <w:bookmarkStart w:id="9" w:name="_Ref413249740"/>
      <w:r w:rsidRPr="00B97726">
        <w:rPr>
          <w:sz w:val="20"/>
          <w:szCs w:val="20"/>
        </w:rPr>
        <w:t>- отсутствие сведений об участниках закупки и их соисполнителях (субподрядчиках</w:t>
      </w:r>
      <w:r w:rsidRPr="00B97726">
        <w:rPr>
          <w:sz w:val="20"/>
          <w:szCs w:val="20"/>
          <w:lang w:bidi="ru-RU"/>
        </w:rPr>
        <w:t>/субпоставщиках</w:t>
      </w:r>
      <w:r w:rsidRPr="00B97726">
        <w:rPr>
          <w:sz w:val="20"/>
          <w:szCs w:val="20"/>
        </w:rPr>
        <w:t>) в реестрах недобросовестных поставщиков, ведение которых осуществляется федеральным органом исполнительной власти в соответствии с законодательством Российской Федерации</w:t>
      </w:r>
      <w:bookmarkEnd w:id="9"/>
      <w:r w:rsidRPr="00B97726">
        <w:rPr>
          <w:sz w:val="20"/>
          <w:szCs w:val="20"/>
        </w:rPr>
        <w:t>.</w:t>
      </w:r>
    </w:p>
    <w:p w:rsidR="00B97726" w:rsidRPr="00B97726" w:rsidRDefault="00B97726" w:rsidP="00B97726">
      <w:pPr>
        <w:pStyle w:val="ac"/>
        <w:ind w:left="0" w:firstLine="709"/>
        <w:jc w:val="both"/>
        <w:rPr>
          <w:sz w:val="20"/>
          <w:szCs w:val="20"/>
        </w:rPr>
      </w:pPr>
      <w:r w:rsidRPr="00B97726">
        <w:rPr>
          <w:sz w:val="20"/>
          <w:szCs w:val="20"/>
        </w:rPr>
        <w:lastRenderedPageBreak/>
        <w:t>1.5.4. При проведении закупок могут быть установлены квалификационные требования к участникам закупки, в том числе:</w:t>
      </w:r>
    </w:p>
    <w:p w:rsidR="00B97726" w:rsidRPr="00B97726" w:rsidRDefault="00B97726" w:rsidP="00B97726">
      <w:pPr>
        <w:pStyle w:val="ac"/>
        <w:ind w:left="0" w:firstLine="709"/>
        <w:jc w:val="both"/>
        <w:rPr>
          <w:sz w:val="20"/>
          <w:szCs w:val="20"/>
        </w:rPr>
      </w:pPr>
      <w:r w:rsidRPr="00B97726">
        <w:rPr>
          <w:sz w:val="20"/>
          <w:szCs w:val="20"/>
        </w:rPr>
        <w:t>- наличие у участников закупки соответствующих производственных мощностей, технологического оборудования, финансовых и трудовых ресурсов, профессиональной компетентности для производства (поставки) товаров, выполнения работ и оказания услуг, являющихся предметом закупки, а также положительной репутации.</w:t>
      </w:r>
    </w:p>
    <w:p w:rsidR="00B97726" w:rsidRPr="00B97726" w:rsidRDefault="00B97726" w:rsidP="00B97726">
      <w:pPr>
        <w:pStyle w:val="ac"/>
        <w:ind w:left="0" w:firstLine="709"/>
        <w:jc w:val="both"/>
        <w:rPr>
          <w:sz w:val="20"/>
          <w:szCs w:val="20"/>
        </w:rPr>
      </w:pPr>
      <w:r w:rsidRPr="00B97726">
        <w:rPr>
          <w:sz w:val="20"/>
          <w:szCs w:val="20"/>
        </w:rPr>
        <w:t>Наличие у участника опыта поставок товаров, выполнения работ, оказания услуг, аналогичных поставкам товаров, выполнению работ, оказанию услуг, являющихся предметом закупки;</w:t>
      </w:r>
    </w:p>
    <w:p w:rsidR="00B97726" w:rsidRPr="00B97726" w:rsidRDefault="00B97726" w:rsidP="00B97726">
      <w:pPr>
        <w:pStyle w:val="ac"/>
        <w:ind w:left="0" w:firstLine="709"/>
        <w:jc w:val="both"/>
        <w:rPr>
          <w:sz w:val="20"/>
          <w:szCs w:val="20"/>
        </w:rPr>
      </w:pPr>
      <w:r w:rsidRPr="00B97726">
        <w:rPr>
          <w:sz w:val="20"/>
          <w:szCs w:val="20"/>
        </w:rPr>
        <w:t>-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B97726" w:rsidRPr="00B97726" w:rsidRDefault="00B97726" w:rsidP="00B97726">
      <w:pPr>
        <w:pStyle w:val="ac"/>
        <w:ind w:left="0" w:firstLine="709"/>
        <w:jc w:val="both"/>
        <w:rPr>
          <w:sz w:val="20"/>
          <w:szCs w:val="20"/>
        </w:rPr>
      </w:pPr>
      <w:r w:rsidRPr="00B97726">
        <w:rPr>
          <w:sz w:val="20"/>
          <w:szCs w:val="20"/>
        </w:rPr>
        <w:t>Вышеуказанные требования к участникам закупки могут быть также установлены к соисполнителям (субподрядчикам/субпоставщикам), привлекаемым участником закупки для исполнения договора.</w:t>
      </w:r>
    </w:p>
    <w:p w:rsidR="00B97726" w:rsidRPr="00B97726" w:rsidRDefault="00B97726" w:rsidP="00B97726">
      <w:pPr>
        <w:ind w:firstLine="720"/>
        <w:jc w:val="both"/>
        <w:rPr>
          <w:sz w:val="20"/>
          <w:szCs w:val="20"/>
        </w:rPr>
      </w:pPr>
      <w:r w:rsidRPr="00B97726">
        <w:rPr>
          <w:sz w:val="20"/>
          <w:szCs w:val="20"/>
        </w:rPr>
        <w:t>1.5.3</w:t>
      </w:r>
      <w:proofErr w:type="gramStart"/>
      <w:r w:rsidRPr="00B97726">
        <w:rPr>
          <w:sz w:val="20"/>
          <w:szCs w:val="20"/>
        </w:rPr>
        <w:t xml:space="preserve"> Н</w:t>
      </w:r>
      <w:proofErr w:type="gramEnd"/>
      <w:r w:rsidRPr="00B97726">
        <w:rPr>
          <w:sz w:val="20"/>
          <w:szCs w:val="20"/>
        </w:rPr>
        <w:t>е допускается предъявлять к Участникам закупки, к закупаемым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w:t>
      </w:r>
    </w:p>
    <w:p w:rsidR="00B97726" w:rsidRPr="00B97726" w:rsidRDefault="00B97726" w:rsidP="00B97726">
      <w:pPr>
        <w:ind w:firstLine="720"/>
        <w:jc w:val="both"/>
        <w:rPr>
          <w:sz w:val="20"/>
          <w:szCs w:val="20"/>
        </w:rPr>
      </w:pPr>
      <w:r w:rsidRPr="00B97726">
        <w:rPr>
          <w:sz w:val="20"/>
          <w:szCs w:val="20"/>
        </w:rPr>
        <w:t>1.5.4</w:t>
      </w:r>
      <w:proofErr w:type="gramStart"/>
      <w:r w:rsidRPr="00B97726">
        <w:rPr>
          <w:sz w:val="20"/>
          <w:szCs w:val="20"/>
        </w:rPr>
        <w:t xml:space="preserve"> В</w:t>
      </w:r>
      <w:proofErr w:type="gramEnd"/>
      <w:r w:rsidRPr="00B97726">
        <w:rPr>
          <w:sz w:val="20"/>
          <w:szCs w:val="20"/>
        </w:rPr>
        <w:t xml:space="preserve"> случае,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о закупке к Участникам закупки, предъявляются к каждому из указанных лиц в отдельности.</w:t>
      </w:r>
    </w:p>
    <w:p w:rsidR="00B97726" w:rsidRPr="00B97726" w:rsidRDefault="00B97726" w:rsidP="00B97726">
      <w:pPr>
        <w:ind w:firstLine="720"/>
        <w:jc w:val="both"/>
        <w:rPr>
          <w:sz w:val="20"/>
          <w:szCs w:val="20"/>
        </w:rPr>
      </w:pPr>
      <w:r w:rsidRPr="00B97726">
        <w:rPr>
          <w:sz w:val="20"/>
          <w:szCs w:val="20"/>
        </w:rPr>
        <w:t>1.5.5</w:t>
      </w:r>
      <w:proofErr w:type="gramStart"/>
      <w:r w:rsidRPr="00B97726">
        <w:rPr>
          <w:sz w:val="20"/>
          <w:szCs w:val="20"/>
        </w:rPr>
        <w:t xml:space="preserve"> П</w:t>
      </w:r>
      <w:proofErr w:type="gramEnd"/>
      <w:r w:rsidRPr="00B97726">
        <w:rPr>
          <w:sz w:val="20"/>
          <w:szCs w:val="20"/>
        </w:rPr>
        <w:t>о результатам рассмотрения и проверки информации об Участниках запроса предложений  Заказчик вправе отклонить Заявку на участие в запросе предложений в следующих случаях:</w:t>
      </w:r>
    </w:p>
    <w:p w:rsidR="00B97726" w:rsidRPr="00B97726" w:rsidRDefault="00B97726" w:rsidP="00B97726">
      <w:pPr>
        <w:pStyle w:val="ac"/>
        <w:ind w:left="0" w:firstLine="709"/>
        <w:jc w:val="both"/>
        <w:rPr>
          <w:rFonts w:eastAsia="Calibri"/>
          <w:sz w:val="20"/>
          <w:szCs w:val="20"/>
        </w:rPr>
      </w:pPr>
      <w:r w:rsidRPr="00B97726">
        <w:rPr>
          <w:rFonts w:eastAsia="Calibri"/>
          <w:sz w:val="20"/>
          <w:szCs w:val="20"/>
        </w:rPr>
        <w:t>- отсутствия в составе заявки на участие в запросе предложений документов, определенных документацией о запросе предложений, либо наличия в таких документах недостоверных сведений об участнике запроса предложений  или о поставляемых товарах (выполняемых работах, оказываемых услугах);</w:t>
      </w:r>
    </w:p>
    <w:p w:rsidR="00B97726" w:rsidRPr="00B97726" w:rsidRDefault="00B97726" w:rsidP="00B97726">
      <w:pPr>
        <w:pStyle w:val="ac"/>
        <w:ind w:left="0" w:firstLine="709"/>
        <w:jc w:val="both"/>
        <w:rPr>
          <w:rFonts w:eastAsia="Calibri"/>
          <w:sz w:val="20"/>
          <w:szCs w:val="20"/>
        </w:rPr>
      </w:pPr>
      <w:r w:rsidRPr="00B97726">
        <w:rPr>
          <w:rFonts w:eastAsia="Calibri"/>
          <w:sz w:val="20"/>
          <w:szCs w:val="20"/>
        </w:rPr>
        <w:t>- отсутствия обеспечения заявки на участие в запросе предложений, если в документации о запросе предложений установлено данное требование;</w:t>
      </w:r>
    </w:p>
    <w:p w:rsidR="00B97726" w:rsidRPr="00B97726" w:rsidRDefault="00B97726" w:rsidP="00B97726">
      <w:pPr>
        <w:pStyle w:val="ac"/>
        <w:ind w:left="0" w:firstLine="709"/>
        <w:jc w:val="both"/>
        <w:rPr>
          <w:rFonts w:eastAsia="Calibri"/>
          <w:sz w:val="20"/>
          <w:szCs w:val="20"/>
        </w:rPr>
      </w:pPr>
      <w:r w:rsidRPr="00B97726">
        <w:rPr>
          <w:rFonts w:eastAsia="Calibri"/>
          <w:sz w:val="20"/>
          <w:szCs w:val="20"/>
        </w:rPr>
        <w:t xml:space="preserve">- наличия в таких заявках на участие в запросе предложений предложения о цене договора (товаров, работ, услуг, являющихся предметом закупки), превышающего  начальную (максимальную) цену предмета запроса предложений (договора), установленную  в документации о запросе предложений; </w:t>
      </w:r>
    </w:p>
    <w:p w:rsidR="00B97726" w:rsidRPr="00B97726" w:rsidRDefault="00B97726" w:rsidP="00B97726">
      <w:pPr>
        <w:pStyle w:val="ac"/>
        <w:ind w:left="0" w:firstLine="709"/>
        <w:jc w:val="both"/>
        <w:rPr>
          <w:rFonts w:eastAsia="Calibri"/>
          <w:sz w:val="20"/>
          <w:szCs w:val="20"/>
        </w:rPr>
      </w:pPr>
      <w:proofErr w:type="gramStart"/>
      <w:r w:rsidRPr="00B97726">
        <w:rPr>
          <w:rFonts w:eastAsia="Calibri"/>
          <w:sz w:val="20"/>
          <w:szCs w:val="20"/>
          <w:lang w:bidi="ru-RU"/>
        </w:rPr>
        <w:t xml:space="preserve">- наличия в таких заявках предложения о цене единицы товара, работы, услуги, цене запасных частей к технике, оборудованию, размере скидки от цены товара, работы, услуги, являющихся предметом закупки, превышающего  начальную (максимальную) цену  единицы товара, работы, услуги, цены запасных частей к технике, оборудованию, размер скидки от цены товара, работы, услуги, установленную  в документации о запросе предложений; </w:t>
      </w:r>
      <w:proofErr w:type="gramEnd"/>
    </w:p>
    <w:p w:rsidR="00B97726" w:rsidRPr="00B97726" w:rsidRDefault="00B97726" w:rsidP="00B97726">
      <w:pPr>
        <w:pStyle w:val="ac"/>
        <w:ind w:left="0" w:firstLine="709"/>
        <w:jc w:val="both"/>
        <w:rPr>
          <w:rFonts w:eastAsia="Calibri"/>
          <w:sz w:val="20"/>
          <w:szCs w:val="20"/>
        </w:rPr>
      </w:pPr>
      <w:r w:rsidRPr="00B97726">
        <w:rPr>
          <w:rFonts w:eastAsia="Calibri"/>
          <w:sz w:val="20"/>
          <w:szCs w:val="20"/>
        </w:rPr>
        <w:t xml:space="preserve">- несоответствия участника запроса предложений требованиям, указанным в п. </w:t>
      </w:r>
      <w:r w:rsidRPr="00B97726">
        <w:rPr>
          <w:rFonts w:eastAsia="Calibri"/>
          <w:sz w:val="20"/>
          <w:szCs w:val="20"/>
          <w:highlight w:val="yellow"/>
        </w:rPr>
        <w:fldChar w:fldCharType="begin"/>
      </w:r>
      <w:r w:rsidRPr="00B97726">
        <w:rPr>
          <w:rFonts w:eastAsia="Calibri"/>
          <w:sz w:val="20"/>
          <w:szCs w:val="20"/>
        </w:rPr>
        <w:instrText xml:space="preserve"> REF _Ref413251249 \r \h </w:instrText>
      </w:r>
      <w:r w:rsidRPr="00B97726">
        <w:rPr>
          <w:rFonts w:eastAsia="Calibri"/>
          <w:sz w:val="20"/>
          <w:szCs w:val="20"/>
          <w:highlight w:val="yellow"/>
        </w:rPr>
        <w:instrText xml:space="preserve"> \* MERGEFORMAT </w:instrText>
      </w:r>
      <w:r w:rsidRPr="00B97726">
        <w:rPr>
          <w:rFonts w:eastAsia="Calibri"/>
          <w:sz w:val="20"/>
          <w:szCs w:val="20"/>
          <w:highlight w:val="yellow"/>
        </w:rPr>
      </w:r>
      <w:r w:rsidRPr="00B97726">
        <w:rPr>
          <w:rFonts w:eastAsia="Calibri"/>
          <w:sz w:val="20"/>
          <w:szCs w:val="20"/>
          <w:highlight w:val="yellow"/>
        </w:rPr>
        <w:fldChar w:fldCharType="separate"/>
      </w:r>
      <w:r w:rsidRPr="00B97726">
        <w:rPr>
          <w:rFonts w:eastAsia="Calibri"/>
          <w:sz w:val="20"/>
          <w:szCs w:val="20"/>
        </w:rPr>
        <w:t>1.5</w:t>
      </w:r>
      <w:r w:rsidRPr="00B97726">
        <w:rPr>
          <w:rFonts w:eastAsia="Calibri"/>
          <w:sz w:val="20"/>
          <w:szCs w:val="20"/>
          <w:highlight w:val="yellow"/>
        </w:rPr>
        <w:fldChar w:fldCharType="end"/>
      </w:r>
      <w:r w:rsidRPr="00B97726">
        <w:rPr>
          <w:rFonts w:eastAsia="Calibri"/>
          <w:sz w:val="20"/>
          <w:szCs w:val="20"/>
        </w:rPr>
        <w:t xml:space="preserve">  документации о запросе предложений, в том числе в случае наличия сведений об участнике запроса предложений и (или) его соисполнителе (субподрядчике) в реестрах недобросовестных поставщиков,</w:t>
      </w:r>
      <w:r w:rsidRPr="00B97726">
        <w:rPr>
          <w:sz w:val="20"/>
          <w:szCs w:val="20"/>
        </w:rPr>
        <w:t xml:space="preserve"> предусмотренном статьей 5  Федерального закона от 18.07.2011 № 223-ФЗ, и (или) в реестре недобросовестных поставщиков</w:t>
      </w:r>
      <w:r w:rsidRPr="00B97726">
        <w:rPr>
          <w:rFonts w:eastAsia="Calibri"/>
          <w:sz w:val="20"/>
          <w:szCs w:val="20"/>
        </w:rPr>
        <w:t>;</w:t>
      </w:r>
    </w:p>
    <w:p w:rsidR="00B97726" w:rsidRPr="00B97726" w:rsidRDefault="00B97726" w:rsidP="00B97726">
      <w:pPr>
        <w:pStyle w:val="ac"/>
        <w:ind w:left="0" w:firstLine="709"/>
        <w:jc w:val="both"/>
        <w:rPr>
          <w:rFonts w:eastAsia="Calibri"/>
          <w:sz w:val="20"/>
          <w:szCs w:val="20"/>
        </w:rPr>
      </w:pPr>
      <w:r w:rsidRPr="00B97726">
        <w:rPr>
          <w:rFonts w:eastAsia="Calibri"/>
          <w:sz w:val="20"/>
          <w:szCs w:val="20"/>
        </w:rPr>
        <w:t>- несоответствия заявки, поданной участником запроса предложений, требованиям документации о запросе предложений;</w:t>
      </w:r>
    </w:p>
    <w:p w:rsidR="00B97726" w:rsidRPr="00B97726" w:rsidRDefault="00B97726" w:rsidP="00B97726">
      <w:pPr>
        <w:pStyle w:val="ac"/>
        <w:ind w:left="0" w:firstLine="709"/>
        <w:jc w:val="both"/>
        <w:rPr>
          <w:rFonts w:eastAsia="Calibri"/>
          <w:sz w:val="20"/>
          <w:szCs w:val="20"/>
        </w:rPr>
      </w:pPr>
      <w:r w:rsidRPr="00B97726">
        <w:rPr>
          <w:rFonts w:eastAsia="Calibri"/>
          <w:sz w:val="20"/>
          <w:szCs w:val="20"/>
        </w:rPr>
        <w:t>- несоответствия предмета заявки на участие в запросе предложений предмету закупки, указанному в документации о запросе предложений, в том числе по количественным показателям (несоответствие количества поставляемого товара, объема выполняемых работ, оказываемых услуг).</w:t>
      </w:r>
    </w:p>
    <w:p w:rsidR="00B97726" w:rsidRPr="00B97726" w:rsidRDefault="00B97726" w:rsidP="00B97726">
      <w:pPr>
        <w:pStyle w:val="ac"/>
        <w:ind w:left="0" w:firstLine="709"/>
        <w:jc w:val="both"/>
        <w:rPr>
          <w:rFonts w:eastAsia="Calibri"/>
          <w:sz w:val="20"/>
          <w:szCs w:val="20"/>
        </w:rPr>
      </w:pPr>
      <w:r w:rsidRPr="00B97726">
        <w:rPr>
          <w:rFonts w:eastAsia="Calibri"/>
          <w:sz w:val="20"/>
          <w:szCs w:val="20"/>
        </w:rPr>
        <w:t xml:space="preserve">Отклонение заявок на участие в запросе предложений допускается по иным основаниям, указанным в документации о запросе предложений. </w:t>
      </w:r>
    </w:p>
    <w:p w:rsidR="00B97726" w:rsidRPr="00B97726" w:rsidRDefault="00B97726" w:rsidP="00B97726">
      <w:pPr>
        <w:pStyle w:val="1"/>
        <w:numPr>
          <w:ilvl w:val="0"/>
          <w:numId w:val="0"/>
        </w:numPr>
        <w:tabs>
          <w:tab w:val="num" w:pos="360"/>
        </w:tabs>
        <w:ind w:firstLine="720"/>
        <w:jc w:val="both"/>
        <w:rPr>
          <w:sz w:val="20"/>
          <w:szCs w:val="20"/>
        </w:rPr>
      </w:pPr>
      <w:bookmarkStart w:id="10" w:name="_Toc121738298"/>
      <w:bookmarkEnd w:id="8"/>
    </w:p>
    <w:p w:rsidR="00B97726" w:rsidRPr="00B97726" w:rsidRDefault="00B97726" w:rsidP="00B97726">
      <w:pPr>
        <w:pStyle w:val="1"/>
        <w:numPr>
          <w:ilvl w:val="0"/>
          <w:numId w:val="0"/>
        </w:numPr>
        <w:tabs>
          <w:tab w:val="num" w:pos="360"/>
        </w:tabs>
        <w:jc w:val="center"/>
        <w:rPr>
          <w:sz w:val="20"/>
          <w:szCs w:val="20"/>
        </w:rPr>
      </w:pPr>
      <w:r w:rsidRPr="00B97726">
        <w:rPr>
          <w:sz w:val="20"/>
          <w:szCs w:val="20"/>
        </w:rPr>
        <w:t>2. Документация</w:t>
      </w:r>
      <w:bookmarkEnd w:id="10"/>
      <w:r w:rsidRPr="00B97726">
        <w:rPr>
          <w:sz w:val="20"/>
          <w:szCs w:val="20"/>
        </w:rPr>
        <w:t xml:space="preserve"> о запросе предложений</w:t>
      </w:r>
    </w:p>
    <w:p w:rsidR="00B97726" w:rsidRPr="00B97726" w:rsidRDefault="00B97726" w:rsidP="00B97726">
      <w:pPr>
        <w:pStyle w:val="ConsPlusNormal"/>
        <w:jc w:val="both"/>
        <w:rPr>
          <w:rFonts w:ascii="Times New Roman" w:hAnsi="Times New Roman" w:cs="Times New Roman"/>
        </w:rPr>
      </w:pPr>
      <w:bookmarkStart w:id="11" w:name="_Toc15890879"/>
      <w:bookmarkStart w:id="12" w:name="_Toc13035847"/>
      <w:r w:rsidRPr="00B97726">
        <w:rPr>
          <w:rFonts w:ascii="Times New Roman" w:hAnsi="Times New Roman" w:cs="Times New Roman"/>
        </w:rPr>
        <w:t>Заказчик обеспечивает размещение документации о запросе предложений на сайте единой информационной системы и сайте Заказчика одновременно с размещением извещения о проведении запроса предложений. Документация о запросе предложений доступна для ознакомления на сайте без взимания платы.</w:t>
      </w:r>
    </w:p>
    <w:p w:rsidR="00B97726" w:rsidRPr="00B97726" w:rsidRDefault="00B97726" w:rsidP="00B97726">
      <w:pPr>
        <w:pStyle w:val="ConsPlusNormal"/>
        <w:jc w:val="both"/>
        <w:rPr>
          <w:rFonts w:ascii="Times New Roman" w:hAnsi="Times New Roman" w:cs="Times New Roman"/>
        </w:rPr>
      </w:pPr>
      <w:proofErr w:type="gramStart"/>
      <w:r w:rsidRPr="00B97726">
        <w:rPr>
          <w:rFonts w:ascii="Times New Roman" w:hAnsi="Times New Roman" w:cs="Times New Roman"/>
        </w:rPr>
        <w:t>Со дня размещения извещения о проведении запроса предложений Заказчик на основании заявления любого заинтересованного лица, поданного в письменной форме, в течение двух дней со дня получения соответствующего заявления обязан предоставить такому лицу копию документации о запросе предложений в письменной форме в соответствии с порядком, указанным в извещении о проведении открытого запроса предложений.</w:t>
      </w:r>
      <w:proofErr w:type="gramEnd"/>
    </w:p>
    <w:p w:rsidR="00B97726" w:rsidRPr="00B97726" w:rsidRDefault="00B97726" w:rsidP="00B97726">
      <w:pPr>
        <w:pStyle w:val="ConsPlusNormal"/>
        <w:jc w:val="both"/>
        <w:rPr>
          <w:rFonts w:ascii="Times New Roman" w:hAnsi="Times New Roman" w:cs="Times New Roman"/>
        </w:rPr>
      </w:pPr>
      <w:r w:rsidRPr="00B97726">
        <w:rPr>
          <w:rFonts w:ascii="Times New Roman" w:hAnsi="Times New Roman" w:cs="Times New Roman"/>
        </w:rPr>
        <w:t>Заказчик обязан ответить на любой письменный запрос Участника запроса предложений,  касающийся разъяснения документации о запросе предложений, полученный не позднее установленного в ней срока для запроса разъяснений.</w:t>
      </w:r>
    </w:p>
    <w:p w:rsidR="00B97726" w:rsidRPr="00B97726" w:rsidRDefault="00B97726" w:rsidP="00B97726">
      <w:pPr>
        <w:pStyle w:val="ConsPlusNormal"/>
        <w:jc w:val="both"/>
        <w:rPr>
          <w:rFonts w:ascii="Times New Roman" w:hAnsi="Times New Roman" w:cs="Times New Roman"/>
        </w:rPr>
      </w:pPr>
      <w:r w:rsidRPr="00B97726">
        <w:rPr>
          <w:rFonts w:ascii="Times New Roman" w:hAnsi="Times New Roman" w:cs="Times New Roman"/>
        </w:rPr>
        <w:t xml:space="preserve">Разъяснения  положений документации о запросе предложений размещаются Организатором на сайте единой информационной системы и сайте Заказчика не позднее  чем в течение трех дней со дня предоставления  указанных разъяснений, но до истечения срока окончания  приема заявок  на участие в запросе предложений. </w:t>
      </w:r>
    </w:p>
    <w:p w:rsidR="00B97726" w:rsidRPr="00B97726" w:rsidRDefault="00B97726" w:rsidP="00B97726">
      <w:pPr>
        <w:pStyle w:val="ConsPlusNormal"/>
        <w:jc w:val="both"/>
        <w:rPr>
          <w:rFonts w:ascii="Times New Roman" w:hAnsi="Times New Roman" w:cs="Times New Roman"/>
        </w:rPr>
      </w:pPr>
      <w:r w:rsidRPr="00B97726">
        <w:rPr>
          <w:rFonts w:ascii="Times New Roman" w:hAnsi="Times New Roman" w:cs="Times New Roman"/>
        </w:rPr>
        <w:t xml:space="preserve">До истечения срока окончания приема заявок на участие в запросе предложений  Заказчик  вправе  внести </w:t>
      </w:r>
      <w:r w:rsidRPr="00B97726">
        <w:rPr>
          <w:rFonts w:ascii="Times New Roman" w:hAnsi="Times New Roman" w:cs="Times New Roman"/>
        </w:rPr>
        <w:lastRenderedPageBreak/>
        <w:t xml:space="preserve">изменения в извещение о запросе предложений и в  документацию о запросе  предложений, в том числе продлить срок окончания подачи заявок на участие в запросе предложений. </w:t>
      </w:r>
    </w:p>
    <w:p w:rsidR="00B97726" w:rsidRPr="00B97726" w:rsidRDefault="00B97726" w:rsidP="00B97726">
      <w:pPr>
        <w:pStyle w:val="ConsPlusNormal"/>
        <w:jc w:val="both"/>
        <w:rPr>
          <w:rFonts w:ascii="Times New Roman" w:hAnsi="Times New Roman" w:cs="Times New Roman"/>
        </w:rPr>
      </w:pPr>
      <w:r w:rsidRPr="00B97726">
        <w:rPr>
          <w:rFonts w:ascii="Times New Roman" w:hAnsi="Times New Roman" w:cs="Times New Roman"/>
        </w:rPr>
        <w:t>Изменения, вносимые в документацию о запросе предложений,   утверждаются  уполномоченным руководителем Заказчика.</w:t>
      </w:r>
    </w:p>
    <w:p w:rsidR="00B97726" w:rsidRPr="00B97726" w:rsidRDefault="00B97726" w:rsidP="00B97726">
      <w:pPr>
        <w:pStyle w:val="ConsPlusNormal"/>
        <w:jc w:val="both"/>
        <w:rPr>
          <w:rFonts w:ascii="Times New Roman" w:hAnsi="Times New Roman" w:cs="Times New Roman"/>
        </w:rPr>
      </w:pPr>
      <w:r w:rsidRPr="00B97726">
        <w:rPr>
          <w:rFonts w:ascii="Times New Roman" w:hAnsi="Times New Roman" w:cs="Times New Roman"/>
        </w:rPr>
        <w:t>Изменения, вносимые в извещение о запросе предложений, документацию о запросе предложений размещаются Заказчиком на сайте единой информационной системы и сайте Заказчика не позднее чем в течение трех дней со дня  принятия решения о внесении указанных изменений. В случае</w:t>
      </w:r>
      <w:proofErr w:type="gramStart"/>
      <w:r w:rsidRPr="00B97726">
        <w:rPr>
          <w:rFonts w:ascii="Times New Roman" w:hAnsi="Times New Roman" w:cs="Times New Roman"/>
        </w:rPr>
        <w:t>,</w:t>
      </w:r>
      <w:proofErr w:type="gramEnd"/>
      <w:r w:rsidRPr="00B97726">
        <w:rPr>
          <w:rFonts w:ascii="Times New Roman" w:hAnsi="Times New Roman" w:cs="Times New Roman"/>
        </w:rPr>
        <w:t xml:space="preserve"> если  указанные изменения  размещены на сайте единой информационной системы  позднее чем за три дня  до даты окончания подачи заявок на участие в запросе предложений, то  срок подачи заявок на участие в такой закупке должен быть продлен так, чтобы со дня размещения на сайте единой информационной системы внесенных в извещение и документацию о  запросе предложений изменений до даты окончания подачи заявок на участие в запросе предложений  такой срок составлял не менее чем три дня.  </w:t>
      </w:r>
    </w:p>
    <w:p w:rsidR="00B97726" w:rsidRPr="00B97726" w:rsidRDefault="00B97726" w:rsidP="00B97726">
      <w:pPr>
        <w:pStyle w:val="ConsPlusNormal"/>
        <w:jc w:val="both"/>
        <w:rPr>
          <w:rFonts w:ascii="Times New Roman" w:hAnsi="Times New Roman" w:cs="Times New Roman"/>
        </w:rPr>
      </w:pPr>
      <w:r w:rsidRPr="00B97726">
        <w:rPr>
          <w:rFonts w:ascii="Times New Roman" w:hAnsi="Times New Roman" w:cs="Times New Roman"/>
        </w:rPr>
        <w:t>Заказчик вправе отказаться от проведения открытого запроса предложений, а также завершить процедуру запроса предложений  без заключения договора по его результатам в любое время, при этом Заказчик  не возмещает Участнику закупки  расходы, понесенные им в связи с участием в процедурах запроса предложений.</w:t>
      </w:r>
    </w:p>
    <w:p w:rsidR="00B97726" w:rsidRPr="00B97726" w:rsidRDefault="00B97726" w:rsidP="00B97726">
      <w:pPr>
        <w:pStyle w:val="ConsPlusNormal"/>
        <w:jc w:val="both"/>
        <w:rPr>
          <w:rFonts w:ascii="Times New Roman" w:hAnsi="Times New Roman" w:cs="Times New Roman"/>
        </w:rPr>
      </w:pPr>
      <w:r w:rsidRPr="00B97726">
        <w:rPr>
          <w:rFonts w:ascii="Times New Roman" w:hAnsi="Times New Roman" w:cs="Times New Roman"/>
        </w:rPr>
        <w:t xml:space="preserve">Извещение об отказе от проведения открытого запроса  предложений размещается Заказчиком на сайте единой информационной системы, сайте Заказчика и сайте торговой системы (электронной площадке) в случае, если на ней ранее размещались документы о проведении открытого запроса предложений. Соответствующие уведомления об отказе от проведения открытого запроса предложений Заказчик обязан направить  всем Участникам запроса предложений. </w:t>
      </w:r>
    </w:p>
    <w:p w:rsidR="00B97726" w:rsidRPr="00B97726" w:rsidRDefault="00B97726" w:rsidP="00B97726">
      <w:pPr>
        <w:pStyle w:val="ConsPlusNormal"/>
        <w:jc w:val="both"/>
        <w:rPr>
          <w:rFonts w:ascii="Times New Roman" w:hAnsi="Times New Roman" w:cs="Times New Roman"/>
        </w:rPr>
      </w:pPr>
      <w:r w:rsidRPr="00B97726">
        <w:rPr>
          <w:rFonts w:ascii="Times New Roman" w:hAnsi="Times New Roman" w:cs="Times New Roman"/>
        </w:rPr>
        <w:t>После размещения извещения об отказе от проведения открытого запроса предложений Заказчик  возвращает Участникам закупки  обеспечение Заявки на участие в запросе предложений в случае, если оно было предоставлено Участником в соответствии с требованиями, установленными  документацией  о запросе предложений.</w:t>
      </w:r>
    </w:p>
    <w:p w:rsidR="00B97726" w:rsidRPr="00B97726" w:rsidRDefault="00B97726" w:rsidP="00B97726">
      <w:pPr>
        <w:pStyle w:val="ConsPlusNormal"/>
        <w:widowControl/>
        <w:jc w:val="both"/>
        <w:rPr>
          <w:rFonts w:ascii="Times New Roman" w:hAnsi="Times New Roman" w:cs="Times New Roman"/>
          <w:color w:val="000000"/>
        </w:rPr>
      </w:pPr>
    </w:p>
    <w:p w:rsidR="00B97726" w:rsidRPr="00B97726" w:rsidRDefault="00B97726" w:rsidP="00B97726">
      <w:pPr>
        <w:pStyle w:val="1"/>
        <w:numPr>
          <w:ilvl w:val="0"/>
          <w:numId w:val="0"/>
        </w:numPr>
        <w:tabs>
          <w:tab w:val="num" w:pos="1440"/>
        </w:tabs>
        <w:ind w:firstLine="720"/>
        <w:jc w:val="center"/>
        <w:rPr>
          <w:sz w:val="20"/>
          <w:szCs w:val="20"/>
        </w:rPr>
      </w:pPr>
      <w:bookmarkStart w:id="13" w:name="_Toc121738303"/>
      <w:bookmarkEnd w:id="11"/>
      <w:bookmarkEnd w:id="12"/>
      <w:r w:rsidRPr="00B97726">
        <w:rPr>
          <w:sz w:val="20"/>
          <w:szCs w:val="20"/>
        </w:rPr>
        <w:t xml:space="preserve">3. Инструкция по подготовке Заявки на участие в </w:t>
      </w:r>
      <w:bookmarkEnd w:id="13"/>
      <w:r w:rsidRPr="00B97726">
        <w:rPr>
          <w:sz w:val="20"/>
          <w:szCs w:val="20"/>
        </w:rPr>
        <w:t>запросе предложений</w:t>
      </w:r>
    </w:p>
    <w:p w:rsidR="00B97726" w:rsidRPr="00B97726" w:rsidRDefault="00B97726" w:rsidP="00B97726">
      <w:pPr>
        <w:pStyle w:val="21"/>
        <w:numPr>
          <w:ilvl w:val="0"/>
          <w:numId w:val="0"/>
        </w:numPr>
        <w:tabs>
          <w:tab w:val="num" w:pos="720"/>
          <w:tab w:val="num" w:pos="1836"/>
        </w:tabs>
        <w:spacing w:before="120"/>
        <w:ind w:firstLine="720"/>
        <w:rPr>
          <w:sz w:val="20"/>
        </w:rPr>
      </w:pPr>
      <w:bookmarkStart w:id="14" w:name="_Toc121738304"/>
      <w:r w:rsidRPr="00B97726">
        <w:rPr>
          <w:sz w:val="20"/>
        </w:rPr>
        <w:t xml:space="preserve">3.1. Форма Заявки на участие в </w:t>
      </w:r>
      <w:bookmarkEnd w:id="14"/>
      <w:r w:rsidRPr="00B97726">
        <w:rPr>
          <w:sz w:val="20"/>
        </w:rPr>
        <w:t>запросе предложений</w:t>
      </w:r>
    </w:p>
    <w:p w:rsidR="00B97726" w:rsidRPr="00B97726" w:rsidRDefault="00B97726" w:rsidP="00B97726">
      <w:pPr>
        <w:ind w:firstLine="709"/>
        <w:jc w:val="both"/>
        <w:rPr>
          <w:sz w:val="20"/>
          <w:szCs w:val="20"/>
        </w:rPr>
      </w:pPr>
      <w:r w:rsidRPr="00B97726">
        <w:rPr>
          <w:sz w:val="20"/>
          <w:szCs w:val="20"/>
        </w:rPr>
        <w:t xml:space="preserve">3.1.1. Заявки на участие в запросе предложений подаются в запечатанных конвертах по адресу:  </w:t>
      </w:r>
      <w:smartTag w:uri="urn:schemas-microsoft-com:office:smarttags" w:element="metricconverter">
        <w:smartTagPr>
          <w:attr w:name="ProductID" w:val="426008, г"/>
        </w:smartTagPr>
        <w:r w:rsidRPr="00B97726">
          <w:rPr>
            <w:sz w:val="20"/>
            <w:szCs w:val="20"/>
          </w:rPr>
          <w:t>426008, г</w:t>
        </w:r>
      </w:smartTag>
      <w:r w:rsidRPr="00B97726">
        <w:rPr>
          <w:sz w:val="20"/>
          <w:szCs w:val="20"/>
        </w:rPr>
        <w:t>. Ижевск, ул. Коммунаров, 359,  кабинет 9, АО «Газпром газораспределение Ижевск», телефон (3412) 412-108. На конверте в обязательном порядке указывается следующая информация:</w:t>
      </w:r>
    </w:p>
    <w:p w:rsidR="00B97726" w:rsidRPr="00B97726" w:rsidRDefault="00B97726" w:rsidP="00B97726">
      <w:pPr>
        <w:widowControl w:val="0"/>
        <w:tabs>
          <w:tab w:val="left" w:pos="621"/>
        </w:tabs>
        <w:jc w:val="both"/>
        <w:rPr>
          <w:sz w:val="20"/>
          <w:szCs w:val="20"/>
        </w:rPr>
      </w:pPr>
      <w:r w:rsidRPr="00B97726">
        <w:rPr>
          <w:sz w:val="20"/>
          <w:szCs w:val="20"/>
        </w:rPr>
        <w:t>а) наименование и адрес Организатора в соответствии с информационной картой запроса предложений;</w:t>
      </w:r>
    </w:p>
    <w:p w:rsidR="00B97726" w:rsidRPr="00B97726" w:rsidRDefault="00B97726" w:rsidP="00B97726">
      <w:pPr>
        <w:widowControl w:val="0"/>
        <w:jc w:val="both"/>
        <w:rPr>
          <w:sz w:val="20"/>
          <w:szCs w:val="20"/>
        </w:rPr>
      </w:pPr>
      <w:r w:rsidRPr="00B97726">
        <w:rPr>
          <w:sz w:val="20"/>
          <w:szCs w:val="20"/>
        </w:rPr>
        <w:t>б)  полное наименование Участника и его почтовый адрес, ИНН, КПП, ОГРН;</w:t>
      </w:r>
    </w:p>
    <w:p w:rsidR="00B97726" w:rsidRPr="00B97726" w:rsidRDefault="00B97726" w:rsidP="00B97726">
      <w:pPr>
        <w:widowControl w:val="0"/>
        <w:tabs>
          <w:tab w:val="left" w:pos="621"/>
        </w:tabs>
        <w:jc w:val="both"/>
        <w:rPr>
          <w:sz w:val="20"/>
          <w:szCs w:val="20"/>
        </w:rPr>
      </w:pPr>
      <w:r w:rsidRPr="00B97726">
        <w:rPr>
          <w:sz w:val="20"/>
          <w:szCs w:val="20"/>
        </w:rPr>
        <w:t>в) номер и наименование запроса предложений в соответствии с информационной картой запроса предложений;</w:t>
      </w:r>
    </w:p>
    <w:p w:rsidR="00B97726" w:rsidRPr="00B97726" w:rsidRDefault="00B97726" w:rsidP="00B97726">
      <w:pPr>
        <w:jc w:val="both"/>
        <w:rPr>
          <w:sz w:val="20"/>
          <w:szCs w:val="20"/>
        </w:rPr>
      </w:pPr>
      <w:r w:rsidRPr="00B97726">
        <w:rPr>
          <w:sz w:val="20"/>
          <w:szCs w:val="20"/>
        </w:rPr>
        <w:t>г) слова</w:t>
      </w:r>
      <w:r w:rsidRPr="00B97726">
        <w:rPr>
          <w:b/>
          <w:sz w:val="20"/>
          <w:szCs w:val="20"/>
        </w:rPr>
        <w:t xml:space="preserve"> «НЕ ВСКРЫВАТЬ ДО «___»______2018 г., __-__ часов местного времени», указав дату и время вскрытия согласно документации о запросе предложений. </w:t>
      </w:r>
      <w:r w:rsidRPr="00B97726">
        <w:rPr>
          <w:sz w:val="20"/>
          <w:szCs w:val="20"/>
        </w:rPr>
        <w:t xml:space="preserve"> </w:t>
      </w:r>
    </w:p>
    <w:p w:rsidR="00B97726" w:rsidRPr="00B97726" w:rsidRDefault="00B97726" w:rsidP="00B97726">
      <w:pPr>
        <w:ind w:firstLine="709"/>
        <w:jc w:val="both"/>
        <w:rPr>
          <w:sz w:val="20"/>
          <w:szCs w:val="20"/>
        </w:rPr>
      </w:pPr>
      <w:r w:rsidRPr="00B97726">
        <w:rPr>
          <w:sz w:val="20"/>
          <w:szCs w:val="20"/>
        </w:rPr>
        <w:t>Заявка на участие в запросе предложений может быть подана Участником закупки  посредством почты или курьерской службы, лично.</w:t>
      </w:r>
    </w:p>
    <w:p w:rsidR="00B97726" w:rsidRPr="00B97726" w:rsidRDefault="00B97726" w:rsidP="00B97726">
      <w:pPr>
        <w:pStyle w:val="3"/>
        <w:numPr>
          <w:ilvl w:val="0"/>
          <w:numId w:val="0"/>
        </w:numPr>
        <w:ind w:firstLine="720"/>
        <w:rPr>
          <w:rFonts w:ascii="Times New Roman" w:hAnsi="Times New Roman" w:cs="Times New Roman"/>
          <w:sz w:val="20"/>
          <w:szCs w:val="20"/>
        </w:rPr>
      </w:pPr>
      <w:r w:rsidRPr="00B97726">
        <w:rPr>
          <w:rFonts w:ascii="Times New Roman" w:hAnsi="Times New Roman" w:cs="Times New Roman"/>
          <w:sz w:val="20"/>
          <w:szCs w:val="20"/>
        </w:rPr>
        <w:t>3.1.2. Заявка на участие в запросе предложений должна соответствовать требованиям, предъявляемым законодательством и настоящей документацией к форме и содержанию Заявки, а также к форме, составу и содержанию документов, входящих в состав Заявки.</w:t>
      </w:r>
    </w:p>
    <w:p w:rsidR="00B97726" w:rsidRPr="00B97726" w:rsidRDefault="00B97726" w:rsidP="00B97726">
      <w:pPr>
        <w:pStyle w:val="21"/>
        <w:numPr>
          <w:ilvl w:val="0"/>
          <w:numId w:val="0"/>
        </w:numPr>
        <w:tabs>
          <w:tab w:val="num" w:pos="1836"/>
        </w:tabs>
        <w:ind w:firstLine="720"/>
        <w:rPr>
          <w:sz w:val="20"/>
        </w:rPr>
      </w:pPr>
      <w:bookmarkStart w:id="15" w:name="_Toc121738305"/>
      <w:r w:rsidRPr="00B97726">
        <w:rPr>
          <w:sz w:val="20"/>
        </w:rPr>
        <w:t xml:space="preserve">3.2. Язык документов, входящих в состав Заявки на участие в </w:t>
      </w:r>
      <w:bookmarkEnd w:id="15"/>
      <w:r w:rsidRPr="00B97726">
        <w:rPr>
          <w:sz w:val="20"/>
        </w:rPr>
        <w:t>запросе предложений</w:t>
      </w:r>
    </w:p>
    <w:p w:rsidR="00B97726" w:rsidRPr="00B97726" w:rsidRDefault="00B97726" w:rsidP="00B97726">
      <w:pPr>
        <w:pStyle w:val="3"/>
        <w:numPr>
          <w:ilvl w:val="0"/>
          <w:numId w:val="0"/>
        </w:numPr>
        <w:tabs>
          <w:tab w:val="num" w:pos="1080"/>
        </w:tabs>
        <w:ind w:firstLine="720"/>
        <w:rPr>
          <w:rFonts w:ascii="Times New Roman" w:hAnsi="Times New Roman" w:cs="Times New Roman"/>
          <w:sz w:val="20"/>
          <w:szCs w:val="20"/>
        </w:rPr>
      </w:pPr>
      <w:r w:rsidRPr="00B97726">
        <w:rPr>
          <w:rFonts w:ascii="Times New Roman" w:hAnsi="Times New Roman" w:cs="Times New Roman"/>
          <w:sz w:val="20"/>
          <w:szCs w:val="20"/>
        </w:rPr>
        <w:t>3.2.1</w:t>
      </w:r>
      <w:proofErr w:type="gramStart"/>
      <w:r w:rsidRPr="00B97726">
        <w:rPr>
          <w:rFonts w:ascii="Times New Roman" w:hAnsi="Times New Roman" w:cs="Times New Roman"/>
          <w:sz w:val="20"/>
          <w:szCs w:val="20"/>
        </w:rPr>
        <w:t xml:space="preserve"> В</w:t>
      </w:r>
      <w:proofErr w:type="gramEnd"/>
      <w:r w:rsidRPr="00B97726">
        <w:rPr>
          <w:rFonts w:ascii="Times New Roman" w:hAnsi="Times New Roman" w:cs="Times New Roman"/>
          <w:sz w:val="20"/>
          <w:szCs w:val="20"/>
        </w:rPr>
        <w:t>се документы, входящие в состав Заявки на участие в запросе предложений, должны быть составлены на русском языке. Подача документов, входящих в состав Заявки на иностранном языке должна сопровождаться представлением надлежащим образом заверенного перевода соответствующих документов на русский язык.</w:t>
      </w:r>
    </w:p>
    <w:p w:rsidR="00B97726" w:rsidRPr="00B97726" w:rsidRDefault="00B97726" w:rsidP="00B97726">
      <w:pPr>
        <w:pStyle w:val="3"/>
        <w:numPr>
          <w:ilvl w:val="0"/>
          <w:numId w:val="0"/>
        </w:numPr>
        <w:tabs>
          <w:tab w:val="left" w:pos="720"/>
          <w:tab w:val="num" w:pos="1307"/>
        </w:tabs>
        <w:ind w:firstLine="720"/>
        <w:rPr>
          <w:rFonts w:ascii="Times New Roman" w:hAnsi="Times New Roman" w:cs="Times New Roman"/>
          <w:sz w:val="20"/>
          <w:szCs w:val="20"/>
        </w:rPr>
      </w:pPr>
      <w:r w:rsidRPr="00B97726">
        <w:rPr>
          <w:rFonts w:ascii="Times New Roman" w:hAnsi="Times New Roman" w:cs="Times New Roman"/>
          <w:sz w:val="20"/>
          <w:szCs w:val="20"/>
        </w:rPr>
        <w:t xml:space="preserve">3.2.2 Документы, происходящие из иностранного государства, должны быть надлежащим образом легализованы либо </w:t>
      </w:r>
      <w:proofErr w:type="spellStart"/>
      <w:r w:rsidRPr="00B97726">
        <w:rPr>
          <w:rFonts w:ascii="Times New Roman" w:hAnsi="Times New Roman" w:cs="Times New Roman"/>
          <w:sz w:val="20"/>
          <w:szCs w:val="20"/>
        </w:rPr>
        <w:t>апостилированы</w:t>
      </w:r>
      <w:proofErr w:type="spellEnd"/>
      <w:r w:rsidRPr="00B97726">
        <w:rPr>
          <w:rFonts w:ascii="Times New Roman" w:hAnsi="Times New Roman" w:cs="Times New Roman"/>
          <w:sz w:val="20"/>
          <w:szCs w:val="20"/>
        </w:rPr>
        <w:t xml:space="preserve"> в соответствии с международными договорами Российской Федерации. </w:t>
      </w:r>
    </w:p>
    <w:p w:rsidR="00B97726" w:rsidRPr="00B97726" w:rsidRDefault="00B97726" w:rsidP="00B97726">
      <w:pPr>
        <w:pStyle w:val="21"/>
        <w:numPr>
          <w:ilvl w:val="0"/>
          <w:numId w:val="0"/>
        </w:numPr>
        <w:tabs>
          <w:tab w:val="num" w:pos="1836"/>
        </w:tabs>
        <w:spacing w:before="120"/>
        <w:ind w:firstLine="720"/>
        <w:rPr>
          <w:sz w:val="20"/>
        </w:rPr>
      </w:pPr>
      <w:bookmarkStart w:id="16" w:name="_Toc121738306"/>
      <w:bookmarkStart w:id="17" w:name="_Ref119430333"/>
      <w:bookmarkStart w:id="18" w:name="_Ref119429817"/>
      <w:bookmarkStart w:id="19" w:name="_Ref119429784"/>
      <w:r w:rsidRPr="00B97726">
        <w:rPr>
          <w:sz w:val="20"/>
        </w:rPr>
        <w:t xml:space="preserve">3.3. Требования к содержанию документов, входящих в состав Заявки на участие в </w:t>
      </w:r>
      <w:bookmarkEnd w:id="16"/>
      <w:bookmarkEnd w:id="17"/>
      <w:bookmarkEnd w:id="18"/>
      <w:bookmarkEnd w:id="19"/>
      <w:r w:rsidRPr="00B97726">
        <w:rPr>
          <w:sz w:val="20"/>
        </w:rPr>
        <w:t>запросе предложений</w:t>
      </w:r>
    </w:p>
    <w:p w:rsidR="00B97726" w:rsidRPr="00B97726" w:rsidRDefault="00B97726" w:rsidP="00B97726">
      <w:pPr>
        <w:pStyle w:val="3"/>
        <w:numPr>
          <w:ilvl w:val="0"/>
          <w:numId w:val="0"/>
        </w:numPr>
        <w:ind w:firstLine="720"/>
        <w:rPr>
          <w:rFonts w:ascii="Times New Roman" w:hAnsi="Times New Roman" w:cs="Times New Roman"/>
          <w:sz w:val="20"/>
          <w:szCs w:val="20"/>
        </w:rPr>
      </w:pPr>
      <w:r w:rsidRPr="00B97726">
        <w:rPr>
          <w:rFonts w:ascii="Times New Roman" w:hAnsi="Times New Roman" w:cs="Times New Roman"/>
          <w:sz w:val="20"/>
          <w:szCs w:val="20"/>
        </w:rPr>
        <w:t xml:space="preserve">3.3.1 Заявка на участие в запросе предложений, </w:t>
      </w:r>
      <w:proofErr w:type="gramStart"/>
      <w:r w:rsidRPr="00B97726">
        <w:rPr>
          <w:rFonts w:ascii="Times New Roman" w:hAnsi="Times New Roman" w:cs="Times New Roman"/>
          <w:sz w:val="20"/>
          <w:szCs w:val="20"/>
        </w:rPr>
        <w:t>которую</w:t>
      </w:r>
      <w:proofErr w:type="gramEnd"/>
      <w:r w:rsidRPr="00B97726">
        <w:rPr>
          <w:rFonts w:ascii="Times New Roman" w:hAnsi="Times New Roman" w:cs="Times New Roman"/>
          <w:sz w:val="20"/>
          <w:szCs w:val="20"/>
        </w:rPr>
        <w:t xml:space="preserve"> представляет Участник в соответствии с настоящей документацией, должна:</w:t>
      </w:r>
    </w:p>
    <w:p w:rsidR="00B97726" w:rsidRPr="00B97726" w:rsidRDefault="00B97726" w:rsidP="00B97726">
      <w:pPr>
        <w:pStyle w:val="3"/>
        <w:numPr>
          <w:ilvl w:val="0"/>
          <w:numId w:val="0"/>
        </w:numPr>
        <w:tabs>
          <w:tab w:val="num" w:pos="1307"/>
        </w:tabs>
        <w:ind w:firstLine="720"/>
        <w:rPr>
          <w:rFonts w:ascii="Times New Roman" w:hAnsi="Times New Roman" w:cs="Times New Roman"/>
          <w:sz w:val="20"/>
          <w:szCs w:val="20"/>
        </w:rPr>
      </w:pPr>
      <w:r w:rsidRPr="00B97726">
        <w:rPr>
          <w:rFonts w:ascii="Times New Roman" w:hAnsi="Times New Roman" w:cs="Times New Roman"/>
          <w:sz w:val="20"/>
          <w:szCs w:val="20"/>
        </w:rPr>
        <w:t xml:space="preserve">- быть </w:t>
      </w:r>
      <w:proofErr w:type="gramStart"/>
      <w:r w:rsidRPr="00B97726">
        <w:rPr>
          <w:rFonts w:ascii="Times New Roman" w:hAnsi="Times New Roman" w:cs="Times New Roman"/>
          <w:sz w:val="20"/>
          <w:szCs w:val="20"/>
        </w:rPr>
        <w:t>подготовлена</w:t>
      </w:r>
      <w:proofErr w:type="gramEnd"/>
      <w:r w:rsidRPr="00B97726">
        <w:rPr>
          <w:rFonts w:ascii="Times New Roman" w:hAnsi="Times New Roman" w:cs="Times New Roman"/>
          <w:sz w:val="20"/>
          <w:szCs w:val="20"/>
        </w:rPr>
        <w:t xml:space="preserve"> по форме, представленной в Разделе 4 настоящей документации;</w:t>
      </w:r>
    </w:p>
    <w:p w:rsidR="00B97726" w:rsidRPr="00B97726" w:rsidRDefault="00B97726" w:rsidP="00B97726">
      <w:pPr>
        <w:pStyle w:val="3"/>
        <w:numPr>
          <w:ilvl w:val="0"/>
          <w:numId w:val="0"/>
        </w:numPr>
        <w:tabs>
          <w:tab w:val="num" w:pos="1307"/>
        </w:tabs>
        <w:ind w:firstLine="720"/>
        <w:rPr>
          <w:rFonts w:ascii="Times New Roman" w:hAnsi="Times New Roman" w:cs="Times New Roman"/>
          <w:sz w:val="20"/>
          <w:szCs w:val="20"/>
        </w:rPr>
      </w:pPr>
      <w:r w:rsidRPr="00B97726">
        <w:rPr>
          <w:rFonts w:ascii="Times New Roman" w:hAnsi="Times New Roman" w:cs="Times New Roman"/>
          <w:sz w:val="20"/>
          <w:szCs w:val="20"/>
        </w:rPr>
        <w:t>- содержать сведения и документы, указанные в Информационной карте запроса предложений.</w:t>
      </w:r>
    </w:p>
    <w:p w:rsidR="00B97726" w:rsidRPr="00B97726" w:rsidRDefault="00B97726" w:rsidP="00B97726">
      <w:pPr>
        <w:pStyle w:val="3"/>
        <w:numPr>
          <w:ilvl w:val="0"/>
          <w:numId w:val="0"/>
        </w:numPr>
        <w:ind w:firstLine="720"/>
        <w:rPr>
          <w:rFonts w:ascii="Times New Roman" w:hAnsi="Times New Roman" w:cs="Times New Roman"/>
          <w:sz w:val="20"/>
          <w:szCs w:val="20"/>
        </w:rPr>
      </w:pPr>
      <w:r w:rsidRPr="00B97726">
        <w:rPr>
          <w:rFonts w:ascii="Times New Roman" w:hAnsi="Times New Roman" w:cs="Times New Roman"/>
          <w:sz w:val="20"/>
          <w:szCs w:val="20"/>
        </w:rPr>
        <w:t>3.3.2 Участники подают Заявки, которые отвечают требованиям настоящей документации.</w:t>
      </w:r>
    </w:p>
    <w:p w:rsidR="00B97726" w:rsidRPr="00B97726" w:rsidRDefault="00B97726" w:rsidP="00B97726">
      <w:pPr>
        <w:pStyle w:val="3"/>
        <w:numPr>
          <w:ilvl w:val="0"/>
          <w:numId w:val="0"/>
        </w:numPr>
        <w:ind w:firstLine="720"/>
        <w:rPr>
          <w:rFonts w:ascii="Times New Roman" w:hAnsi="Times New Roman" w:cs="Times New Roman"/>
          <w:sz w:val="20"/>
          <w:szCs w:val="20"/>
        </w:rPr>
      </w:pPr>
      <w:r w:rsidRPr="00B97726">
        <w:rPr>
          <w:rFonts w:ascii="Times New Roman" w:hAnsi="Times New Roman" w:cs="Times New Roman"/>
          <w:sz w:val="20"/>
          <w:szCs w:val="20"/>
        </w:rPr>
        <w:t>3.3.3</w:t>
      </w:r>
      <w:proofErr w:type="gramStart"/>
      <w:r w:rsidRPr="00B97726">
        <w:rPr>
          <w:rFonts w:ascii="Times New Roman" w:hAnsi="Times New Roman" w:cs="Times New Roman"/>
          <w:sz w:val="20"/>
          <w:szCs w:val="20"/>
        </w:rPr>
        <w:t xml:space="preserve"> П</w:t>
      </w:r>
      <w:proofErr w:type="gramEnd"/>
      <w:r w:rsidRPr="00B97726">
        <w:rPr>
          <w:rFonts w:ascii="Times New Roman" w:hAnsi="Times New Roman" w:cs="Times New Roman"/>
          <w:sz w:val="20"/>
          <w:szCs w:val="20"/>
        </w:rPr>
        <w:t>ри подготовке Заявки и документов, входящих в состав Заявки, не допускается использование факсимильного воспроизведения подписей.</w:t>
      </w:r>
    </w:p>
    <w:p w:rsidR="00B97726" w:rsidRPr="00B97726" w:rsidRDefault="00B97726" w:rsidP="00B97726">
      <w:pPr>
        <w:pStyle w:val="3"/>
        <w:numPr>
          <w:ilvl w:val="0"/>
          <w:numId w:val="0"/>
        </w:numPr>
        <w:ind w:firstLine="720"/>
        <w:rPr>
          <w:rFonts w:ascii="Times New Roman" w:hAnsi="Times New Roman" w:cs="Times New Roman"/>
          <w:b/>
          <w:sz w:val="20"/>
          <w:szCs w:val="20"/>
        </w:rPr>
      </w:pPr>
    </w:p>
    <w:p w:rsidR="00B97726" w:rsidRPr="00B97726" w:rsidRDefault="00B97726" w:rsidP="00B97726">
      <w:pPr>
        <w:pStyle w:val="aa"/>
        <w:widowControl w:val="0"/>
        <w:tabs>
          <w:tab w:val="left" w:pos="720"/>
        </w:tabs>
        <w:ind w:firstLine="567"/>
        <w:jc w:val="both"/>
        <w:rPr>
          <w:rFonts w:ascii="Times New Roman" w:hAnsi="Times New Roman"/>
          <w:b/>
          <w:sz w:val="20"/>
          <w:szCs w:val="20"/>
        </w:rPr>
      </w:pPr>
      <w:bookmarkStart w:id="20" w:name="_Toc121738307"/>
      <w:r w:rsidRPr="00B97726">
        <w:rPr>
          <w:rFonts w:ascii="Times New Roman" w:hAnsi="Times New Roman"/>
          <w:b/>
          <w:sz w:val="20"/>
          <w:szCs w:val="20"/>
        </w:rPr>
        <w:t xml:space="preserve">3.4. </w:t>
      </w:r>
      <w:bookmarkStart w:id="21" w:name="_Toc121738308"/>
      <w:bookmarkEnd w:id="20"/>
      <w:r w:rsidRPr="00B97726">
        <w:rPr>
          <w:rFonts w:ascii="Times New Roman" w:hAnsi="Times New Roman"/>
          <w:b/>
          <w:sz w:val="20"/>
          <w:szCs w:val="20"/>
        </w:rPr>
        <w:t xml:space="preserve">Предложение </w:t>
      </w:r>
      <w:bookmarkStart w:id="22" w:name="_Ref11560130"/>
      <w:r w:rsidRPr="00B97726">
        <w:rPr>
          <w:rFonts w:ascii="Times New Roman" w:hAnsi="Times New Roman"/>
          <w:b/>
          <w:sz w:val="20"/>
          <w:szCs w:val="20"/>
        </w:rPr>
        <w:t>о цене договора</w:t>
      </w:r>
    </w:p>
    <w:p w:rsidR="00B97726" w:rsidRPr="00B97726" w:rsidRDefault="00B97726" w:rsidP="00B97726">
      <w:pPr>
        <w:pStyle w:val="3"/>
        <w:numPr>
          <w:ilvl w:val="0"/>
          <w:numId w:val="0"/>
        </w:numPr>
        <w:rPr>
          <w:rFonts w:ascii="Times New Roman" w:hAnsi="Times New Roman" w:cs="Times New Roman"/>
          <w:sz w:val="20"/>
          <w:szCs w:val="20"/>
        </w:rPr>
      </w:pPr>
      <w:r w:rsidRPr="00B97726">
        <w:rPr>
          <w:rFonts w:ascii="Times New Roman" w:hAnsi="Times New Roman" w:cs="Times New Roman"/>
          <w:sz w:val="20"/>
          <w:szCs w:val="20"/>
        </w:rPr>
        <w:t xml:space="preserve">             </w:t>
      </w:r>
      <w:bookmarkEnd w:id="22"/>
      <w:r w:rsidRPr="00B97726">
        <w:rPr>
          <w:rFonts w:ascii="Times New Roman" w:hAnsi="Times New Roman" w:cs="Times New Roman"/>
          <w:sz w:val="20"/>
          <w:szCs w:val="20"/>
        </w:rPr>
        <w:t xml:space="preserve">  Цена Договора, предлагаемая Участником в запросе предложений, не может превышать начальную (максимальную) цену Договора, указанную в Информационной карте открытого запроса предложений.</w:t>
      </w:r>
    </w:p>
    <w:p w:rsidR="00B97726" w:rsidRPr="00B97726" w:rsidRDefault="00B97726" w:rsidP="00B97726">
      <w:pPr>
        <w:pStyle w:val="3"/>
        <w:numPr>
          <w:ilvl w:val="0"/>
          <w:numId w:val="0"/>
        </w:numPr>
        <w:ind w:firstLine="720"/>
        <w:rPr>
          <w:rFonts w:ascii="Times New Roman" w:hAnsi="Times New Roman" w:cs="Times New Roman"/>
          <w:sz w:val="20"/>
          <w:szCs w:val="20"/>
        </w:rPr>
      </w:pPr>
      <w:r w:rsidRPr="00B97726">
        <w:rPr>
          <w:rFonts w:ascii="Times New Roman" w:hAnsi="Times New Roman" w:cs="Times New Roman"/>
          <w:sz w:val="20"/>
          <w:szCs w:val="20"/>
        </w:rPr>
        <w:t>В случае</w:t>
      </w:r>
      <w:proofErr w:type="gramStart"/>
      <w:r w:rsidRPr="00B97726">
        <w:rPr>
          <w:rFonts w:ascii="Times New Roman" w:hAnsi="Times New Roman" w:cs="Times New Roman"/>
          <w:sz w:val="20"/>
          <w:szCs w:val="20"/>
        </w:rPr>
        <w:t>,</w:t>
      </w:r>
      <w:proofErr w:type="gramEnd"/>
      <w:r w:rsidRPr="00B97726">
        <w:rPr>
          <w:rFonts w:ascii="Times New Roman" w:hAnsi="Times New Roman" w:cs="Times New Roman"/>
          <w:sz w:val="20"/>
          <w:szCs w:val="20"/>
        </w:rPr>
        <w:t xml:space="preserve"> если цена Договора, указанная в Заявке и предлагаемая Участником, превышает начальную (максимальную) цену Договора, указанную в Информационной карте запроса предложений, соответствующий Участник не допускается к участию в запросе предложений на основании несоответствия его Заявки требованиям, установленным настоящей документацией.</w:t>
      </w:r>
    </w:p>
    <w:p w:rsidR="00B97726" w:rsidRPr="00B97726" w:rsidRDefault="00B97726" w:rsidP="00B97726">
      <w:pPr>
        <w:pStyle w:val="3"/>
        <w:numPr>
          <w:ilvl w:val="0"/>
          <w:numId w:val="0"/>
        </w:numPr>
        <w:ind w:firstLine="720"/>
        <w:rPr>
          <w:rFonts w:ascii="Times New Roman" w:hAnsi="Times New Roman" w:cs="Times New Roman"/>
          <w:sz w:val="20"/>
          <w:szCs w:val="20"/>
        </w:rPr>
      </w:pPr>
      <w:r w:rsidRPr="00B97726">
        <w:rPr>
          <w:rFonts w:ascii="Times New Roman" w:hAnsi="Times New Roman" w:cs="Times New Roman"/>
          <w:sz w:val="20"/>
          <w:szCs w:val="20"/>
        </w:rPr>
        <w:t xml:space="preserve">Валютой, используемой при формировании цены Договора и осуществлении расчетов, является российский </w:t>
      </w:r>
      <w:r w:rsidRPr="00B97726">
        <w:rPr>
          <w:rFonts w:ascii="Times New Roman" w:hAnsi="Times New Roman" w:cs="Times New Roman"/>
          <w:sz w:val="20"/>
          <w:szCs w:val="20"/>
        </w:rPr>
        <w:lastRenderedPageBreak/>
        <w:t>рубль.</w:t>
      </w:r>
    </w:p>
    <w:p w:rsidR="00B97726" w:rsidRPr="00B97726" w:rsidRDefault="00B97726" w:rsidP="00B97726">
      <w:pPr>
        <w:pStyle w:val="3"/>
        <w:numPr>
          <w:ilvl w:val="0"/>
          <w:numId w:val="0"/>
        </w:numPr>
        <w:ind w:firstLine="720"/>
        <w:rPr>
          <w:rFonts w:ascii="Times New Roman" w:hAnsi="Times New Roman" w:cs="Times New Roman"/>
          <w:sz w:val="20"/>
          <w:szCs w:val="20"/>
        </w:rPr>
      </w:pPr>
      <w:r w:rsidRPr="00B97726">
        <w:rPr>
          <w:rFonts w:ascii="Times New Roman" w:hAnsi="Times New Roman" w:cs="Times New Roman"/>
          <w:sz w:val="20"/>
          <w:szCs w:val="20"/>
        </w:rPr>
        <w:t>Участник определяет цену Договора в соответствии с требованиями настоящей документации и представляет коммерческое предложение.</w:t>
      </w:r>
    </w:p>
    <w:p w:rsidR="00B97726" w:rsidRPr="00B97726" w:rsidRDefault="00B97726" w:rsidP="00B97726">
      <w:pPr>
        <w:pStyle w:val="3"/>
        <w:numPr>
          <w:ilvl w:val="0"/>
          <w:numId w:val="0"/>
        </w:numPr>
        <w:rPr>
          <w:rFonts w:ascii="Times New Roman" w:hAnsi="Times New Roman" w:cs="Times New Roman"/>
          <w:color w:val="FF0000"/>
          <w:sz w:val="20"/>
          <w:szCs w:val="20"/>
        </w:rPr>
      </w:pPr>
      <w:r w:rsidRPr="00B97726">
        <w:rPr>
          <w:rFonts w:ascii="Times New Roman" w:hAnsi="Times New Roman" w:cs="Times New Roman"/>
          <w:sz w:val="20"/>
          <w:szCs w:val="20"/>
        </w:rPr>
        <w:t xml:space="preserve">              </w:t>
      </w:r>
      <w:bookmarkStart w:id="23" w:name="_Toc119343907"/>
      <w:r w:rsidRPr="00B97726">
        <w:rPr>
          <w:rStyle w:val="af3"/>
          <w:rFonts w:ascii="Times New Roman" w:hAnsi="Times New Roman" w:cs="Times New Roman"/>
          <w:sz w:val="20"/>
          <w:szCs w:val="20"/>
        </w:rPr>
        <w:t>Участники указывают предложение по стоимости оказываемых услуг с учетом цены сопутствующих материалов, работ/услуг</w:t>
      </w:r>
      <w:bookmarkEnd w:id="23"/>
      <w:r w:rsidRPr="00B97726">
        <w:rPr>
          <w:rStyle w:val="af3"/>
          <w:rFonts w:ascii="Times New Roman" w:hAnsi="Times New Roman" w:cs="Times New Roman"/>
          <w:sz w:val="20"/>
          <w:szCs w:val="20"/>
        </w:rPr>
        <w:t xml:space="preserve"> и иных затрат. Предложение по цене должно быть развёрнуто и отражать все включённые затраты.</w:t>
      </w:r>
    </w:p>
    <w:p w:rsidR="00B97726" w:rsidRPr="00B97726" w:rsidRDefault="00B97726" w:rsidP="00B97726">
      <w:pPr>
        <w:pStyle w:val="21"/>
        <w:numPr>
          <w:ilvl w:val="0"/>
          <w:numId w:val="0"/>
        </w:numPr>
        <w:tabs>
          <w:tab w:val="num" w:pos="1836"/>
        </w:tabs>
        <w:spacing w:after="0"/>
        <w:ind w:firstLine="720"/>
        <w:rPr>
          <w:b w:val="0"/>
          <w:sz w:val="20"/>
        </w:rPr>
      </w:pPr>
      <w:r w:rsidRPr="00B97726">
        <w:rPr>
          <w:b w:val="0"/>
          <w:sz w:val="20"/>
        </w:rPr>
        <w:t>В случае если компания - участник работает с применением упрощённой системы налогообложения (без применения НДС), ценовое предложение участника для проведения сравнительного анализа по данному критерию увеличивается на сумму НДС.</w:t>
      </w:r>
    </w:p>
    <w:p w:rsidR="00B97726" w:rsidRPr="00B97726" w:rsidRDefault="00B97726" w:rsidP="00B97726">
      <w:pPr>
        <w:pStyle w:val="21"/>
        <w:numPr>
          <w:ilvl w:val="0"/>
          <w:numId w:val="0"/>
        </w:numPr>
        <w:tabs>
          <w:tab w:val="num" w:pos="1836"/>
        </w:tabs>
        <w:spacing w:before="120"/>
        <w:ind w:firstLine="720"/>
        <w:rPr>
          <w:bCs/>
          <w:sz w:val="20"/>
        </w:rPr>
      </w:pPr>
      <w:r w:rsidRPr="00B97726">
        <w:rPr>
          <w:sz w:val="20"/>
        </w:rPr>
        <w:t>3.5. Требования к описанию поставляемых товаров</w:t>
      </w:r>
      <w:bookmarkEnd w:id="21"/>
    </w:p>
    <w:p w:rsidR="00B97726" w:rsidRPr="00B97726" w:rsidRDefault="00B97726" w:rsidP="00B97726">
      <w:pPr>
        <w:pStyle w:val="21"/>
        <w:numPr>
          <w:ilvl w:val="0"/>
          <w:numId w:val="0"/>
        </w:numPr>
        <w:tabs>
          <w:tab w:val="num" w:pos="1836"/>
        </w:tabs>
        <w:spacing w:before="120"/>
        <w:ind w:firstLine="720"/>
        <w:rPr>
          <w:b w:val="0"/>
          <w:sz w:val="20"/>
        </w:rPr>
      </w:pPr>
      <w:bookmarkStart w:id="24" w:name="_Toc121738309"/>
      <w:bookmarkStart w:id="25" w:name="_Ref119429636"/>
      <w:bookmarkStart w:id="26" w:name="_Ref119429571"/>
      <w:r w:rsidRPr="00B97726">
        <w:rPr>
          <w:b w:val="0"/>
          <w:bCs/>
          <w:sz w:val="20"/>
        </w:rPr>
        <w:t xml:space="preserve">3.5.1 </w:t>
      </w:r>
      <w:r w:rsidRPr="00BE22CD">
        <w:rPr>
          <w:b w:val="0"/>
          <w:bCs/>
          <w:sz w:val="20"/>
        </w:rPr>
        <w:t xml:space="preserve">Описание товара, </w:t>
      </w:r>
      <w:r w:rsidRPr="00BE22CD">
        <w:rPr>
          <w:b w:val="0"/>
          <w:sz w:val="20"/>
        </w:rPr>
        <w:t xml:space="preserve">который является предметом Запроса, его количественных и качественных характеристик указано в </w:t>
      </w:r>
      <w:hyperlink r:id="rId11" w:anchor="_РАЗДЕЛ_I.3_ИНФОРМАЦИОННАЯ_КАРТА КОН#_РАЗДЕЛ_I.3_ИНФОРМАЦИОННАЯ_КАРТА КОН" w:history="1">
        <w:r w:rsidRPr="00BE22CD">
          <w:rPr>
            <w:rStyle w:val="a6"/>
            <w:b w:val="0"/>
            <w:color w:val="auto"/>
            <w:sz w:val="20"/>
            <w:u w:val="none"/>
          </w:rPr>
          <w:t>Информационной карте запроса</w:t>
        </w:r>
      </w:hyperlink>
      <w:r w:rsidRPr="00BE22CD">
        <w:rPr>
          <w:b w:val="0"/>
          <w:sz w:val="20"/>
        </w:rPr>
        <w:t xml:space="preserve"> предложений</w:t>
      </w:r>
      <w:r w:rsidRPr="00B97726">
        <w:rPr>
          <w:b w:val="0"/>
          <w:sz w:val="20"/>
        </w:rPr>
        <w:t xml:space="preserve"> (см. раздел 3 п. 5 настоящей документации).</w:t>
      </w:r>
    </w:p>
    <w:p w:rsidR="00B97726" w:rsidRPr="00B97726" w:rsidRDefault="00B97726" w:rsidP="00B97726">
      <w:pPr>
        <w:pStyle w:val="21"/>
        <w:numPr>
          <w:ilvl w:val="0"/>
          <w:numId w:val="0"/>
        </w:numPr>
        <w:tabs>
          <w:tab w:val="num" w:pos="1836"/>
        </w:tabs>
        <w:spacing w:before="120"/>
        <w:ind w:firstLine="720"/>
        <w:rPr>
          <w:bCs/>
          <w:sz w:val="20"/>
        </w:rPr>
      </w:pPr>
      <w:r w:rsidRPr="00B97726">
        <w:rPr>
          <w:sz w:val="20"/>
        </w:rPr>
        <w:t xml:space="preserve">3.6. Требования к оформлению Заявки на участие в </w:t>
      </w:r>
      <w:bookmarkEnd w:id="24"/>
      <w:bookmarkEnd w:id="25"/>
      <w:bookmarkEnd w:id="26"/>
      <w:r w:rsidRPr="00B97726">
        <w:rPr>
          <w:sz w:val="20"/>
        </w:rPr>
        <w:t>запросе предложений</w:t>
      </w:r>
    </w:p>
    <w:p w:rsidR="00B97726" w:rsidRPr="00B97726" w:rsidRDefault="00B97726" w:rsidP="00B97726">
      <w:pPr>
        <w:pStyle w:val="3"/>
        <w:numPr>
          <w:ilvl w:val="0"/>
          <w:numId w:val="0"/>
        </w:numPr>
        <w:ind w:firstLine="720"/>
        <w:rPr>
          <w:rStyle w:val="af3"/>
          <w:rFonts w:ascii="Times New Roman" w:hAnsi="Times New Roman" w:cs="Times New Roman"/>
          <w:sz w:val="20"/>
          <w:szCs w:val="20"/>
        </w:rPr>
      </w:pPr>
      <w:bookmarkStart w:id="27" w:name="_Toc121738310"/>
      <w:r w:rsidRPr="00B97726">
        <w:rPr>
          <w:rStyle w:val="af3"/>
          <w:rFonts w:ascii="Times New Roman" w:hAnsi="Times New Roman" w:cs="Times New Roman"/>
          <w:sz w:val="20"/>
          <w:szCs w:val="20"/>
        </w:rPr>
        <w:t>3.6.1</w:t>
      </w:r>
      <w:proofErr w:type="gramStart"/>
      <w:r w:rsidRPr="00B97726">
        <w:rPr>
          <w:rStyle w:val="af3"/>
          <w:rFonts w:ascii="Times New Roman" w:hAnsi="Times New Roman" w:cs="Times New Roman"/>
          <w:sz w:val="20"/>
          <w:szCs w:val="20"/>
        </w:rPr>
        <w:t xml:space="preserve"> П</w:t>
      </w:r>
      <w:proofErr w:type="gramEnd"/>
      <w:r w:rsidRPr="00B97726">
        <w:rPr>
          <w:rStyle w:val="af3"/>
          <w:rFonts w:ascii="Times New Roman" w:hAnsi="Times New Roman" w:cs="Times New Roman"/>
          <w:sz w:val="20"/>
          <w:szCs w:val="20"/>
        </w:rPr>
        <w:t>ри описании условий и предложений Участников должны приниматься общепринятые обозначения и наименования в соответствии с требованиями действующих нормативных правовых актов.</w:t>
      </w:r>
    </w:p>
    <w:p w:rsidR="00B97726" w:rsidRPr="00B97726" w:rsidRDefault="00B97726" w:rsidP="00B97726">
      <w:pPr>
        <w:pStyle w:val="2-11"/>
        <w:tabs>
          <w:tab w:val="left" w:pos="1080"/>
        </w:tabs>
        <w:ind w:firstLine="720"/>
        <w:rPr>
          <w:color w:val="000000"/>
          <w:sz w:val="20"/>
          <w:szCs w:val="20"/>
        </w:rPr>
      </w:pPr>
      <w:r w:rsidRPr="00B97726">
        <w:rPr>
          <w:color w:val="000000"/>
          <w:sz w:val="20"/>
          <w:szCs w:val="20"/>
        </w:rPr>
        <w:t>3.6.2 Сведения, которые содержатся в Заявках Участников, не должны допускать двусмысленных толкований. Если в документах, входящих в состав Заявки на участие в открытом запросе предложений, имеются расхождения между обозначением сумм прописью и цифрами, то комиссией принимается к рассмотрению сумма, указанная прописью.</w:t>
      </w:r>
    </w:p>
    <w:p w:rsidR="00B97726" w:rsidRPr="00B97726" w:rsidRDefault="00B97726" w:rsidP="00B97726">
      <w:pPr>
        <w:pStyle w:val="3"/>
        <w:numPr>
          <w:ilvl w:val="0"/>
          <w:numId w:val="0"/>
        </w:numPr>
        <w:ind w:firstLine="720"/>
        <w:rPr>
          <w:rFonts w:ascii="Times New Roman" w:hAnsi="Times New Roman" w:cs="Times New Roman"/>
          <w:sz w:val="20"/>
          <w:szCs w:val="20"/>
        </w:rPr>
      </w:pPr>
      <w:r w:rsidRPr="00B97726">
        <w:rPr>
          <w:rFonts w:ascii="Times New Roman" w:hAnsi="Times New Roman" w:cs="Times New Roman"/>
          <w:sz w:val="20"/>
          <w:szCs w:val="20"/>
        </w:rPr>
        <w:t>3.6.3</w:t>
      </w:r>
      <w:proofErr w:type="gramStart"/>
      <w:r w:rsidRPr="00B97726">
        <w:rPr>
          <w:rFonts w:ascii="Times New Roman" w:hAnsi="Times New Roman" w:cs="Times New Roman"/>
          <w:sz w:val="20"/>
          <w:szCs w:val="20"/>
        </w:rPr>
        <w:t xml:space="preserve"> В</w:t>
      </w:r>
      <w:proofErr w:type="gramEnd"/>
      <w:r w:rsidRPr="00B97726">
        <w:rPr>
          <w:rFonts w:ascii="Times New Roman" w:hAnsi="Times New Roman" w:cs="Times New Roman"/>
          <w:sz w:val="20"/>
          <w:szCs w:val="20"/>
        </w:rPr>
        <w:t>се документы, представленные Участниками, должны быть скреплены печатью и заверены подписью уполномоченного лица Участника собственноручно. Все листы оригинала Заявки на участие в запросе предложений, подаваемой письменно должны быть прошиты и пронумерованы. Заявка на участие в запросе предложений должна содержать опись входящих в её состав документов, быть скреплена печатью и заверена подписью уполномоченного лица Участника собственноручно, в том числе на сшивке. Верность копий документов, представляемых в составе Заявки на участие в запросе предложений, должна быть подтверждена печатью и подписью уполномоченного лица, если иная форма заверения не установлена нормативными правовыми актами Российской Федерации. Копии документов должны быть заверены в нотариальном порядке в случае, если указание на это содержится в Информационной карте.</w:t>
      </w:r>
    </w:p>
    <w:p w:rsidR="00B97726" w:rsidRPr="00B97726" w:rsidRDefault="00B97726" w:rsidP="00B97726">
      <w:pPr>
        <w:pStyle w:val="3"/>
        <w:numPr>
          <w:ilvl w:val="0"/>
          <w:numId w:val="0"/>
        </w:numPr>
        <w:ind w:firstLine="720"/>
        <w:rPr>
          <w:rFonts w:ascii="Times New Roman" w:hAnsi="Times New Roman" w:cs="Times New Roman"/>
          <w:sz w:val="20"/>
          <w:szCs w:val="20"/>
        </w:rPr>
      </w:pPr>
      <w:r w:rsidRPr="00B97726">
        <w:rPr>
          <w:rFonts w:ascii="Times New Roman" w:hAnsi="Times New Roman" w:cs="Times New Roman"/>
          <w:sz w:val="20"/>
          <w:szCs w:val="20"/>
        </w:rPr>
        <w:t>3.6.4 Заявка должна быть четко напечатана. Подчистки и исправления не допускаются, за исключением исправлений, скрепленных печатью и заверенных подписью уполномоченного лица.</w:t>
      </w:r>
    </w:p>
    <w:p w:rsidR="00B97726" w:rsidRPr="00B97726" w:rsidRDefault="00B97726" w:rsidP="00B97726">
      <w:pPr>
        <w:pStyle w:val="3"/>
        <w:numPr>
          <w:ilvl w:val="0"/>
          <w:numId w:val="0"/>
        </w:numPr>
        <w:ind w:firstLine="720"/>
        <w:rPr>
          <w:rFonts w:ascii="Times New Roman" w:hAnsi="Times New Roman" w:cs="Times New Roman"/>
          <w:sz w:val="20"/>
          <w:szCs w:val="20"/>
        </w:rPr>
      </w:pPr>
      <w:r w:rsidRPr="00B97726">
        <w:rPr>
          <w:rFonts w:ascii="Times New Roman" w:hAnsi="Times New Roman" w:cs="Times New Roman"/>
          <w:sz w:val="20"/>
          <w:szCs w:val="20"/>
        </w:rPr>
        <w:t>3.6.5</w:t>
      </w:r>
      <w:proofErr w:type="gramStart"/>
      <w:r w:rsidRPr="00B97726">
        <w:rPr>
          <w:rFonts w:ascii="Times New Roman" w:hAnsi="Times New Roman" w:cs="Times New Roman"/>
          <w:sz w:val="20"/>
          <w:szCs w:val="20"/>
        </w:rPr>
        <w:t xml:space="preserve"> В</w:t>
      </w:r>
      <w:proofErr w:type="gramEnd"/>
      <w:r w:rsidRPr="00B97726">
        <w:rPr>
          <w:rFonts w:ascii="Times New Roman" w:hAnsi="Times New Roman" w:cs="Times New Roman"/>
          <w:sz w:val="20"/>
          <w:szCs w:val="20"/>
        </w:rPr>
        <w:t>се документы, представляемые Участниками в составе Заявки на участие в запросе предложений, должны быть заполнены по всем пунктам.</w:t>
      </w:r>
    </w:p>
    <w:p w:rsidR="00B97726" w:rsidRPr="00B97726" w:rsidRDefault="00B97726" w:rsidP="00B97726">
      <w:pPr>
        <w:pStyle w:val="3"/>
        <w:numPr>
          <w:ilvl w:val="0"/>
          <w:numId w:val="0"/>
        </w:numPr>
        <w:ind w:firstLine="720"/>
        <w:rPr>
          <w:rFonts w:ascii="Times New Roman" w:hAnsi="Times New Roman" w:cs="Times New Roman"/>
          <w:color w:val="000000"/>
          <w:sz w:val="20"/>
          <w:szCs w:val="20"/>
        </w:rPr>
      </w:pPr>
      <w:r w:rsidRPr="00B97726">
        <w:rPr>
          <w:rFonts w:ascii="Times New Roman" w:hAnsi="Times New Roman" w:cs="Times New Roman"/>
          <w:color w:val="000000"/>
          <w:sz w:val="20"/>
          <w:szCs w:val="20"/>
        </w:rPr>
        <w:t xml:space="preserve">3.6.6 Заявка, подаваемая в электронном виде должна состоять из отсканированных </w:t>
      </w:r>
      <w:proofErr w:type="gramStart"/>
      <w:r w:rsidRPr="00B97726">
        <w:rPr>
          <w:rFonts w:ascii="Times New Roman" w:hAnsi="Times New Roman" w:cs="Times New Roman"/>
          <w:color w:val="000000"/>
          <w:sz w:val="20"/>
          <w:szCs w:val="20"/>
        </w:rPr>
        <w:t>документов</w:t>
      </w:r>
      <w:proofErr w:type="gramEnd"/>
      <w:r w:rsidRPr="00B97726">
        <w:rPr>
          <w:rFonts w:ascii="Times New Roman" w:hAnsi="Times New Roman" w:cs="Times New Roman"/>
          <w:color w:val="000000"/>
          <w:sz w:val="20"/>
          <w:szCs w:val="20"/>
        </w:rPr>
        <w:t xml:space="preserve"> составленных в письменной форме в соответствии с требованиями настоящего запроса.</w:t>
      </w:r>
    </w:p>
    <w:p w:rsidR="00B97726" w:rsidRPr="00B97726" w:rsidRDefault="00B97726" w:rsidP="00B97726">
      <w:pPr>
        <w:pStyle w:val="3"/>
        <w:numPr>
          <w:ilvl w:val="0"/>
          <w:numId w:val="0"/>
        </w:numPr>
        <w:ind w:firstLine="720"/>
        <w:rPr>
          <w:rFonts w:ascii="Times New Roman" w:hAnsi="Times New Roman" w:cs="Times New Roman"/>
          <w:color w:val="000000"/>
          <w:sz w:val="20"/>
          <w:szCs w:val="20"/>
        </w:rPr>
      </w:pPr>
      <w:r w:rsidRPr="00B97726">
        <w:rPr>
          <w:rFonts w:ascii="Times New Roman" w:hAnsi="Times New Roman" w:cs="Times New Roman"/>
          <w:sz w:val="20"/>
          <w:szCs w:val="20"/>
        </w:rPr>
        <w:t>3.6.7 Представленные в составе Заявки на участие в запросе предложений документы Участнику размещения заказа не возвращаются</w:t>
      </w:r>
      <w:r w:rsidRPr="00B97726">
        <w:rPr>
          <w:rFonts w:ascii="Times New Roman" w:hAnsi="Times New Roman" w:cs="Times New Roman"/>
          <w:color w:val="000000"/>
          <w:sz w:val="20"/>
          <w:szCs w:val="20"/>
        </w:rPr>
        <w:t>.</w:t>
      </w:r>
    </w:p>
    <w:p w:rsidR="00B97726" w:rsidRPr="00B97726" w:rsidRDefault="00B97726" w:rsidP="00B97726">
      <w:pPr>
        <w:pStyle w:val="1"/>
        <w:numPr>
          <w:ilvl w:val="0"/>
          <w:numId w:val="0"/>
        </w:numPr>
        <w:spacing w:before="240"/>
        <w:ind w:firstLine="720"/>
        <w:jc w:val="center"/>
        <w:rPr>
          <w:sz w:val="20"/>
          <w:szCs w:val="20"/>
        </w:rPr>
      </w:pPr>
      <w:r w:rsidRPr="00B97726">
        <w:rPr>
          <w:sz w:val="20"/>
          <w:szCs w:val="20"/>
        </w:rPr>
        <w:t xml:space="preserve">4. Подача заявок на участие в </w:t>
      </w:r>
      <w:bookmarkEnd w:id="27"/>
      <w:r w:rsidRPr="00B97726">
        <w:rPr>
          <w:sz w:val="20"/>
          <w:szCs w:val="20"/>
        </w:rPr>
        <w:t>запросе предложений</w:t>
      </w:r>
    </w:p>
    <w:p w:rsidR="00B97726" w:rsidRPr="00B97726" w:rsidRDefault="00B97726" w:rsidP="00B97726">
      <w:pPr>
        <w:pStyle w:val="21"/>
        <w:numPr>
          <w:ilvl w:val="0"/>
          <w:numId w:val="0"/>
        </w:numPr>
        <w:tabs>
          <w:tab w:val="num" w:pos="1836"/>
        </w:tabs>
        <w:spacing w:before="120"/>
        <w:rPr>
          <w:sz w:val="20"/>
        </w:rPr>
      </w:pPr>
      <w:bookmarkStart w:id="28" w:name="_Toc121738311"/>
      <w:bookmarkStart w:id="29" w:name="_Ref119429644"/>
      <w:r w:rsidRPr="00B97726">
        <w:rPr>
          <w:sz w:val="20"/>
        </w:rPr>
        <w:t xml:space="preserve">4.1. Порядок, место, даты начала и окончания срока подачи заявок на участие в </w:t>
      </w:r>
      <w:bookmarkEnd w:id="28"/>
      <w:bookmarkEnd w:id="29"/>
      <w:r w:rsidRPr="00B97726">
        <w:rPr>
          <w:sz w:val="20"/>
        </w:rPr>
        <w:t>открытом запросе предложений</w:t>
      </w:r>
    </w:p>
    <w:p w:rsidR="00B97726" w:rsidRPr="00B97726" w:rsidRDefault="00B97726" w:rsidP="00B97726">
      <w:pPr>
        <w:pStyle w:val="ConsPlusNormal"/>
        <w:widowControl/>
        <w:jc w:val="both"/>
        <w:rPr>
          <w:rFonts w:ascii="Times New Roman" w:hAnsi="Times New Roman" w:cs="Times New Roman"/>
          <w:color w:val="000000"/>
        </w:rPr>
      </w:pPr>
      <w:bookmarkStart w:id="30" w:name="_Ref119429546"/>
      <w:r w:rsidRPr="00B97726">
        <w:rPr>
          <w:rFonts w:ascii="Times New Roman" w:hAnsi="Times New Roman" w:cs="Times New Roman"/>
          <w:color w:val="000000"/>
        </w:rPr>
        <w:t>4.1.1</w:t>
      </w:r>
      <w:proofErr w:type="gramStart"/>
      <w:r w:rsidRPr="00B97726">
        <w:rPr>
          <w:rFonts w:ascii="Times New Roman" w:hAnsi="Times New Roman" w:cs="Times New Roman"/>
          <w:color w:val="000000"/>
        </w:rPr>
        <w:t xml:space="preserve"> Д</w:t>
      </w:r>
      <w:proofErr w:type="gramEnd"/>
      <w:r w:rsidRPr="00B97726">
        <w:rPr>
          <w:rFonts w:ascii="Times New Roman" w:hAnsi="Times New Roman" w:cs="Times New Roman"/>
          <w:color w:val="000000"/>
        </w:rPr>
        <w:t>ля участия в запросе предложений Участник подает Заявку в срок и по форме, установленным настоящей документацией (см. раздел 4 настоящей документации).</w:t>
      </w:r>
    </w:p>
    <w:p w:rsidR="00B97726" w:rsidRPr="00B97726" w:rsidRDefault="00B97726" w:rsidP="00B97726">
      <w:pPr>
        <w:pStyle w:val="ConsPlusNormal"/>
        <w:widowControl/>
        <w:jc w:val="both"/>
        <w:rPr>
          <w:rFonts w:ascii="Times New Roman" w:hAnsi="Times New Roman" w:cs="Times New Roman"/>
          <w:color w:val="000000"/>
        </w:rPr>
      </w:pPr>
      <w:r w:rsidRPr="00B97726">
        <w:rPr>
          <w:rFonts w:ascii="Times New Roman" w:hAnsi="Times New Roman" w:cs="Times New Roman"/>
          <w:color w:val="000000"/>
        </w:rPr>
        <w:t xml:space="preserve">4.1.2 Датой начала срока подачи заявок на участие в запросе предложений является день, следующий за днем размещения </w:t>
      </w:r>
      <w:r w:rsidRPr="00B97726">
        <w:rPr>
          <w:rFonts w:ascii="Times New Roman" w:hAnsi="Times New Roman" w:cs="Times New Roman"/>
        </w:rPr>
        <w:t>на сайте единой информационной системы</w:t>
      </w:r>
      <w:r w:rsidRPr="00B97726">
        <w:rPr>
          <w:rFonts w:ascii="Times New Roman" w:hAnsi="Times New Roman" w:cs="Times New Roman"/>
          <w:color w:val="000000"/>
        </w:rPr>
        <w:t>, извещения о проведении запроса предложений. Прием заявок производится по рабочим дням с 09 часов 00 минут до 16 часов 00 минут по местному времени. Дополнительная информация указана в информационной карте.</w:t>
      </w:r>
    </w:p>
    <w:p w:rsidR="00B97726" w:rsidRPr="00B97726" w:rsidRDefault="00B97726" w:rsidP="00B97726">
      <w:pPr>
        <w:pStyle w:val="3"/>
        <w:numPr>
          <w:ilvl w:val="0"/>
          <w:numId w:val="0"/>
        </w:numPr>
        <w:tabs>
          <w:tab w:val="left" w:pos="708"/>
        </w:tabs>
        <w:ind w:firstLine="720"/>
        <w:rPr>
          <w:rFonts w:ascii="Times New Roman" w:hAnsi="Times New Roman" w:cs="Times New Roman"/>
          <w:sz w:val="20"/>
          <w:szCs w:val="20"/>
        </w:rPr>
      </w:pPr>
      <w:bookmarkStart w:id="31" w:name="_Ref119429444"/>
      <w:bookmarkEnd w:id="30"/>
      <w:r w:rsidRPr="00B97726">
        <w:rPr>
          <w:rFonts w:ascii="Times New Roman" w:hAnsi="Times New Roman" w:cs="Times New Roman"/>
          <w:sz w:val="20"/>
          <w:szCs w:val="20"/>
        </w:rPr>
        <w:t>4.1.3 Заказчик вправе продлить срок подачи заявок и внести соответствующие изменения в извещение о проведении открытого запроса предложений.</w:t>
      </w:r>
      <w:bookmarkEnd w:id="31"/>
      <w:r w:rsidRPr="00B97726">
        <w:rPr>
          <w:rFonts w:ascii="Times New Roman" w:hAnsi="Times New Roman" w:cs="Times New Roman"/>
          <w:sz w:val="20"/>
          <w:szCs w:val="20"/>
        </w:rPr>
        <w:t xml:space="preserve"> </w:t>
      </w:r>
    </w:p>
    <w:p w:rsidR="00B97726" w:rsidRPr="00B97726" w:rsidRDefault="00B97726" w:rsidP="00B97726">
      <w:pPr>
        <w:pStyle w:val="3"/>
        <w:numPr>
          <w:ilvl w:val="0"/>
          <w:numId w:val="0"/>
        </w:numPr>
        <w:ind w:firstLine="720"/>
        <w:rPr>
          <w:rFonts w:ascii="Times New Roman" w:hAnsi="Times New Roman" w:cs="Times New Roman"/>
          <w:sz w:val="20"/>
          <w:szCs w:val="20"/>
        </w:rPr>
      </w:pPr>
      <w:r w:rsidRPr="00B97726">
        <w:rPr>
          <w:rFonts w:ascii="Times New Roman" w:hAnsi="Times New Roman" w:cs="Times New Roman"/>
          <w:sz w:val="20"/>
          <w:szCs w:val="20"/>
        </w:rPr>
        <w:t xml:space="preserve">4.1.4 Заявки </w:t>
      </w:r>
      <w:proofErr w:type="gramStart"/>
      <w:r w:rsidRPr="00B97726">
        <w:rPr>
          <w:rFonts w:ascii="Times New Roman" w:hAnsi="Times New Roman" w:cs="Times New Roman"/>
          <w:sz w:val="20"/>
          <w:szCs w:val="20"/>
        </w:rPr>
        <w:t>на участие в запросе предложений до последнего дня срока подачи заявок на участие в запросе</w:t>
      </w:r>
      <w:proofErr w:type="gramEnd"/>
      <w:r w:rsidRPr="00B97726">
        <w:rPr>
          <w:rFonts w:ascii="Times New Roman" w:hAnsi="Times New Roman" w:cs="Times New Roman"/>
          <w:sz w:val="20"/>
          <w:szCs w:val="20"/>
        </w:rPr>
        <w:t xml:space="preserve"> предложений (исключая последний день подачи заявок) подаются по адресу, указанному в извещении о проведении открытого запроса </w:t>
      </w:r>
      <w:r w:rsidRPr="00BE22CD">
        <w:rPr>
          <w:rFonts w:ascii="Times New Roman" w:hAnsi="Times New Roman" w:cs="Times New Roman"/>
          <w:sz w:val="20"/>
          <w:szCs w:val="20"/>
        </w:rPr>
        <w:t xml:space="preserve">предложений и </w:t>
      </w:r>
      <w:hyperlink r:id="rId12" w:anchor="_РАЗДЕЛ_I.3_ИНФОРМАЦИОННАЯ_КАРТА КОН#_РАЗДЕЛ_I.3_ИНФОРМАЦИОННАЯ_КАРТА КОН" w:history="1">
        <w:r w:rsidRPr="00BE22CD">
          <w:rPr>
            <w:rStyle w:val="a6"/>
            <w:rFonts w:ascii="Times New Roman" w:hAnsi="Times New Roman" w:cs="Times New Roman"/>
            <w:color w:val="auto"/>
            <w:sz w:val="20"/>
            <w:szCs w:val="20"/>
            <w:u w:val="none"/>
          </w:rPr>
          <w:t>Информационной карте открытого</w:t>
        </w:r>
      </w:hyperlink>
      <w:r w:rsidRPr="00B97726">
        <w:rPr>
          <w:rFonts w:ascii="Times New Roman" w:hAnsi="Times New Roman" w:cs="Times New Roman"/>
          <w:sz w:val="20"/>
          <w:szCs w:val="20"/>
        </w:rPr>
        <w:t xml:space="preserve"> запроса предложений. В последний день подачи заявок на участие в запросе предложений (день осуществления процедуры вскрытия конвертов с Заявками на участие в запросе предложений), Участники вправе подать Заявки на участие в запросе предложений до 09.55 (местного времени).</w:t>
      </w:r>
    </w:p>
    <w:p w:rsidR="00B97726" w:rsidRPr="00B97726" w:rsidRDefault="00B97726" w:rsidP="00B97726">
      <w:pPr>
        <w:widowControl w:val="0"/>
        <w:tabs>
          <w:tab w:val="left" w:pos="621"/>
        </w:tabs>
        <w:ind w:firstLine="709"/>
        <w:jc w:val="both"/>
        <w:rPr>
          <w:color w:val="000000"/>
          <w:sz w:val="20"/>
          <w:szCs w:val="20"/>
        </w:rPr>
      </w:pPr>
      <w:r w:rsidRPr="00B97726">
        <w:rPr>
          <w:color w:val="000000"/>
          <w:sz w:val="20"/>
          <w:szCs w:val="20"/>
        </w:rPr>
        <w:t xml:space="preserve">4.1.5 Участник подает Заявку на участие в запросе предложений в письменном виде  по адресу:  </w:t>
      </w:r>
      <w:smartTag w:uri="urn:schemas-microsoft-com:office:smarttags" w:element="metricconverter">
        <w:smartTagPr>
          <w:attr w:name="ProductID" w:val="426008, г"/>
        </w:smartTagPr>
        <w:r w:rsidRPr="00B97726">
          <w:rPr>
            <w:sz w:val="20"/>
            <w:szCs w:val="20"/>
          </w:rPr>
          <w:t>426008, г</w:t>
        </w:r>
      </w:smartTag>
      <w:r w:rsidRPr="00B97726">
        <w:rPr>
          <w:sz w:val="20"/>
          <w:szCs w:val="20"/>
        </w:rPr>
        <w:t>. Ижевск, ул. Коммунаров, 359,  кабинет 9, АО «Газпром газораспределение Ижевск», телефон (3412) 412-108.</w:t>
      </w:r>
      <w:r w:rsidRPr="00B97726">
        <w:rPr>
          <w:color w:val="000000"/>
          <w:sz w:val="20"/>
          <w:szCs w:val="20"/>
        </w:rPr>
        <w:t xml:space="preserve"> Заявка подаётся в запечатанном конверте в срок не позднее указанного в информационной карте. На конверте указывается: </w:t>
      </w:r>
    </w:p>
    <w:p w:rsidR="00B97726" w:rsidRPr="00B97726" w:rsidRDefault="00B97726" w:rsidP="00B97726">
      <w:pPr>
        <w:widowControl w:val="0"/>
        <w:tabs>
          <w:tab w:val="left" w:pos="621"/>
        </w:tabs>
        <w:jc w:val="both"/>
        <w:rPr>
          <w:sz w:val="20"/>
          <w:szCs w:val="20"/>
        </w:rPr>
      </w:pPr>
      <w:r w:rsidRPr="00B97726">
        <w:rPr>
          <w:sz w:val="20"/>
          <w:szCs w:val="20"/>
        </w:rPr>
        <w:t>а) наименование и адрес Организатора в соответствии с информационной картой запроса предложений;</w:t>
      </w:r>
    </w:p>
    <w:p w:rsidR="00B97726" w:rsidRPr="00B97726" w:rsidRDefault="00B97726" w:rsidP="00B97726">
      <w:pPr>
        <w:widowControl w:val="0"/>
        <w:jc w:val="both"/>
        <w:rPr>
          <w:sz w:val="20"/>
          <w:szCs w:val="20"/>
        </w:rPr>
      </w:pPr>
      <w:r w:rsidRPr="00B97726">
        <w:rPr>
          <w:sz w:val="20"/>
          <w:szCs w:val="20"/>
        </w:rPr>
        <w:t>б)  полное наименование Участника и его почтовый адрес, ИНН, КПП, ОГРН;</w:t>
      </w:r>
    </w:p>
    <w:p w:rsidR="00B97726" w:rsidRPr="00B97726" w:rsidRDefault="00B97726" w:rsidP="00B97726">
      <w:pPr>
        <w:widowControl w:val="0"/>
        <w:tabs>
          <w:tab w:val="left" w:pos="621"/>
        </w:tabs>
        <w:jc w:val="both"/>
        <w:rPr>
          <w:sz w:val="20"/>
          <w:szCs w:val="20"/>
        </w:rPr>
      </w:pPr>
      <w:r w:rsidRPr="00B97726">
        <w:rPr>
          <w:sz w:val="20"/>
          <w:szCs w:val="20"/>
        </w:rPr>
        <w:t>в) номер и наименование запроса предложений в соответствии с информационной картой запроса предложений;</w:t>
      </w:r>
    </w:p>
    <w:p w:rsidR="00B97726" w:rsidRPr="00B97726" w:rsidRDefault="00B97726" w:rsidP="00B97726">
      <w:pPr>
        <w:jc w:val="both"/>
        <w:rPr>
          <w:sz w:val="20"/>
          <w:szCs w:val="20"/>
        </w:rPr>
      </w:pPr>
      <w:r w:rsidRPr="00B97726">
        <w:rPr>
          <w:sz w:val="20"/>
          <w:szCs w:val="20"/>
        </w:rPr>
        <w:t>г) слова</w:t>
      </w:r>
      <w:r w:rsidRPr="00B97726">
        <w:rPr>
          <w:b/>
          <w:sz w:val="20"/>
          <w:szCs w:val="20"/>
        </w:rPr>
        <w:t xml:space="preserve"> «НЕ ВСКРЫВАТЬ ДО «___»______2018г., __-__ часов местного времени», указав дату и время вскрытия согласно документации о запросе предложений. </w:t>
      </w:r>
      <w:r w:rsidRPr="00B97726">
        <w:rPr>
          <w:sz w:val="20"/>
          <w:szCs w:val="20"/>
        </w:rPr>
        <w:t xml:space="preserve"> </w:t>
      </w:r>
    </w:p>
    <w:p w:rsidR="00B97726" w:rsidRPr="00B97726" w:rsidRDefault="00B97726" w:rsidP="00B97726">
      <w:pPr>
        <w:ind w:firstLine="720"/>
        <w:jc w:val="both"/>
        <w:rPr>
          <w:sz w:val="20"/>
          <w:szCs w:val="20"/>
        </w:rPr>
      </w:pPr>
      <w:r w:rsidRPr="00B97726">
        <w:rPr>
          <w:sz w:val="20"/>
          <w:szCs w:val="20"/>
        </w:rPr>
        <w:t>4.1.6</w:t>
      </w:r>
      <w:proofErr w:type="gramStart"/>
      <w:r w:rsidRPr="00B97726">
        <w:rPr>
          <w:sz w:val="20"/>
          <w:szCs w:val="20"/>
        </w:rPr>
        <w:t xml:space="preserve"> К</w:t>
      </w:r>
      <w:proofErr w:type="gramEnd"/>
      <w:r w:rsidRPr="00B97726">
        <w:rPr>
          <w:sz w:val="20"/>
          <w:szCs w:val="20"/>
        </w:rPr>
        <w:t xml:space="preserve">аждый конверт с Заявкой, поступивший в срок, указанный в пунктах 4.1.2, 4.1.3 настоящего Раздела,  регистрируется уполномоченными лицами Заказчика. Каждый поступивший конверт с Заявкой на участие </w:t>
      </w:r>
      <w:r w:rsidRPr="00B97726">
        <w:rPr>
          <w:sz w:val="20"/>
          <w:szCs w:val="20"/>
        </w:rPr>
        <w:lastRenderedPageBreak/>
        <w:t>регистрируется Заказчиком в Журнале регистрации поступления заявок на участие в запросе предложений, в порядке поступления конвертов с Заявками, о чём на конверте делается соответствующая маркировка. Запись регистрации Заявки должна включать регистрационный номер Заявки, дату, время, способ подачи, индивидуальный код, подпись и расшифровку подписи лица, вручившего конверт уполномоченному лицу Заказчика. Участнику, подавшему конверт с Заявкой на участие в запросе предложений, по его требованию Заказчиком выдается расписка в получении конверта с Заявкой на участие в запросе предложений.</w:t>
      </w:r>
    </w:p>
    <w:p w:rsidR="00B97726" w:rsidRPr="00B97726" w:rsidRDefault="00B97726" w:rsidP="00B97726">
      <w:pPr>
        <w:pStyle w:val="3"/>
        <w:numPr>
          <w:ilvl w:val="0"/>
          <w:numId w:val="0"/>
        </w:numPr>
        <w:ind w:firstLine="720"/>
        <w:rPr>
          <w:rFonts w:ascii="Times New Roman" w:hAnsi="Times New Roman" w:cs="Times New Roman"/>
          <w:sz w:val="20"/>
          <w:szCs w:val="20"/>
        </w:rPr>
      </w:pPr>
      <w:r w:rsidRPr="00B97726">
        <w:rPr>
          <w:rFonts w:ascii="Times New Roman" w:hAnsi="Times New Roman" w:cs="Times New Roman"/>
          <w:sz w:val="20"/>
          <w:szCs w:val="20"/>
        </w:rPr>
        <w:t>4.1.7 Участник вправе подать только одну Заявку на участие в запросе предложений.</w:t>
      </w:r>
    </w:p>
    <w:p w:rsidR="00B97726" w:rsidRPr="00B97726" w:rsidRDefault="00B97726" w:rsidP="00B97726">
      <w:pPr>
        <w:pStyle w:val="3"/>
        <w:numPr>
          <w:ilvl w:val="0"/>
          <w:numId w:val="0"/>
        </w:numPr>
        <w:tabs>
          <w:tab w:val="left" w:pos="708"/>
        </w:tabs>
        <w:ind w:firstLine="720"/>
        <w:rPr>
          <w:rFonts w:ascii="Times New Roman" w:hAnsi="Times New Roman" w:cs="Times New Roman"/>
          <w:sz w:val="20"/>
          <w:szCs w:val="20"/>
        </w:rPr>
      </w:pPr>
      <w:r w:rsidRPr="00B97726">
        <w:rPr>
          <w:rFonts w:ascii="Times New Roman" w:hAnsi="Times New Roman" w:cs="Times New Roman"/>
          <w:sz w:val="20"/>
          <w:szCs w:val="20"/>
        </w:rPr>
        <w:t>4.1.8 Участники, подавшие Заявки и Заказчик, обязаны обеспечить конфиденциальность сведений, содержащихся в таких Заявках до вскрытия конвертов с Заявками на участие в запросе предложений. Лица, осуществляющие хранение конвертов с Заявками, не вправе допускать повреждения таких конвертов и заявок до момента их вскрытия.</w:t>
      </w:r>
    </w:p>
    <w:p w:rsidR="00B97726" w:rsidRPr="00B97726" w:rsidRDefault="00B97726" w:rsidP="00B97726">
      <w:pPr>
        <w:pStyle w:val="3"/>
        <w:numPr>
          <w:ilvl w:val="0"/>
          <w:numId w:val="0"/>
        </w:numPr>
        <w:tabs>
          <w:tab w:val="left" w:pos="708"/>
        </w:tabs>
        <w:ind w:firstLine="720"/>
        <w:rPr>
          <w:rFonts w:ascii="Times New Roman" w:hAnsi="Times New Roman" w:cs="Times New Roman"/>
          <w:sz w:val="20"/>
          <w:szCs w:val="20"/>
        </w:rPr>
      </w:pPr>
      <w:r w:rsidRPr="00B97726">
        <w:rPr>
          <w:rFonts w:ascii="Times New Roman" w:hAnsi="Times New Roman" w:cs="Times New Roman"/>
          <w:sz w:val="20"/>
          <w:szCs w:val="20"/>
        </w:rPr>
        <w:t>4.1.9</w:t>
      </w:r>
      <w:proofErr w:type="gramStart"/>
      <w:r w:rsidRPr="00B97726">
        <w:rPr>
          <w:rFonts w:ascii="Times New Roman" w:hAnsi="Times New Roman" w:cs="Times New Roman"/>
          <w:sz w:val="20"/>
          <w:szCs w:val="20"/>
        </w:rPr>
        <w:t xml:space="preserve"> Е</w:t>
      </w:r>
      <w:proofErr w:type="gramEnd"/>
      <w:r w:rsidRPr="00B97726">
        <w:rPr>
          <w:rFonts w:ascii="Times New Roman" w:hAnsi="Times New Roman" w:cs="Times New Roman"/>
          <w:sz w:val="20"/>
          <w:szCs w:val="20"/>
        </w:rPr>
        <w:t>сли конверт с Заявкой не запечатан и не маркирован в порядке, указанном выше, Заказчик не несет ответственности за утерю конверта или его содержимого или досрочное вскрытие такого конверта</w:t>
      </w:r>
      <w:r w:rsidRPr="00B97726">
        <w:rPr>
          <w:rFonts w:ascii="Times New Roman" w:hAnsi="Times New Roman" w:cs="Times New Roman"/>
          <w:color w:val="FF0000"/>
          <w:sz w:val="20"/>
          <w:szCs w:val="20"/>
        </w:rPr>
        <w:t xml:space="preserve">. </w:t>
      </w:r>
      <w:r w:rsidRPr="00B97726">
        <w:rPr>
          <w:rFonts w:ascii="Times New Roman" w:hAnsi="Times New Roman" w:cs="Times New Roman"/>
          <w:sz w:val="20"/>
          <w:szCs w:val="20"/>
        </w:rPr>
        <w:t>В случае</w:t>
      </w:r>
      <w:proofErr w:type="gramStart"/>
      <w:r w:rsidRPr="00B97726">
        <w:rPr>
          <w:rFonts w:ascii="Times New Roman" w:hAnsi="Times New Roman" w:cs="Times New Roman"/>
          <w:sz w:val="20"/>
          <w:szCs w:val="20"/>
        </w:rPr>
        <w:t>,</w:t>
      </w:r>
      <w:proofErr w:type="gramEnd"/>
      <w:r w:rsidRPr="00B97726">
        <w:rPr>
          <w:rFonts w:ascii="Times New Roman" w:hAnsi="Times New Roman" w:cs="Times New Roman"/>
          <w:sz w:val="20"/>
          <w:szCs w:val="20"/>
        </w:rPr>
        <w:t xml:space="preserve"> если конверт не запечатан и не маркирован в порядке, указанном выше, такой конверт с Заявкой не принимается Заказчиком и возвращается лицу, подавшему такой конверт. В случае получения такого конверта Заказчиком по почте, соответствующий конверт возвращается по адресу отправителя, указанному на конверте.</w:t>
      </w:r>
    </w:p>
    <w:p w:rsidR="00B97726" w:rsidRPr="00B97726" w:rsidRDefault="00B97726" w:rsidP="00B97726">
      <w:pPr>
        <w:pStyle w:val="21"/>
        <w:numPr>
          <w:ilvl w:val="0"/>
          <w:numId w:val="0"/>
        </w:numPr>
        <w:tabs>
          <w:tab w:val="num" w:pos="1836"/>
        </w:tabs>
        <w:spacing w:before="120"/>
        <w:ind w:firstLine="720"/>
        <w:jc w:val="center"/>
        <w:rPr>
          <w:sz w:val="20"/>
        </w:rPr>
      </w:pPr>
      <w:bookmarkStart w:id="32" w:name="_Toc121738312"/>
      <w:bookmarkStart w:id="33" w:name="_Ref119429670"/>
      <w:r w:rsidRPr="00B97726">
        <w:rPr>
          <w:sz w:val="20"/>
        </w:rPr>
        <w:t xml:space="preserve">4.2. Изменения, дополнения и отзыв заявок на участие в </w:t>
      </w:r>
      <w:bookmarkEnd w:id="32"/>
      <w:bookmarkEnd w:id="33"/>
      <w:r w:rsidRPr="00B97726">
        <w:rPr>
          <w:sz w:val="20"/>
        </w:rPr>
        <w:t>запросе предложений</w:t>
      </w:r>
    </w:p>
    <w:p w:rsidR="00B97726" w:rsidRPr="00B97726" w:rsidRDefault="00B97726" w:rsidP="00B97726">
      <w:pPr>
        <w:pStyle w:val="3"/>
        <w:numPr>
          <w:ilvl w:val="0"/>
          <w:numId w:val="0"/>
        </w:numPr>
        <w:tabs>
          <w:tab w:val="num" w:pos="2160"/>
        </w:tabs>
        <w:ind w:firstLine="720"/>
        <w:rPr>
          <w:rFonts w:ascii="Times New Roman" w:hAnsi="Times New Roman" w:cs="Times New Roman"/>
          <w:sz w:val="20"/>
          <w:szCs w:val="20"/>
        </w:rPr>
      </w:pPr>
      <w:r w:rsidRPr="00B97726">
        <w:rPr>
          <w:rFonts w:ascii="Times New Roman" w:hAnsi="Times New Roman" w:cs="Times New Roman"/>
          <w:sz w:val="20"/>
          <w:szCs w:val="20"/>
        </w:rPr>
        <w:t xml:space="preserve">4.2.1 Участник закупки вправе изменить, дополнить или отозвать свою Заявку на участие в запросе предложений после ее подачи при условии, что Заказчик  получит письменное уведомление о замене, дополнении или отзыве предложения до </w:t>
      </w:r>
      <w:proofErr w:type="gramStart"/>
      <w:r w:rsidRPr="00B97726">
        <w:rPr>
          <w:rFonts w:ascii="Times New Roman" w:hAnsi="Times New Roman" w:cs="Times New Roman"/>
          <w:sz w:val="20"/>
          <w:szCs w:val="20"/>
        </w:rPr>
        <w:t>истечения</w:t>
      </w:r>
      <w:proofErr w:type="gramEnd"/>
      <w:r w:rsidRPr="00B97726">
        <w:rPr>
          <w:rFonts w:ascii="Times New Roman" w:hAnsi="Times New Roman" w:cs="Times New Roman"/>
          <w:sz w:val="20"/>
          <w:szCs w:val="20"/>
        </w:rPr>
        <w:t xml:space="preserve"> установленного в документации о запросе предложений срока подачи заявок на участие в запросе предложений. Изменения и дополнения к Заявкам на участие в запросе предложений после окончания срока подачи заявок на участие в запросе предложений  не принимаются.</w:t>
      </w:r>
    </w:p>
    <w:p w:rsidR="00B97726" w:rsidRPr="00B97726" w:rsidRDefault="00B97726" w:rsidP="00B97726">
      <w:pPr>
        <w:pStyle w:val="3"/>
        <w:numPr>
          <w:ilvl w:val="0"/>
          <w:numId w:val="0"/>
        </w:numPr>
        <w:ind w:firstLine="720"/>
        <w:rPr>
          <w:rFonts w:ascii="Times New Roman" w:hAnsi="Times New Roman" w:cs="Times New Roman"/>
          <w:sz w:val="20"/>
          <w:szCs w:val="20"/>
        </w:rPr>
      </w:pPr>
      <w:r w:rsidRPr="00B97726">
        <w:rPr>
          <w:rFonts w:ascii="Times New Roman" w:hAnsi="Times New Roman" w:cs="Times New Roman"/>
          <w:sz w:val="20"/>
          <w:szCs w:val="20"/>
        </w:rPr>
        <w:t xml:space="preserve">4.2.2 Изменения, внесенные в Заявку, считаются неотъемлемой частью Заявки на участие в открытом запросе предложений. </w:t>
      </w:r>
    </w:p>
    <w:p w:rsidR="00B97726" w:rsidRPr="00B97726" w:rsidRDefault="00B97726" w:rsidP="00B97726">
      <w:pPr>
        <w:pStyle w:val="3"/>
        <w:numPr>
          <w:ilvl w:val="0"/>
          <w:numId w:val="0"/>
        </w:numPr>
        <w:ind w:firstLine="720"/>
        <w:rPr>
          <w:rFonts w:ascii="Times New Roman" w:hAnsi="Times New Roman" w:cs="Times New Roman"/>
          <w:sz w:val="20"/>
          <w:szCs w:val="20"/>
        </w:rPr>
      </w:pPr>
      <w:r w:rsidRPr="00B97726">
        <w:rPr>
          <w:rFonts w:ascii="Times New Roman" w:hAnsi="Times New Roman" w:cs="Times New Roman"/>
          <w:sz w:val="20"/>
          <w:szCs w:val="20"/>
        </w:rPr>
        <w:t>4.2.3 Заявки на участие в запросе предложений изменяются в следующем порядке:</w:t>
      </w:r>
    </w:p>
    <w:p w:rsidR="00B97726" w:rsidRPr="00B97726" w:rsidRDefault="00B97726" w:rsidP="00B97726">
      <w:pPr>
        <w:pStyle w:val="3"/>
        <w:numPr>
          <w:ilvl w:val="0"/>
          <w:numId w:val="0"/>
        </w:numPr>
        <w:tabs>
          <w:tab w:val="left" w:pos="720"/>
        </w:tabs>
        <w:ind w:firstLine="720"/>
        <w:rPr>
          <w:rFonts w:ascii="Times New Roman" w:hAnsi="Times New Roman" w:cs="Times New Roman"/>
          <w:sz w:val="20"/>
          <w:szCs w:val="20"/>
        </w:rPr>
      </w:pPr>
      <w:r w:rsidRPr="00B97726">
        <w:rPr>
          <w:rFonts w:ascii="Times New Roman" w:hAnsi="Times New Roman" w:cs="Times New Roman"/>
          <w:sz w:val="20"/>
          <w:szCs w:val="20"/>
        </w:rPr>
        <w:t>Изменения Заявки на участие в запросе предложений подаются в запечатанном конверте. На конверте указываются: наименование открытого запроса предложений, индивидуальный код Заявки в следующем порядке: «Изменение Заявки на участие в открытом запросе предложений по выбору организации для поставки работ, товаров, услуг (указать наименование запроса предложений, дату и номер поданной ранее Заявки).</w:t>
      </w:r>
    </w:p>
    <w:p w:rsidR="00B97726" w:rsidRPr="00B97726" w:rsidRDefault="00B97726" w:rsidP="00B97726">
      <w:pPr>
        <w:pStyle w:val="3"/>
        <w:numPr>
          <w:ilvl w:val="0"/>
          <w:numId w:val="0"/>
        </w:numPr>
        <w:tabs>
          <w:tab w:val="left" w:pos="720"/>
        </w:tabs>
        <w:ind w:firstLine="720"/>
        <w:rPr>
          <w:rFonts w:ascii="Times New Roman" w:hAnsi="Times New Roman" w:cs="Times New Roman"/>
          <w:sz w:val="20"/>
          <w:szCs w:val="20"/>
        </w:rPr>
      </w:pPr>
      <w:r w:rsidRPr="00B97726">
        <w:rPr>
          <w:rFonts w:ascii="Times New Roman" w:hAnsi="Times New Roman" w:cs="Times New Roman"/>
          <w:sz w:val="20"/>
          <w:szCs w:val="20"/>
        </w:rPr>
        <w:t>4.2.4 Изменения заявок на участие в запросе предложений регистрируются в Журнале регистрации заявок на участие в открытом запросе предложений в порядке, установленном в пункте 4.1 настоящего Раздела.</w:t>
      </w:r>
    </w:p>
    <w:p w:rsidR="00B97726" w:rsidRPr="00B97726" w:rsidRDefault="00B97726" w:rsidP="00B97726">
      <w:pPr>
        <w:pStyle w:val="3"/>
        <w:numPr>
          <w:ilvl w:val="0"/>
          <w:numId w:val="0"/>
        </w:numPr>
        <w:tabs>
          <w:tab w:val="left" w:pos="720"/>
        </w:tabs>
        <w:ind w:firstLine="720"/>
        <w:rPr>
          <w:rFonts w:ascii="Times New Roman" w:hAnsi="Times New Roman" w:cs="Times New Roman"/>
          <w:sz w:val="20"/>
          <w:szCs w:val="20"/>
        </w:rPr>
      </w:pPr>
      <w:r w:rsidRPr="00B97726">
        <w:rPr>
          <w:rFonts w:ascii="Times New Roman" w:hAnsi="Times New Roman" w:cs="Times New Roman"/>
          <w:sz w:val="20"/>
          <w:szCs w:val="20"/>
        </w:rPr>
        <w:t>4.2.5</w:t>
      </w:r>
      <w:proofErr w:type="gramStart"/>
      <w:r w:rsidRPr="00B97726">
        <w:rPr>
          <w:rFonts w:ascii="Times New Roman" w:hAnsi="Times New Roman" w:cs="Times New Roman"/>
          <w:sz w:val="20"/>
          <w:szCs w:val="20"/>
        </w:rPr>
        <w:t xml:space="preserve"> П</w:t>
      </w:r>
      <w:proofErr w:type="gramEnd"/>
      <w:r w:rsidRPr="00B97726">
        <w:rPr>
          <w:rFonts w:ascii="Times New Roman" w:hAnsi="Times New Roman" w:cs="Times New Roman"/>
          <w:sz w:val="20"/>
          <w:szCs w:val="20"/>
        </w:rPr>
        <w:t>осле окончания срока подачи заявок не допускается внесение изменений в Заявки.</w:t>
      </w:r>
    </w:p>
    <w:p w:rsidR="00B97726" w:rsidRPr="00B97726" w:rsidRDefault="00B97726" w:rsidP="00B97726">
      <w:pPr>
        <w:pStyle w:val="3"/>
        <w:numPr>
          <w:ilvl w:val="0"/>
          <w:numId w:val="0"/>
        </w:numPr>
        <w:ind w:firstLine="720"/>
        <w:rPr>
          <w:rFonts w:ascii="Times New Roman" w:hAnsi="Times New Roman" w:cs="Times New Roman"/>
          <w:sz w:val="20"/>
          <w:szCs w:val="20"/>
        </w:rPr>
      </w:pPr>
      <w:r w:rsidRPr="00B97726">
        <w:rPr>
          <w:rFonts w:ascii="Times New Roman" w:hAnsi="Times New Roman" w:cs="Times New Roman"/>
          <w:sz w:val="20"/>
          <w:szCs w:val="20"/>
        </w:rPr>
        <w:t>4.2.6 Заявки на участие в запросе предложений отзываются в следующем порядке.</w:t>
      </w:r>
    </w:p>
    <w:p w:rsidR="00B97726" w:rsidRPr="00B97726" w:rsidRDefault="00B97726" w:rsidP="00B97726">
      <w:pPr>
        <w:pStyle w:val="3"/>
        <w:numPr>
          <w:ilvl w:val="0"/>
          <w:numId w:val="0"/>
        </w:numPr>
        <w:tabs>
          <w:tab w:val="left" w:pos="720"/>
        </w:tabs>
        <w:ind w:firstLine="720"/>
        <w:rPr>
          <w:rFonts w:ascii="Times New Roman" w:hAnsi="Times New Roman" w:cs="Times New Roman"/>
          <w:sz w:val="20"/>
          <w:szCs w:val="20"/>
        </w:rPr>
      </w:pPr>
      <w:r w:rsidRPr="00B97726">
        <w:rPr>
          <w:rFonts w:ascii="Times New Roman" w:hAnsi="Times New Roman" w:cs="Times New Roman"/>
          <w:sz w:val="20"/>
          <w:szCs w:val="20"/>
        </w:rPr>
        <w:t xml:space="preserve">Участник подает в письменном виде уведомление об отзыве Заявки, содержащее информацию о том, что он отзывает свою Заявку. При этом в соответствующем уведомлении в обязательном порядке должна быть указана следующая информация: наименование запроса предложений, регистрационный номер Заявки на участие в запросе предложений, дата, время и способ подачи Заявки на участие в запросе предложений, номер индивидуального кода. Уведомление об отзыве Заявки на участие в запросе предложений должно быть подписано уполномоченным лицом Участника размещения заказа и скреплено печатью. До последнего дня подачи заявок на участие в открытом запросе предложений, уведомления об отзыве заявок на участие в запросе предложений подаются по адресу, указанному в извещении о проведении запроса предложений и Информационной карте открытого запроса предложений. </w:t>
      </w:r>
    </w:p>
    <w:p w:rsidR="00B97726" w:rsidRPr="00B97726" w:rsidRDefault="00B97726" w:rsidP="00B97726">
      <w:pPr>
        <w:pStyle w:val="3"/>
        <w:numPr>
          <w:ilvl w:val="0"/>
          <w:numId w:val="0"/>
        </w:numPr>
        <w:tabs>
          <w:tab w:val="left" w:pos="720"/>
        </w:tabs>
        <w:ind w:firstLine="720"/>
        <w:rPr>
          <w:rFonts w:ascii="Times New Roman" w:hAnsi="Times New Roman" w:cs="Times New Roman"/>
          <w:sz w:val="20"/>
          <w:szCs w:val="20"/>
        </w:rPr>
      </w:pPr>
      <w:r w:rsidRPr="00B97726">
        <w:rPr>
          <w:rFonts w:ascii="Times New Roman" w:hAnsi="Times New Roman" w:cs="Times New Roman"/>
          <w:sz w:val="20"/>
          <w:szCs w:val="20"/>
        </w:rPr>
        <w:t xml:space="preserve">4.2.7 Отзывы заявок на участие в запросе предложений регистрируются в Журнале регистрации заявок на участие в запросе предложений в порядке, установленном в пункте 4.1 настоящего Раздела. </w:t>
      </w:r>
    </w:p>
    <w:p w:rsidR="00B97726" w:rsidRPr="00B97726" w:rsidRDefault="00B97726" w:rsidP="00B97726">
      <w:pPr>
        <w:pStyle w:val="3"/>
        <w:numPr>
          <w:ilvl w:val="0"/>
          <w:numId w:val="0"/>
        </w:numPr>
        <w:tabs>
          <w:tab w:val="left" w:pos="720"/>
        </w:tabs>
        <w:ind w:firstLine="720"/>
        <w:rPr>
          <w:rFonts w:ascii="Times New Roman" w:hAnsi="Times New Roman" w:cs="Times New Roman"/>
          <w:sz w:val="20"/>
          <w:szCs w:val="20"/>
        </w:rPr>
      </w:pPr>
      <w:r w:rsidRPr="00B97726">
        <w:rPr>
          <w:rFonts w:ascii="Times New Roman" w:hAnsi="Times New Roman" w:cs="Times New Roman"/>
          <w:sz w:val="20"/>
          <w:szCs w:val="20"/>
        </w:rPr>
        <w:t>4.2.8</w:t>
      </w:r>
      <w:proofErr w:type="gramStart"/>
      <w:r w:rsidRPr="00B97726">
        <w:rPr>
          <w:rFonts w:ascii="Times New Roman" w:hAnsi="Times New Roman" w:cs="Times New Roman"/>
          <w:sz w:val="20"/>
          <w:szCs w:val="20"/>
        </w:rPr>
        <w:t xml:space="preserve">  П</w:t>
      </w:r>
      <w:proofErr w:type="gramEnd"/>
      <w:r w:rsidRPr="00B97726">
        <w:rPr>
          <w:rFonts w:ascii="Times New Roman" w:hAnsi="Times New Roman" w:cs="Times New Roman"/>
          <w:sz w:val="20"/>
          <w:szCs w:val="20"/>
        </w:rPr>
        <w:t>осле окончания срока подачи заявок не допускается отзыв заявок на участие в запросе предложений.</w:t>
      </w:r>
    </w:p>
    <w:p w:rsidR="00B97726" w:rsidRPr="00B97726" w:rsidRDefault="00B97726" w:rsidP="00B97726">
      <w:pPr>
        <w:pStyle w:val="1"/>
        <w:numPr>
          <w:ilvl w:val="0"/>
          <w:numId w:val="0"/>
        </w:numPr>
        <w:spacing w:before="120" w:after="0"/>
        <w:jc w:val="center"/>
        <w:rPr>
          <w:sz w:val="20"/>
          <w:szCs w:val="20"/>
        </w:rPr>
      </w:pPr>
      <w:bookmarkStart w:id="34" w:name="_Toc121738316"/>
      <w:r w:rsidRPr="00B97726">
        <w:rPr>
          <w:sz w:val="20"/>
          <w:szCs w:val="20"/>
        </w:rPr>
        <w:t>5. Порядок вскрытия конвертов с Заявками на участие в запросе предложений</w:t>
      </w:r>
    </w:p>
    <w:p w:rsidR="00B97726" w:rsidRPr="00B97726" w:rsidRDefault="00B97726" w:rsidP="00B97726">
      <w:pPr>
        <w:pStyle w:val="1"/>
        <w:numPr>
          <w:ilvl w:val="0"/>
          <w:numId w:val="0"/>
        </w:numPr>
        <w:spacing w:after="120"/>
        <w:jc w:val="center"/>
        <w:rPr>
          <w:sz w:val="20"/>
          <w:szCs w:val="20"/>
        </w:rPr>
      </w:pPr>
      <w:r w:rsidRPr="00B97726">
        <w:rPr>
          <w:sz w:val="20"/>
          <w:szCs w:val="20"/>
        </w:rPr>
        <w:t>(место, порядок, дата и время вскрытия конвертов)</w:t>
      </w:r>
    </w:p>
    <w:p w:rsidR="00B97726" w:rsidRPr="00B97726" w:rsidRDefault="00B97726" w:rsidP="00B97726">
      <w:pPr>
        <w:pStyle w:val="3"/>
        <w:numPr>
          <w:ilvl w:val="0"/>
          <w:numId w:val="0"/>
        </w:numPr>
        <w:ind w:firstLine="720"/>
        <w:rPr>
          <w:rFonts w:ascii="Times New Roman" w:hAnsi="Times New Roman" w:cs="Times New Roman"/>
          <w:sz w:val="20"/>
          <w:szCs w:val="20"/>
        </w:rPr>
      </w:pPr>
      <w:bookmarkStart w:id="35" w:name="_Ref119429700"/>
      <w:bookmarkEnd w:id="34"/>
      <w:r w:rsidRPr="00B97726">
        <w:rPr>
          <w:rFonts w:ascii="Times New Roman" w:hAnsi="Times New Roman" w:cs="Times New Roman"/>
          <w:sz w:val="20"/>
          <w:szCs w:val="20"/>
        </w:rPr>
        <w:t>5.1 Порядок вскрытия электронных конвертов регламентирован нормативными документами и правилами работы сайта торговой площадки.</w:t>
      </w:r>
    </w:p>
    <w:p w:rsidR="00B97726" w:rsidRPr="00B97726" w:rsidRDefault="00B97726" w:rsidP="00B97726">
      <w:pPr>
        <w:pStyle w:val="3"/>
        <w:numPr>
          <w:ilvl w:val="0"/>
          <w:numId w:val="0"/>
        </w:numPr>
        <w:ind w:firstLine="720"/>
        <w:rPr>
          <w:rFonts w:ascii="Times New Roman" w:hAnsi="Times New Roman" w:cs="Times New Roman"/>
          <w:sz w:val="20"/>
          <w:szCs w:val="20"/>
        </w:rPr>
      </w:pPr>
      <w:r w:rsidRPr="00B97726">
        <w:rPr>
          <w:rFonts w:ascii="Times New Roman" w:hAnsi="Times New Roman" w:cs="Times New Roman"/>
          <w:sz w:val="20"/>
          <w:szCs w:val="20"/>
        </w:rPr>
        <w:t xml:space="preserve">5.2. Конверты с письменными Заявками на участие в запросе предложений вскрываются комиссией в день, во время и в месте, указанные в извещении о проведении открытого запроса предложений и в Информационной карте запроса предложений, </w:t>
      </w:r>
      <w:bookmarkEnd w:id="35"/>
    </w:p>
    <w:p w:rsidR="00B97726" w:rsidRPr="00B97726" w:rsidRDefault="00B97726" w:rsidP="00B97726">
      <w:pPr>
        <w:pStyle w:val="3"/>
        <w:numPr>
          <w:ilvl w:val="0"/>
          <w:numId w:val="0"/>
        </w:numPr>
        <w:tabs>
          <w:tab w:val="num" w:pos="2160"/>
        </w:tabs>
        <w:ind w:firstLine="720"/>
        <w:rPr>
          <w:rFonts w:ascii="Times New Roman" w:hAnsi="Times New Roman" w:cs="Times New Roman"/>
          <w:sz w:val="20"/>
          <w:szCs w:val="20"/>
        </w:rPr>
      </w:pPr>
      <w:r w:rsidRPr="00B97726">
        <w:rPr>
          <w:rFonts w:ascii="Times New Roman" w:hAnsi="Times New Roman" w:cs="Times New Roman"/>
          <w:sz w:val="20"/>
          <w:szCs w:val="20"/>
        </w:rPr>
        <w:t>5.3</w:t>
      </w:r>
      <w:proofErr w:type="gramStart"/>
      <w:r w:rsidRPr="00B97726">
        <w:rPr>
          <w:rFonts w:ascii="Times New Roman" w:hAnsi="Times New Roman" w:cs="Times New Roman"/>
          <w:sz w:val="20"/>
          <w:szCs w:val="20"/>
        </w:rPr>
        <w:t xml:space="preserve"> В</w:t>
      </w:r>
      <w:proofErr w:type="gramEnd"/>
      <w:r w:rsidRPr="00B97726">
        <w:rPr>
          <w:rFonts w:ascii="Times New Roman" w:hAnsi="Times New Roman" w:cs="Times New Roman"/>
          <w:sz w:val="20"/>
          <w:szCs w:val="20"/>
        </w:rPr>
        <w:t xml:space="preserve"> случае установления факта подачи одним Участником закупки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закупки, поданные в отношении данного запроса предложений, не рассматриваются. </w:t>
      </w:r>
    </w:p>
    <w:p w:rsidR="00B97726" w:rsidRPr="00B97726" w:rsidRDefault="00B97726" w:rsidP="00B97726">
      <w:pPr>
        <w:pStyle w:val="ConsPlusNormal"/>
        <w:jc w:val="both"/>
        <w:rPr>
          <w:rFonts w:ascii="Times New Roman" w:hAnsi="Times New Roman" w:cs="Times New Roman"/>
        </w:rPr>
      </w:pPr>
      <w:r w:rsidRPr="00B97726">
        <w:rPr>
          <w:rFonts w:ascii="Times New Roman" w:hAnsi="Times New Roman" w:cs="Times New Roman"/>
        </w:rPr>
        <w:t>5.4</w:t>
      </w:r>
      <w:proofErr w:type="gramStart"/>
      <w:r w:rsidRPr="00B97726">
        <w:rPr>
          <w:rFonts w:ascii="Times New Roman" w:hAnsi="Times New Roman" w:cs="Times New Roman"/>
        </w:rPr>
        <w:t xml:space="preserve">  П</w:t>
      </w:r>
      <w:proofErr w:type="gramEnd"/>
      <w:r w:rsidRPr="00B97726">
        <w:rPr>
          <w:rFonts w:ascii="Times New Roman" w:hAnsi="Times New Roman" w:cs="Times New Roman"/>
        </w:rPr>
        <w:t>ри вскрытии заявок на участие в запросе предложений в протокол вскрытия заявок на участие в запросе предложений заносятся следующие сведения:</w:t>
      </w:r>
    </w:p>
    <w:p w:rsidR="00B97726" w:rsidRPr="00B97726" w:rsidRDefault="00B97726" w:rsidP="00B97726">
      <w:pPr>
        <w:pStyle w:val="ConsPlusNormal"/>
        <w:jc w:val="both"/>
        <w:rPr>
          <w:rFonts w:ascii="Times New Roman" w:hAnsi="Times New Roman" w:cs="Times New Roman"/>
        </w:rPr>
      </w:pPr>
      <w:r w:rsidRPr="00B97726">
        <w:rPr>
          <w:rFonts w:ascii="Times New Roman" w:hAnsi="Times New Roman" w:cs="Times New Roman"/>
        </w:rPr>
        <w:t xml:space="preserve">наименование (для юридического лица), фамилия, имя, отчество (для физического лица) и почтовый адрес каждого Участника закупки, Заявка на </w:t>
      </w:r>
      <w:proofErr w:type="gramStart"/>
      <w:r w:rsidRPr="00B97726">
        <w:rPr>
          <w:rFonts w:ascii="Times New Roman" w:hAnsi="Times New Roman" w:cs="Times New Roman"/>
        </w:rPr>
        <w:t>участие</w:t>
      </w:r>
      <w:proofErr w:type="gramEnd"/>
      <w:r w:rsidRPr="00B97726">
        <w:rPr>
          <w:rFonts w:ascii="Times New Roman" w:hAnsi="Times New Roman" w:cs="Times New Roman"/>
        </w:rPr>
        <w:t xml:space="preserve"> в запросе предложений  которого вскрывается;</w:t>
      </w:r>
    </w:p>
    <w:p w:rsidR="00B97726" w:rsidRPr="00B97726" w:rsidRDefault="00B97726" w:rsidP="00B97726">
      <w:pPr>
        <w:pStyle w:val="ConsPlusNormal"/>
        <w:jc w:val="both"/>
        <w:rPr>
          <w:rFonts w:ascii="Times New Roman" w:hAnsi="Times New Roman" w:cs="Times New Roman"/>
        </w:rPr>
      </w:pPr>
      <w:r w:rsidRPr="00B97726">
        <w:rPr>
          <w:rFonts w:ascii="Times New Roman" w:hAnsi="Times New Roman" w:cs="Times New Roman"/>
        </w:rPr>
        <w:t>предложение о цене договора, содержащееся в Заявке на участие в запросе предложений;</w:t>
      </w:r>
    </w:p>
    <w:p w:rsidR="00B97726" w:rsidRPr="00B97726" w:rsidRDefault="00B97726" w:rsidP="00B97726">
      <w:pPr>
        <w:pStyle w:val="ConsPlusNormal"/>
        <w:jc w:val="both"/>
        <w:rPr>
          <w:rFonts w:ascii="Times New Roman" w:hAnsi="Times New Roman" w:cs="Times New Roman"/>
        </w:rPr>
      </w:pPr>
      <w:r w:rsidRPr="00B97726">
        <w:rPr>
          <w:rFonts w:ascii="Times New Roman" w:hAnsi="Times New Roman" w:cs="Times New Roman"/>
        </w:rPr>
        <w:t xml:space="preserve">5.5 Заказчик ведет протокол вскрытия заявок на участие в запросе предложений, который подписывается </w:t>
      </w:r>
      <w:r w:rsidRPr="00B97726">
        <w:rPr>
          <w:rFonts w:ascii="Times New Roman" w:hAnsi="Times New Roman" w:cs="Times New Roman"/>
        </w:rPr>
        <w:lastRenderedPageBreak/>
        <w:t>уполномоченным  представителем Заказчика непосредственно после завершения процедуры вскрытия заявок на участие в запросе предложений или Комиссией по подведению итогов запроса предложений. Указанный протокол размещается Заказчиком на сайте единой информационной системы и сайте Заказчика не позднее чем через три дня со дня  его подписания.</w:t>
      </w:r>
    </w:p>
    <w:p w:rsidR="00B97726" w:rsidRPr="00B97726" w:rsidRDefault="00B97726" w:rsidP="00B97726">
      <w:pPr>
        <w:pStyle w:val="ConsPlusNormal"/>
        <w:jc w:val="both"/>
        <w:rPr>
          <w:rFonts w:ascii="Times New Roman" w:hAnsi="Times New Roman" w:cs="Times New Roman"/>
        </w:rPr>
      </w:pPr>
      <w:r w:rsidRPr="00B97726">
        <w:rPr>
          <w:rFonts w:ascii="Times New Roman" w:hAnsi="Times New Roman" w:cs="Times New Roman"/>
        </w:rPr>
        <w:t>5.6. В случае</w:t>
      </w:r>
      <w:proofErr w:type="gramStart"/>
      <w:r w:rsidRPr="00B97726">
        <w:rPr>
          <w:rFonts w:ascii="Times New Roman" w:hAnsi="Times New Roman" w:cs="Times New Roman"/>
        </w:rPr>
        <w:t>,</w:t>
      </w:r>
      <w:proofErr w:type="gramEnd"/>
      <w:r w:rsidRPr="00B97726">
        <w:rPr>
          <w:rFonts w:ascii="Times New Roman" w:hAnsi="Times New Roman" w:cs="Times New Roman"/>
        </w:rPr>
        <w:t xml:space="preserve"> если по окончании срока подачи заявок на участие в запросе предложений не подано ни одной</w:t>
      </w:r>
    </w:p>
    <w:p w:rsidR="00B97726" w:rsidRPr="00B97726" w:rsidRDefault="00B97726" w:rsidP="00B97726">
      <w:pPr>
        <w:pStyle w:val="ConsPlusNormal"/>
        <w:ind w:firstLine="0"/>
        <w:jc w:val="both"/>
        <w:rPr>
          <w:rFonts w:ascii="Times New Roman" w:hAnsi="Times New Roman" w:cs="Times New Roman"/>
        </w:rPr>
      </w:pPr>
      <w:r w:rsidRPr="00B97726">
        <w:rPr>
          <w:rFonts w:ascii="Times New Roman" w:hAnsi="Times New Roman" w:cs="Times New Roman"/>
        </w:rPr>
        <w:t xml:space="preserve">Заявки на участие в запросе предложений, запрос предложений признается несостоявшимся, о чем указывается в протоколе вскрытия заявок на участие в запросе предложений. </w:t>
      </w:r>
    </w:p>
    <w:p w:rsidR="00B97726" w:rsidRPr="00B97726" w:rsidRDefault="00B97726" w:rsidP="00B97726">
      <w:pPr>
        <w:pStyle w:val="ConsPlusNormal"/>
        <w:jc w:val="both"/>
        <w:rPr>
          <w:rFonts w:ascii="Times New Roman" w:hAnsi="Times New Roman" w:cs="Times New Roman"/>
        </w:rPr>
      </w:pPr>
      <w:r w:rsidRPr="00B97726">
        <w:rPr>
          <w:rFonts w:ascii="Times New Roman" w:eastAsia="Calibri" w:hAnsi="Times New Roman" w:cs="Times New Roman"/>
          <w:lang w:eastAsia="en-US" w:bidi="ru-RU"/>
        </w:rPr>
        <w:t xml:space="preserve">При этом Заказчик </w:t>
      </w:r>
      <w:hyperlink w:anchor="sub_126" w:history="1"/>
      <w:r w:rsidRPr="00B97726">
        <w:rPr>
          <w:rFonts w:ascii="Times New Roman" w:eastAsia="Calibri" w:hAnsi="Times New Roman" w:cs="Times New Roman"/>
          <w:lang w:eastAsia="en-US" w:bidi="ru-RU"/>
        </w:rPr>
        <w:t xml:space="preserve">вправе провести повторный запрос предложений или осуществить закупку у единственного поставщика (подрядчика, исполнителя) в соответствии с разделом </w:t>
      </w:r>
      <w:r w:rsidRPr="00B97726">
        <w:rPr>
          <w:rFonts w:ascii="Times New Roman" w:eastAsia="Calibri" w:hAnsi="Times New Roman" w:cs="Times New Roman"/>
          <w:highlight w:val="yellow"/>
          <w:lang w:eastAsia="en-US" w:bidi="ru-RU"/>
        </w:rPr>
        <w:fldChar w:fldCharType="begin"/>
      </w:r>
      <w:r w:rsidRPr="00B97726">
        <w:rPr>
          <w:rFonts w:ascii="Times New Roman" w:eastAsia="Calibri" w:hAnsi="Times New Roman" w:cs="Times New Roman"/>
          <w:lang w:eastAsia="en-US" w:bidi="ru-RU"/>
        </w:rPr>
        <w:instrText xml:space="preserve"> REF _Ref425171401 \r \h </w:instrText>
      </w:r>
      <w:r w:rsidRPr="00B97726">
        <w:rPr>
          <w:rFonts w:ascii="Times New Roman" w:eastAsia="Calibri" w:hAnsi="Times New Roman" w:cs="Times New Roman"/>
          <w:highlight w:val="yellow"/>
          <w:lang w:eastAsia="en-US" w:bidi="ru-RU"/>
        </w:rPr>
        <w:instrText xml:space="preserve"> \* MERGEFORMAT </w:instrText>
      </w:r>
      <w:r w:rsidRPr="00B97726">
        <w:rPr>
          <w:rFonts w:ascii="Times New Roman" w:eastAsia="Calibri" w:hAnsi="Times New Roman" w:cs="Times New Roman"/>
          <w:highlight w:val="yellow"/>
          <w:lang w:eastAsia="en-US" w:bidi="ru-RU"/>
        </w:rPr>
      </w:r>
      <w:r w:rsidRPr="00B97726">
        <w:rPr>
          <w:rFonts w:ascii="Times New Roman" w:eastAsia="Calibri" w:hAnsi="Times New Roman" w:cs="Times New Roman"/>
          <w:highlight w:val="yellow"/>
          <w:lang w:eastAsia="en-US" w:bidi="ru-RU"/>
        </w:rPr>
        <w:fldChar w:fldCharType="separate"/>
      </w:r>
      <w:r w:rsidRPr="00B97726">
        <w:rPr>
          <w:rFonts w:ascii="Times New Roman" w:eastAsia="Calibri" w:hAnsi="Times New Roman" w:cs="Times New Roman"/>
          <w:lang w:eastAsia="en-US" w:bidi="ru-RU"/>
        </w:rPr>
        <w:t>12</w:t>
      </w:r>
      <w:r w:rsidRPr="00B97726">
        <w:rPr>
          <w:rFonts w:ascii="Times New Roman" w:eastAsia="Calibri" w:hAnsi="Times New Roman" w:cs="Times New Roman"/>
          <w:highlight w:val="yellow"/>
          <w:lang w:eastAsia="en-US" w:bidi="ru-RU"/>
        </w:rPr>
        <w:fldChar w:fldCharType="end"/>
      </w:r>
      <w:r w:rsidRPr="00B97726">
        <w:rPr>
          <w:rFonts w:ascii="Times New Roman" w:eastAsia="Calibri" w:hAnsi="Times New Roman" w:cs="Times New Roman"/>
          <w:lang w:eastAsia="en-US" w:bidi="ru-RU"/>
        </w:rPr>
        <w:t xml:space="preserve"> Положения</w:t>
      </w:r>
      <w:r w:rsidRPr="00B97726">
        <w:rPr>
          <w:rFonts w:ascii="Times New Roman" w:hAnsi="Times New Roman" w:cs="Times New Roman"/>
        </w:rPr>
        <w:t xml:space="preserve"> о закупках товаров, работ, услуг АО «Газпром газораспределение Ижевск».</w:t>
      </w:r>
    </w:p>
    <w:p w:rsidR="00B97726" w:rsidRPr="00B97726" w:rsidRDefault="00B97726" w:rsidP="00B97726">
      <w:pPr>
        <w:pStyle w:val="ConsPlusNormal"/>
        <w:jc w:val="both"/>
        <w:rPr>
          <w:rFonts w:ascii="Times New Roman" w:hAnsi="Times New Roman" w:cs="Times New Roman"/>
        </w:rPr>
      </w:pPr>
      <w:r w:rsidRPr="00B97726">
        <w:rPr>
          <w:rFonts w:ascii="Times New Roman" w:hAnsi="Times New Roman" w:cs="Times New Roman"/>
        </w:rPr>
        <w:t>5.7. Заказчик вправе потребовать от  Участников запроса предложений  разъяснения положений поданных ими заявок на участие в запросе предложений. Не допускаются требования, направленные на изменение содержания предложений, включая изменение цены.</w:t>
      </w:r>
    </w:p>
    <w:p w:rsidR="00B97726" w:rsidRPr="00B97726" w:rsidRDefault="00B97726" w:rsidP="00B97726">
      <w:pPr>
        <w:pStyle w:val="ConsPlusNormal"/>
        <w:jc w:val="both"/>
        <w:rPr>
          <w:rFonts w:ascii="Times New Roman" w:hAnsi="Times New Roman" w:cs="Times New Roman"/>
        </w:rPr>
      </w:pPr>
      <w:r w:rsidRPr="00B97726">
        <w:rPr>
          <w:rFonts w:ascii="Times New Roman" w:hAnsi="Times New Roman" w:cs="Times New Roman"/>
        </w:rPr>
        <w:t>5.8. В случае</w:t>
      </w:r>
      <w:proofErr w:type="gramStart"/>
      <w:r w:rsidRPr="00B97726">
        <w:rPr>
          <w:rFonts w:ascii="Times New Roman" w:hAnsi="Times New Roman" w:cs="Times New Roman"/>
        </w:rPr>
        <w:t>,</w:t>
      </w:r>
      <w:proofErr w:type="gramEnd"/>
      <w:r w:rsidRPr="00B97726">
        <w:rPr>
          <w:rFonts w:ascii="Times New Roman" w:hAnsi="Times New Roman" w:cs="Times New Roman"/>
        </w:rPr>
        <w:t xml:space="preserve"> если по окончании срока подачи заявок на участие в запросе предложений подана только одна Заявка на участие в запросе предложений, то такая Заявка на участие в запросе предложений вскрывается, проводится ее рассмотрение и оценка в порядке, установленном документацией  о запросе предложений.</w:t>
      </w:r>
    </w:p>
    <w:p w:rsidR="00B97726" w:rsidRPr="00B97726" w:rsidRDefault="00B97726" w:rsidP="00B97726">
      <w:pPr>
        <w:pStyle w:val="21"/>
        <w:numPr>
          <w:ilvl w:val="0"/>
          <w:numId w:val="0"/>
        </w:numPr>
        <w:spacing w:before="240" w:after="120"/>
        <w:ind w:firstLine="720"/>
        <w:jc w:val="center"/>
        <w:rPr>
          <w:sz w:val="20"/>
        </w:rPr>
      </w:pPr>
      <w:bookmarkStart w:id="36" w:name="_Toc121738319"/>
      <w:bookmarkStart w:id="37" w:name="_Ref119430360"/>
      <w:r w:rsidRPr="00B97726">
        <w:rPr>
          <w:sz w:val="20"/>
        </w:rPr>
        <w:t xml:space="preserve">6. Рассмотрение заявок на участие в </w:t>
      </w:r>
      <w:bookmarkEnd w:id="36"/>
      <w:bookmarkEnd w:id="37"/>
      <w:r w:rsidRPr="00B97726">
        <w:rPr>
          <w:sz w:val="20"/>
        </w:rPr>
        <w:t>запросе предложений</w:t>
      </w:r>
    </w:p>
    <w:p w:rsidR="00B97726" w:rsidRPr="00B97726" w:rsidRDefault="00B97726" w:rsidP="00B97726">
      <w:pPr>
        <w:pStyle w:val="3"/>
        <w:numPr>
          <w:ilvl w:val="0"/>
          <w:numId w:val="0"/>
        </w:numPr>
        <w:tabs>
          <w:tab w:val="num" w:pos="2160"/>
        </w:tabs>
        <w:ind w:firstLine="720"/>
        <w:rPr>
          <w:rFonts w:ascii="Times New Roman" w:hAnsi="Times New Roman" w:cs="Times New Roman"/>
          <w:sz w:val="20"/>
          <w:szCs w:val="20"/>
        </w:rPr>
      </w:pPr>
      <w:r w:rsidRPr="00B97726">
        <w:rPr>
          <w:rFonts w:ascii="Times New Roman" w:hAnsi="Times New Roman" w:cs="Times New Roman"/>
          <w:sz w:val="20"/>
          <w:szCs w:val="20"/>
        </w:rPr>
        <w:t>6.1. Рассмотрение,  оценка и сопоставление заявок на участие в запросе предложений могут проводиться одновременно или последовательно.</w:t>
      </w:r>
    </w:p>
    <w:p w:rsidR="00B97726" w:rsidRPr="00B97726" w:rsidRDefault="00B97726" w:rsidP="00B97726">
      <w:pPr>
        <w:pStyle w:val="ConsPlusNormal"/>
        <w:jc w:val="both"/>
        <w:rPr>
          <w:rFonts w:ascii="Times New Roman" w:hAnsi="Times New Roman" w:cs="Times New Roman"/>
        </w:rPr>
      </w:pPr>
      <w:r w:rsidRPr="00B97726">
        <w:rPr>
          <w:rFonts w:ascii="Times New Roman" w:hAnsi="Times New Roman" w:cs="Times New Roman"/>
        </w:rPr>
        <w:t xml:space="preserve"> Комиссия рассматривает Заявки на участие в запросе предложений на соответствие требованиям, установленным настоящей документацией, и соответствие Участников требованиям, установленным в пункте 1.5 настоящего Раздела.</w:t>
      </w:r>
    </w:p>
    <w:p w:rsidR="00B97726" w:rsidRPr="00B97726" w:rsidRDefault="00B97726" w:rsidP="00B97726">
      <w:pPr>
        <w:pStyle w:val="ConsPlusNormal"/>
        <w:jc w:val="both"/>
        <w:rPr>
          <w:rFonts w:ascii="Times New Roman" w:hAnsi="Times New Roman" w:cs="Times New Roman"/>
        </w:rPr>
      </w:pPr>
      <w:r w:rsidRPr="00B97726">
        <w:rPr>
          <w:rFonts w:ascii="Times New Roman" w:hAnsi="Times New Roman" w:cs="Times New Roman"/>
        </w:rPr>
        <w:t xml:space="preserve">6.2. </w:t>
      </w:r>
      <w:bookmarkStart w:id="38" w:name="_Ref119429840"/>
      <w:r w:rsidRPr="00B97726">
        <w:rPr>
          <w:rFonts w:ascii="Times New Roman" w:hAnsi="Times New Roman" w:cs="Times New Roman"/>
        </w:rPr>
        <w:t>По результатам рассмотрения и проверки информации об Участниках запроса предложений  Организатор вправе отклонить Заявку на участие в запросе предложений в следующих случаях:</w:t>
      </w:r>
    </w:p>
    <w:p w:rsidR="00B97726" w:rsidRPr="00B97726" w:rsidRDefault="00B97726" w:rsidP="00B97726">
      <w:pPr>
        <w:pStyle w:val="ac"/>
        <w:ind w:left="0" w:firstLine="709"/>
        <w:jc w:val="both"/>
        <w:rPr>
          <w:rFonts w:eastAsia="Calibri"/>
          <w:sz w:val="20"/>
          <w:szCs w:val="20"/>
        </w:rPr>
      </w:pPr>
      <w:r w:rsidRPr="00B97726">
        <w:rPr>
          <w:rFonts w:eastAsia="Calibri"/>
          <w:sz w:val="20"/>
          <w:szCs w:val="20"/>
        </w:rPr>
        <w:t>- отсутствия в составе заявки на участие в запросе предложений документов, определенных документацией о запросе предложений, либо наличия в таких документах недостоверных сведений об участнике запроса предложений  или о поставляемых товарах (выполняемых работах, оказываемых услугах);</w:t>
      </w:r>
    </w:p>
    <w:p w:rsidR="00B97726" w:rsidRPr="00B97726" w:rsidRDefault="00B97726" w:rsidP="00B97726">
      <w:pPr>
        <w:pStyle w:val="ac"/>
        <w:ind w:left="0" w:firstLine="709"/>
        <w:jc w:val="both"/>
        <w:rPr>
          <w:rFonts w:eastAsia="Calibri"/>
          <w:sz w:val="20"/>
          <w:szCs w:val="20"/>
        </w:rPr>
      </w:pPr>
      <w:r w:rsidRPr="00B97726">
        <w:rPr>
          <w:rFonts w:eastAsia="Calibri"/>
          <w:sz w:val="20"/>
          <w:szCs w:val="20"/>
        </w:rPr>
        <w:t>- отсутствия обеспечения заявки на участие в запросе предложений, если в документации о запросе предложений установлено данное требование;</w:t>
      </w:r>
    </w:p>
    <w:p w:rsidR="00B97726" w:rsidRPr="00B97726" w:rsidRDefault="00B97726" w:rsidP="00B97726">
      <w:pPr>
        <w:pStyle w:val="ac"/>
        <w:ind w:left="0" w:firstLine="709"/>
        <w:jc w:val="both"/>
        <w:rPr>
          <w:rFonts w:eastAsia="Calibri"/>
          <w:sz w:val="20"/>
          <w:szCs w:val="20"/>
        </w:rPr>
      </w:pPr>
      <w:r w:rsidRPr="00B97726">
        <w:rPr>
          <w:rFonts w:eastAsia="Calibri"/>
          <w:sz w:val="20"/>
          <w:szCs w:val="20"/>
        </w:rPr>
        <w:t xml:space="preserve">- наличия в таких заявках на участие в запросе предложений предложения о цене договора (товаров, работ, услуг, являющихся предметом закупки), превышающего  начальную (максимальную) цену предмета запроса предложений (договора), установленную  в документации о запросе предложений; </w:t>
      </w:r>
    </w:p>
    <w:p w:rsidR="00B97726" w:rsidRPr="00B97726" w:rsidRDefault="00B97726" w:rsidP="00B97726">
      <w:pPr>
        <w:pStyle w:val="ac"/>
        <w:ind w:left="0" w:firstLine="709"/>
        <w:jc w:val="both"/>
        <w:rPr>
          <w:rFonts w:eastAsia="Calibri"/>
          <w:sz w:val="20"/>
          <w:szCs w:val="20"/>
        </w:rPr>
      </w:pPr>
      <w:proofErr w:type="gramStart"/>
      <w:r w:rsidRPr="00B97726">
        <w:rPr>
          <w:rFonts w:eastAsia="Calibri"/>
          <w:sz w:val="20"/>
          <w:szCs w:val="20"/>
          <w:lang w:bidi="ru-RU"/>
        </w:rPr>
        <w:t xml:space="preserve">- наличия в таких заявках предложения о цене единицы товара, работы, услуги, цене запасных частей к технике, оборудованию, размере скидки от цены товара, работы, услуги, являющихся предметом закупки, превышающего  начальную (максимальную) цену  единицы товара, работы, услуги, цены запасных частей к технике, оборудованию, размер скидки от цены товара, работы, услуги, установленную  в документации о запросе предложений; </w:t>
      </w:r>
      <w:proofErr w:type="gramEnd"/>
    </w:p>
    <w:p w:rsidR="00B97726" w:rsidRPr="00B97726" w:rsidRDefault="00B97726" w:rsidP="00B97726">
      <w:pPr>
        <w:pStyle w:val="ac"/>
        <w:ind w:left="0" w:firstLine="709"/>
        <w:jc w:val="both"/>
        <w:rPr>
          <w:rFonts w:eastAsia="Calibri"/>
          <w:sz w:val="20"/>
          <w:szCs w:val="20"/>
        </w:rPr>
      </w:pPr>
      <w:r w:rsidRPr="00B97726">
        <w:rPr>
          <w:rFonts w:eastAsia="Calibri"/>
          <w:sz w:val="20"/>
          <w:szCs w:val="20"/>
        </w:rPr>
        <w:t xml:space="preserve">- несоответствия участника запроса предложений требованиям, указанным в п. </w:t>
      </w:r>
      <w:r w:rsidRPr="00B97726">
        <w:rPr>
          <w:rFonts w:eastAsia="Calibri"/>
          <w:sz w:val="20"/>
          <w:szCs w:val="20"/>
          <w:highlight w:val="yellow"/>
        </w:rPr>
        <w:fldChar w:fldCharType="begin"/>
      </w:r>
      <w:r w:rsidRPr="00B97726">
        <w:rPr>
          <w:rFonts w:eastAsia="Calibri"/>
          <w:sz w:val="20"/>
          <w:szCs w:val="20"/>
        </w:rPr>
        <w:instrText xml:space="preserve"> REF _Ref413251249 \r \h </w:instrText>
      </w:r>
      <w:r w:rsidRPr="00B97726">
        <w:rPr>
          <w:rFonts w:eastAsia="Calibri"/>
          <w:sz w:val="20"/>
          <w:szCs w:val="20"/>
          <w:highlight w:val="yellow"/>
        </w:rPr>
        <w:instrText xml:space="preserve"> \* MERGEFORMAT </w:instrText>
      </w:r>
      <w:r w:rsidRPr="00B97726">
        <w:rPr>
          <w:rFonts w:eastAsia="Calibri"/>
          <w:sz w:val="20"/>
          <w:szCs w:val="20"/>
          <w:highlight w:val="yellow"/>
        </w:rPr>
      </w:r>
      <w:r w:rsidRPr="00B97726">
        <w:rPr>
          <w:rFonts w:eastAsia="Calibri"/>
          <w:sz w:val="20"/>
          <w:szCs w:val="20"/>
          <w:highlight w:val="yellow"/>
        </w:rPr>
        <w:fldChar w:fldCharType="separate"/>
      </w:r>
      <w:r w:rsidRPr="00B97726">
        <w:rPr>
          <w:rFonts w:eastAsia="Calibri"/>
          <w:sz w:val="20"/>
          <w:szCs w:val="20"/>
        </w:rPr>
        <w:t>1.5</w:t>
      </w:r>
      <w:r w:rsidRPr="00B97726">
        <w:rPr>
          <w:rFonts w:eastAsia="Calibri"/>
          <w:sz w:val="20"/>
          <w:szCs w:val="20"/>
          <w:highlight w:val="yellow"/>
        </w:rPr>
        <w:fldChar w:fldCharType="end"/>
      </w:r>
      <w:r w:rsidRPr="00B97726">
        <w:rPr>
          <w:rFonts w:eastAsia="Calibri"/>
          <w:sz w:val="20"/>
          <w:szCs w:val="20"/>
        </w:rPr>
        <w:t xml:space="preserve">  документации о запросе предложений, в том числе в случае наличия сведений об участнике запроса предложений и (или) его соисполнителе (субподрядчике) в реестрах недобросовестных поставщиков,</w:t>
      </w:r>
      <w:r w:rsidRPr="00B97726">
        <w:rPr>
          <w:sz w:val="20"/>
          <w:szCs w:val="20"/>
        </w:rPr>
        <w:t xml:space="preserve"> предусмотренном статьей 5  Федерального закона от 18.07.2011 № 223-ФЗ, и (или) в реестре недобросовестных поставщиков</w:t>
      </w:r>
      <w:r w:rsidRPr="00B97726">
        <w:rPr>
          <w:rFonts w:eastAsia="Calibri"/>
          <w:sz w:val="20"/>
          <w:szCs w:val="20"/>
        </w:rPr>
        <w:t>;</w:t>
      </w:r>
    </w:p>
    <w:p w:rsidR="00B97726" w:rsidRPr="00B97726" w:rsidRDefault="00B97726" w:rsidP="00B97726">
      <w:pPr>
        <w:pStyle w:val="ac"/>
        <w:ind w:left="0" w:firstLine="709"/>
        <w:jc w:val="both"/>
        <w:rPr>
          <w:rFonts w:eastAsia="Calibri"/>
          <w:sz w:val="20"/>
          <w:szCs w:val="20"/>
        </w:rPr>
      </w:pPr>
      <w:r w:rsidRPr="00B97726">
        <w:rPr>
          <w:rFonts w:eastAsia="Calibri"/>
          <w:sz w:val="20"/>
          <w:szCs w:val="20"/>
        </w:rPr>
        <w:t>- несоответствия заявки, поданной участником запроса предложений, требованиям документации о запросе предложений;</w:t>
      </w:r>
    </w:p>
    <w:p w:rsidR="00B97726" w:rsidRPr="00B97726" w:rsidRDefault="00B97726" w:rsidP="00B97726">
      <w:pPr>
        <w:pStyle w:val="ac"/>
        <w:ind w:left="0" w:firstLine="709"/>
        <w:jc w:val="both"/>
        <w:rPr>
          <w:rFonts w:eastAsia="Calibri"/>
          <w:sz w:val="20"/>
          <w:szCs w:val="20"/>
        </w:rPr>
      </w:pPr>
      <w:r w:rsidRPr="00B97726">
        <w:rPr>
          <w:rFonts w:eastAsia="Calibri"/>
          <w:sz w:val="20"/>
          <w:szCs w:val="20"/>
        </w:rPr>
        <w:t>- несоответствия предмета заявки на участие в запросе предложений предмету закупки, указанному в документации о запросе предложений, в том числе по количественным показателям (несоответствие количества поставляемого товара, объема выполняемых работ, оказываемых услуг).</w:t>
      </w:r>
    </w:p>
    <w:p w:rsidR="00B97726" w:rsidRPr="00B97726" w:rsidRDefault="00B97726" w:rsidP="00B97726">
      <w:pPr>
        <w:pStyle w:val="ConsPlusNormal"/>
        <w:jc w:val="both"/>
        <w:rPr>
          <w:rFonts w:ascii="Times New Roman" w:hAnsi="Times New Roman" w:cs="Times New Roman"/>
        </w:rPr>
      </w:pPr>
      <w:r w:rsidRPr="00B97726">
        <w:rPr>
          <w:rFonts w:ascii="Times New Roman" w:hAnsi="Times New Roman" w:cs="Times New Roman"/>
        </w:rPr>
        <w:t>Отклонение заявок на участие в запросе предложений по иным основаниям не допускается.</w:t>
      </w:r>
    </w:p>
    <w:p w:rsidR="00B97726" w:rsidRPr="00B97726" w:rsidRDefault="00B97726" w:rsidP="00B97726">
      <w:pPr>
        <w:pStyle w:val="1"/>
        <w:numPr>
          <w:ilvl w:val="0"/>
          <w:numId w:val="0"/>
        </w:numPr>
        <w:spacing w:before="240" w:after="120"/>
        <w:ind w:firstLine="720"/>
        <w:jc w:val="center"/>
        <w:rPr>
          <w:sz w:val="20"/>
          <w:szCs w:val="20"/>
        </w:rPr>
      </w:pPr>
      <w:bookmarkStart w:id="39" w:name="_Toc121738320"/>
      <w:bookmarkStart w:id="40" w:name="_Ref119430371"/>
      <w:bookmarkStart w:id="41" w:name="_Ref119429773"/>
      <w:bookmarkEnd w:id="38"/>
      <w:r w:rsidRPr="00B97726">
        <w:rPr>
          <w:sz w:val="20"/>
          <w:szCs w:val="20"/>
        </w:rPr>
        <w:t xml:space="preserve">7. Критерии оценки заявок на участие в запросе предложений и порядок оценки и сопоставления заявок на участие в </w:t>
      </w:r>
      <w:bookmarkEnd w:id="39"/>
      <w:bookmarkEnd w:id="40"/>
      <w:bookmarkEnd w:id="41"/>
      <w:r w:rsidRPr="00B97726">
        <w:rPr>
          <w:sz w:val="20"/>
          <w:szCs w:val="20"/>
        </w:rPr>
        <w:t>запросе предложений</w:t>
      </w:r>
    </w:p>
    <w:p w:rsidR="00B97726" w:rsidRPr="00B97726" w:rsidRDefault="00B97726" w:rsidP="00B97726">
      <w:pPr>
        <w:pStyle w:val="3"/>
        <w:numPr>
          <w:ilvl w:val="0"/>
          <w:numId w:val="0"/>
        </w:numPr>
        <w:tabs>
          <w:tab w:val="num" w:pos="2160"/>
        </w:tabs>
        <w:ind w:firstLine="720"/>
        <w:rPr>
          <w:rFonts w:ascii="Times New Roman" w:hAnsi="Times New Roman" w:cs="Times New Roman"/>
          <w:sz w:val="20"/>
          <w:szCs w:val="20"/>
        </w:rPr>
      </w:pPr>
      <w:r w:rsidRPr="00B97726">
        <w:rPr>
          <w:rFonts w:ascii="Times New Roman" w:hAnsi="Times New Roman" w:cs="Times New Roman"/>
          <w:sz w:val="20"/>
          <w:szCs w:val="20"/>
        </w:rPr>
        <w:t>7.1. Комиссия по подведению итогов запроса предложений осуществляет оценку и сопоставление заявок на участие в запросе предложений, поданных Участниками.</w:t>
      </w:r>
    </w:p>
    <w:p w:rsidR="00B97726" w:rsidRPr="00B97726" w:rsidRDefault="00B97726" w:rsidP="00B97726">
      <w:pPr>
        <w:pStyle w:val="3"/>
        <w:numPr>
          <w:ilvl w:val="0"/>
          <w:numId w:val="0"/>
        </w:numPr>
        <w:tabs>
          <w:tab w:val="num" w:pos="2160"/>
        </w:tabs>
        <w:ind w:firstLine="720"/>
        <w:rPr>
          <w:rFonts w:ascii="Times New Roman" w:hAnsi="Times New Roman" w:cs="Times New Roman"/>
          <w:sz w:val="20"/>
          <w:szCs w:val="20"/>
        </w:rPr>
      </w:pPr>
      <w:r w:rsidRPr="00B97726">
        <w:rPr>
          <w:rFonts w:ascii="Times New Roman" w:hAnsi="Times New Roman" w:cs="Times New Roman"/>
          <w:sz w:val="20"/>
          <w:szCs w:val="20"/>
        </w:rPr>
        <w:t>7.2. Оценка и сопоставление заявок на участие в запросе предложений осуществляются комиссией в целях выявления лучших условий поставки товаров, выполнения работ, оказания услуг, являющихся предметом запроса в соответствии с критериями и в порядке, установленными в Информационной</w:t>
      </w:r>
      <w:r w:rsidRPr="00B97726">
        <w:rPr>
          <w:rFonts w:ascii="Times New Roman" w:hAnsi="Times New Roman" w:cs="Times New Roman"/>
          <w:b/>
          <w:i/>
          <w:sz w:val="20"/>
          <w:szCs w:val="20"/>
        </w:rPr>
        <w:t xml:space="preserve"> </w:t>
      </w:r>
      <w:r w:rsidRPr="00B97726">
        <w:rPr>
          <w:rFonts w:ascii="Times New Roman" w:hAnsi="Times New Roman" w:cs="Times New Roman"/>
          <w:sz w:val="20"/>
          <w:szCs w:val="20"/>
        </w:rPr>
        <w:t>карте</w:t>
      </w:r>
      <w:r w:rsidRPr="00B97726">
        <w:rPr>
          <w:rFonts w:ascii="Times New Roman" w:hAnsi="Times New Roman" w:cs="Times New Roman"/>
          <w:b/>
          <w:i/>
          <w:sz w:val="20"/>
          <w:szCs w:val="20"/>
        </w:rPr>
        <w:t xml:space="preserve"> </w:t>
      </w:r>
      <w:r w:rsidRPr="00B97726">
        <w:rPr>
          <w:rFonts w:ascii="Times New Roman" w:hAnsi="Times New Roman" w:cs="Times New Roman"/>
          <w:sz w:val="20"/>
          <w:szCs w:val="20"/>
        </w:rPr>
        <w:t xml:space="preserve">открытого запроса предложений. Значимость критериев определяется в процентах. </w:t>
      </w:r>
      <w:r w:rsidRPr="00B97726">
        <w:rPr>
          <w:rFonts w:ascii="Times New Roman" w:hAnsi="Times New Roman" w:cs="Times New Roman"/>
          <w:color w:val="000000"/>
          <w:sz w:val="20"/>
          <w:szCs w:val="20"/>
        </w:rPr>
        <w:t xml:space="preserve">Совокупная значимость всех критериев составляет сто процентов. </w:t>
      </w:r>
      <w:r w:rsidRPr="00B97726">
        <w:rPr>
          <w:rFonts w:ascii="Times New Roman" w:hAnsi="Times New Roman" w:cs="Times New Roman"/>
          <w:sz w:val="20"/>
          <w:szCs w:val="20"/>
        </w:rPr>
        <w:t xml:space="preserve">Оценка заявок осуществляется с использованием не менее чем 2-х критериев, содержание и значимость (коэффициент значимости) которых установлены в Информационной карте открытого запроса предложений. </w:t>
      </w:r>
    </w:p>
    <w:p w:rsidR="00B97726" w:rsidRPr="00B97726" w:rsidRDefault="00B97726" w:rsidP="00B97726">
      <w:pPr>
        <w:pStyle w:val="3"/>
        <w:numPr>
          <w:ilvl w:val="0"/>
          <w:numId w:val="0"/>
        </w:numPr>
        <w:tabs>
          <w:tab w:val="num" w:pos="2160"/>
        </w:tabs>
        <w:ind w:firstLine="720"/>
        <w:rPr>
          <w:rFonts w:ascii="Times New Roman" w:hAnsi="Times New Roman" w:cs="Times New Roman"/>
          <w:sz w:val="20"/>
          <w:szCs w:val="20"/>
        </w:rPr>
      </w:pPr>
      <w:r w:rsidRPr="00B97726">
        <w:rPr>
          <w:rFonts w:ascii="Times New Roman" w:hAnsi="Times New Roman" w:cs="Times New Roman"/>
          <w:sz w:val="20"/>
          <w:szCs w:val="20"/>
        </w:rPr>
        <w:t>7.3. В целях выявления лучших условий исполнения договора проводится оценка и сопоставление заявок на участие в запросе предложений, по итогам которых Заявки на участие в запросе предложений ранжируются по степени предпочтительности для Заказчика. В случае</w:t>
      </w:r>
      <w:proofErr w:type="gramStart"/>
      <w:r w:rsidRPr="00B97726">
        <w:rPr>
          <w:rFonts w:ascii="Times New Roman" w:hAnsi="Times New Roman" w:cs="Times New Roman"/>
          <w:sz w:val="20"/>
          <w:szCs w:val="20"/>
        </w:rPr>
        <w:t>,</w:t>
      </w:r>
      <w:proofErr w:type="gramEnd"/>
      <w:r w:rsidRPr="00B97726">
        <w:rPr>
          <w:rFonts w:ascii="Times New Roman" w:hAnsi="Times New Roman" w:cs="Times New Roman"/>
          <w:sz w:val="20"/>
          <w:szCs w:val="20"/>
        </w:rPr>
        <w:t xml:space="preserve"> если Заказчиком было принято решение об отклонении заявок на участие в </w:t>
      </w:r>
      <w:r w:rsidRPr="00B97726">
        <w:rPr>
          <w:rFonts w:ascii="Times New Roman" w:hAnsi="Times New Roman" w:cs="Times New Roman"/>
          <w:sz w:val="20"/>
          <w:szCs w:val="20"/>
        </w:rPr>
        <w:lastRenderedPageBreak/>
        <w:t xml:space="preserve">запросе предложений, оцениваются только Заявки на участие в запросе предложений, которые не были отклонены. </w:t>
      </w:r>
    </w:p>
    <w:p w:rsidR="00B97726" w:rsidRPr="00B97726" w:rsidRDefault="00B97726" w:rsidP="00B97726">
      <w:pPr>
        <w:pStyle w:val="3"/>
        <w:numPr>
          <w:ilvl w:val="0"/>
          <w:numId w:val="0"/>
        </w:numPr>
        <w:tabs>
          <w:tab w:val="num" w:pos="2160"/>
        </w:tabs>
        <w:ind w:firstLine="720"/>
        <w:rPr>
          <w:rFonts w:ascii="Times New Roman" w:hAnsi="Times New Roman" w:cs="Times New Roman"/>
          <w:sz w:val="20"/>
          <w:szCs w:val="20"/>
        </w:rPr>
      </w:pPr>
      <w:r w:rsidRPr="00B97726">
        <w:rPr>
          <w:rFonts w:ascii="Times New Roman" w:hAnsi="Times New Roman" w:cs="Times New Roman"/>
          <w:sz w:val="20"/>
          <w:szCs w:val="20"/>
        </w:rPr>
        <w:t xml:space="preserve">7.4. Оценка и сопоставление заявок  на участие в запросе предложений должна проводиться членами Комиссии  по подведению итогов запросов предложений в строгом соответствии с критериями и порядком,   предусмотренными документацией о запросе предложений. </w:t>
      </w:r>
    </w:p>
    <w:p w:rsidR="00B97726" w:rsidRPr="00B97726" w:rsidRDefault="00B97726" w:rsidP="00B97726">
      <w:pPr>
        <w:pStyle w:val="3"/>
        <w:numPr>
          <w:ilvl w:val="0"/>
          <w:numId w:val="0"/>
        </w:numPr>
        <w:tabs>
          <w:tab w:val="num" w:pos="2160"/>
        </w:tabs>
        <w:ind w:firstLine="720"/>
        <w:rPr>
          <w:rFonts w:ascii="Times New Roman" w:hAnsi="Times New Roman" w:cs="Times New Roman"/>
          <w:sz w:val="20"/>
          <w:szCs w:val="20"/>
        </w:rPr>
      </w:pPr>
      <w:r w:rsidRPr="00B97726">
        <w:rPr>
          <w:rFonts w:ascii="Times New Roman" w:hAnsi="Times New Roman" w:cs="Times New Roman"/>
          <w:sz w:val="20"/>
          <w:szCs w:val="20"/>
        </w:rPr>
        <w:t xml:space="preserve">7.5. Члены Комиссии по подведению итогов запроса предложений  и специалисты, привлекаемые к оценке и сопоставлению заявок на участие в запросе предложений, несут персональную ответственность за объективность своих оценок. </w:t>
      </w:r>
    </w:p>
    <w:p w:rsidR="00B97726" w:rsidRPr="00B97726" w:rsidRDefault="00B97726" w:rsidP="00B97726">
      <w:pPr>
        <w:pStyle w:val="3"/>
        <w:numPr>
          <w:ilvl w:val="0"/>
          <w:numId w:val="0"/>
        </w:numPr>
        <w:tabs>
          <w:tab w:val="num" w:pos="2160"/>
        </w:tabs>
        <w:ind w:firstLine="720"/>
        <w:rPr>
          <w:rFonts w:ascii="Times New Roman" w:hAnsi="Times New Roman" w:cs="Times New Roman"/>
          <w:sz w:val="20"/>
          <w:szCs w:val="20"/>
        </w:rPr>
      </w:pPr>
      <w:r w:rsidRPr="00B97726">
        <w:rPr>
          <w:rFonts w:ascii="Times New Roman" w:hAnsi="Times New Roman" w:cs="Times New Roman"/>
          <w:sz w:val="20"/>
          <w:szCs w:val="20"/>
        </w:rPr>
        <w:t>7.6. Каждый член Комиссии по подведению итогов запроса предложений и  специалист  на этапе оценки и сопоставления заявок:</w:t>
      </w:r>
    </w:p>
    <w:p w:rsidR="00B97726" w:rsidRPr="00B97726" w:rsidRDefault="00B97726" w:rsidP="00B97726">
      <w:pPr>
        <w:pStyle w:val="3"/>
        <w:numPr>
          <w:ilvl w:val="0"/>
          <w:numId w:val="0"/>
        </w:numPr>
        <w:ind w:firstLine="709"/>
        <w:rPr>
          <w:rFonts w:ascii="Times New Roman" w:hAnsi="Times New Roman" w:cs="Times New Roman"/>
          <w:sz w:val="20"/>
          <w:szCs w:val="20"/>
        </w:rPr>
      </w:pPr>
      <w:r w:rsidRPr="00B97726">
        <w:rPr>
          <w:rFonts w:ascii="Times New Roman" w:hAnsi="Times New Roman" w:cs="Times New Roman"/>
          <w:sz w:val="20"/>
          <w:szCs w:val="20"/>
        </w:rPr>
        <w:t>- детально изучает Заявки на участие в запросе предложений, не отклоненные Заказчиком по результатам рассмотрения заявок;</w:t>
      </w:r>
    </w:p>
    <w:p w:rsidR="00B97726" w:rsidRPr="00B97726" w:rsidRDefault="00B97726" w:rsidP="00B97726">
      <w:pPr>
        <w:pStyle w:val="3"/>
        <w:numPr>
          <w:ilvl w:val="0"/>
          <w:numId w:val="0"/>
        </w:numPr>
        <w:ind w:firstLine="709"/>
        <w:rPr>
          <w:rFonts w:ascii="Times New Roman" w:hAnsi="Times New Roman" w:cs="Times New Roman"/>
          <w:sz w:val="20"/>
          <w:szCs w:val="20"/>
        </w:rPr>
      </w:pPr>
      <w:r w:rsidRPr="00B97726">
        <w:rPr>
          <w:rFonts w:ascii="Times New Roman" w:hAnsi="Times New Roman" w:cs="Times New Roman"/>
          <w:sz w:val="20"/>
          <w:szCs w:val="20"/>
        </w:rPr>
        <w:t>- представляет свои оценки и рекомендации Комиссии по подведению итогов запроса предложений по каждой Заявке, используя единые для всех Участников подходы в сроки, установленные в распорядительном документе о проведении запроса предложений;</w:t>
      </w:r>
    </w:p>
    <w:p w:rsidR="00B97726" w:rsidRPr="00B97726" w:rsidRDefault="00B97726" w:rsidP="00B97726">
      <w:pPr>
        <w:pStyle w:val="3"/>
        <w:numPr>
          <w:ilvl w:val="0"/>
          <w:numId w:val="0"/>
        </w:numPr>
        <w:ind w:firstLine="709"/>
        <w:rPr>
          <w:rFonts w:ascii="Times New Roman" w:hAnsi="Times New Roman" w:cs="Times New Roman"/>
          <w:sz w:val="20"/>
          <w:szCs w:val="20"/>
        </w:rPr>
      </w:pPr>
      <w:r w:rsidRPr="00B97726">
        <w:rPr>
          <w:rFonts w:ascii="Times New Roman" w:hAnsi="Times New Roman" w:cs="Times New Roman"/>
          <w:sz w:val="20"/>
          <w:szCs w:val="20"/>
        </w:rPr>
        <w:t>- излагает дополнительную информацию по существу рассматриваемого предложения (в случае если специалист обладает дополнительной важной информацией по существу рассматриваемого предложения).</w:t>
      </w:r>
    </w:p>
    <w:p w:rsidR="00B97726" w:rsidRPr="00B97726" w:rsidRDefault="00B97726" w:rsidP="00B97726">
      <w:pPr>
        <w:pStyle w:val="3"/>
        <w:numPr>
          <w:ilvl w:val="0"/>
          <w:numId w:val="0"/>
        </w:numPr>
        <w:ind w:firstLine="720"/>
        <w:rPr>
          <w:rFonts w:ascii="Times New Roman" w:hAnsi="Times New Roman" w:cs="Times New Roman"/>
          <w:color w:val="000000"/>
          <w:sz w:val="20"/>
          <w:szCs w:val="20"/>
        </w:rPr>
      </w:pPr>
      <w:r w:rsidRPr="00B97726">
        <w:rPr>
          <w:rFonts w:ascii="Times New Roman" w:hAnsi="Times New Roman" w:cs="Times New Roman"/>
          <w:color w:val="000000"/>
          <w:sz w:val="20"/>
          <w:szCs w:val="20"/>
        </w:rPr>
        <w:t>7.7. В случае</w:t>
      </w:r>
      <w:proofErr w:type="gramStart"/>
      <w:r w:rsidRPr="00B97726">
        <w:rPr>
          <w:rFonts w:ascii="Times New Roman" w:hAnsi="Times New Roman" w:cs="Times New Roman"/>
          <w:color w:val="000000"/>
          <w:sz w:val="20"/>
          <w:szCs w:val="20"/>
        </w:rPr>
        <w:t>,</w:t>
      </w:r>
      <w:proofErr w:type="gramEnd"/>
      <w:r w:rsidRPr="00B97726">
        <w:rPr>
          <w:rFonts w:ascii="Times New Roman" w:hAnsi="Times New Roman" w:cs="Times New Roman"/>
          <w:color w:val="000000"/>
          <w:sz w:val="20"/>
          <w:szCs w:val="20"/>
        </w:rPr>
        <w:t xml:space="preserve"> если несколько заявок на участие в запросе предложений получили равные итоговые рейтинги, меньший порядковый номер присваивается той Заявке на участие в запросе предложений, которая поступила ранее других.</w:t>
      </w:r>
    </w:p>
    <w:p w:rsidR="00B97726" w:rsidRPr="00B97726" w:rsidRDefault="00B97726" w:rsidP="00B97726">
      <w:pPr>
        <w:pStyle w:val="3"/>
        <w:numPr>
          <w:ilvl w:val="0"/>
          <w:numId w:val="0"/>
        </w:numPr>
        <w:tabs>
          <w:tab w:val="num" w:pos="2160"/>
        </w:tabs>
        <w:ind w:firstLine="720"/>
        <w:rPr>
          <w:rFonts w:ascii="Times New Roman" w:hAnsi="Times New Roman" w:cs="Times New Roman"/>
          <w:color w:val="000000"/>
          <w:sz w:val="20"/>
          <w:szCs w:val="20"/>
        </w:rPr>
      </w:pPr>
      <w:r w:rsidRPr="00B97726">
        <w:rPr>
          <w:rFonts w:ascii="Times New Roman" w:hAnsi="Times New Roman" w:cs="Times New Roman"/>
          <w:color w:val="000000"/>
          <w:sz w:val="20"/>
          <w:szCs w:val="20"/>
        </w:rPr>
        <w:t xml:space="preserve">7.8. Победителем открытого запроса предложений признается Участник, который предложил лучшие условия исполнения Договора, Заявке на </w:t>
      </w:r>
      <w:proofErr w:type="gramStart"/>
      <w:r w:rsidRPr="00B97726">
        <w:rPr>
          <w:rFonts w:ascii="Times New Roman" w:hAnsi="Times New Roman" w:cs="Times New Roman"/>
          <w:color w:val="000000"/>
          <w:sz w:val="20"/>
          <w:szCs w:val="20"/>
        </w:rPr>
        <w:t>участие</w:t>
      </w:r>
      <w:proofErr w:type="gramEnd"/>
      <w:r w:rsidRPr="00B97726">
        <w:rPr>
          <w:rFonts w:ascii="Times New Roman" w:hAnsi="Times New Roman" w:cs="Times New Roman"/>
          <w:color w:val="000000"/>
          <w:sz w:val="20"/>
          <w:szCs w:val="20"/>
        </w:rPr>
        <w:t xml:space="preserve"> в запросе предложений которого присвоен первый номер.</w:t>
      </w:r>
    </w:p>
    <w:p w:rsidR="00B97726" w:rsidRPr="00B97726" w:rsidRDefault="00B97726" w:rsidP="00B97726">
      <w:pPr>
        <w:pStyle w:val="ConsPlusNormal"/>
        <w:jc w:val="both"/>
        <w:rPr>
          <w:rFonts w:ascii="Times New Roman" w:hAnsi="Times New Roman" w:cs="Times New Roman"/>
          <w:color w:val="000000"/>
        </w:rPr>
      </w:pPr>
      <w:r w:rsidRPr="00B97726">
        <w:rPr>
          <w:rFonts w:ascii="Times New Roman" w:hAnsi="Times New Roman" w:cs="Times New Roman"/>
          <w:color w:val="000000"/>
        </w:rPr>
        <w:t xml:space="preserve">7.9. Решение о результатах запроса предложений принимается Комиссией по подведению итогов запроса предложений. </w:t>
      </w:r>
    </w:p>
    <w:p w:rsidR="00B97726" w:rsidRPr="00B97726" w:rsidRDefault="00B97726" w:rsidP="00B97726">
      <w:pPr>
        <w:pStyle w:val="ConsPlusNormal"/>
        <w:jc w:val="both"/>
        <w:rPr>
          <w:rFonts w:ascii="Times New Roman" w:hAnsi="Times New Roman" w:cs="Times New Roman"/>
          <w:color w:val="000000"/>
        </w:rPr>
      </w:pPr>
      <w:r w:rsidRPr="00B97726">
        <w:rPr>
          <w:rFonts w:ascii="Times New Roman" w:hAnsi="Times New Roman" w:cs="Times New Roman"/>
          <w:color w:val="000000"/>
        </w:rPr>
        <w:t>7.10. На основании результатов оценки и сопоставления  заявок на участие в запросе предложений Комиссия по подведению итогов запроса предложений может принять следующие решения:</w:t>
      </w:r>
    </w:p>
    <w:p w:rsidR="00B97726" w:rsidRPr="00B97726" w:rsidRDefault="00B97726" w:rsidP="00B97726">
      <w:pPr>
        <w:pStyle w:val="ConsPlusNormal"/>
        <w:jc w:val="both"/>
        <w:rPr>
          <w:rFonts w:ascii="Times New Roman" w:hAnsi="Times New Roman" w:cs="Times New Roman"/>
          <w:color w:val="000000"/>
        </w:rPr>
      </w:pPr>
      <w:r w:rsidRPr="00B97726">
        <w:rPr>
          <w:rFonts w:ascii="Times New Roman" w:hAnsi="Times New Roman" w:cs="Times New Roman"/>
          <w:color w:val="000000"/>
        </w:rPr>
        <w:t>- о выборе наилучшей Заявки на участие в запросе предложений;</w:t>
      </w:r>
    </w:p>
    <w:p w:rsidR="00B97726" w:rsidRPr="00B97726" w:rsidRDefault="00B97726" w:rsidP="00B97726">
      <w:pPr>
        <w:pStyle w:val="ConsPlusNormal"/>
        <w:jc w:val="both"/>
        <w:rPr>
          <w:rFonts w:ascii="Times New Roman" w:hAnsi="Times New Roman" w:cs="Times New Roman"/>
          <w:color w:val="000000"/>
        </w:rPr>
      </w:pPr>
      <w:r w:rsidRPr="00B97726">
        <w:rPr>
          <w:rFonts w:ascii="Times New Roman" w:hAnsi="Times New Roman" w:cs="Times New Roman"/>
          <w:color w:val="000000"/>
        </w:rPr>
        <w:t xml:space="preserve">- о проведении процедуры </w:t>
      </w:r>
      <w:proofErr w:type="spellStart"/>
      <w:r w:rsidRPr="00B97726">
        <w:rPr>
          <w:rFonts w:ascii="Times New Roman" w:hAnsi="Times New Roman" w:cs="Times New Roman"/>
          <w:color w:val="000000"/>
        </w:rPr>
        <w:t>уторговывания</w:t>
      </w:r>
      <w:proofErr w:type="spellEnd"/>
      <w:r w:rsidRPr="00B97726">
        <w:rPr>
          <w:rFonts w:ascii="Times New Roman" w:hAnsi="Times New Roman" w:cs="Times New Roman"/>
          <w:color w:val="000000"/>
        </w:rPr>
        <w:t xml:space="preserve"> заявок на участие в запросе предложений;</w:t>
      </w:r>
    </w:p>
    <w:p w:rsidR="00B97726" w:rsidRPr="00B97726" w:rsidRDefault="00B97726" w:rsidP="00B97726">
      <w:pPr>
        <w:pStyle w:val="ConsPlusNormal"/>
        <w:jc w:val="both"/>
        <w:rPr>
          <w:rFonts w:ascii="Times New Roman" w:hAnsi="Times New Roman" w:cs="Times New Roman"/>
          <w:color w:val="000000"/>
        </w:rPr>
      </w:pPr>
      <w:r w:rsidRPr="00B97726">
        <w:rPr>
          <w:rFonts w:ascii="Times New Roman" w:hAnsi="Times New Roman" w:cs="Times New Roman"/>
          <w:color w:val="000000"/>
        </w:rPr>
        <w:t xml:space="preserve">- об отклонении всех заявок на участие в запросе предложений и признании запроса предложений не </w:t>
      </w:r>
      <w:proofErr w:type="gramStart"/>
      <w:r w:rsidRPr="00B97726">
        <w:rPr>
          <w:rFonts w:ascii="Times New Roman" w:hAnsi="Times New Roman" w:cs="Times New Roman"/>
          <w:color w:val="000000"/>
        </w:rPr>
        <w:t>состоявшимся</w:t>
      </w:r>
      <w:proofErr w:type="gramEnd"/>
      <w:r w:rsidRPr="00B97726">
        <w:rPr>
          <w:rFonts w:ascii="Times New Roman" w:hAnsi="Times New Roman" w:cs="Times New Roman"/>
          <w:color w:val="000000"/>
        </w:rPr>
        <w:t>;</w:t>
      </w:r>
    </w:p>
    <w:p w:rsidR="00B97726" w:rsidRPr="00B97726" w:rsidRDefault="00B97726" w:rsidP="00B97726">
      <w:pPr>
        <w:pStyle w:val="ConsPlusNormal"/>
        <w:jc w:val="both"/>
        <w:rPr>
          <w:rFonts w:ascii="Times New Roman" w:hAnsi="Times New Roman" w:cs="Times New Roman"/>
          <w:color w:val="000000"/>
        </w:rPr>
      </w:pPr>
      <w:r w:rsidRPr="00B97726">
        <w:rPr>
          <w:rFonts w:ascii="Times New Roman" w:hAnsi="Times New Roman" w:cs="Times New Roman"/>
          <w:color w:val="000000"/>
        </w:rPr>
        <w:t xml:space="preserve">- об отказе от проведения запроса предложений. </w:t>
      </w:r>
    </w:p>
    <w:p w:rsidR="00B97726" w:rsidRPr="00B97726" w:rsidRDefault="00B97726" w:rsidP="00B97726">
      <w:pPr>
        <w:pStyle w:val="ConsPlusNormal"/>
        <w:jc w:val="both"/>
        <w:rPr>
          <w:rFonts w:ascii="Times New Roman" w:hAnsi="Times New Roman" w:cs="Times New Roman"/>
          <w:color w:val="000000"/>
        </w:rPr>
      </w:pPr>
      <w:r w:rsidRPr="00B97726">
        <w:rPr>
          <w:rFonts w:ascii="Times New Roman" w:hAnsi="Times New Roman" w:cs="Times New Roman"/>
          <w:color w:val="000000"/>
        </w:rPr>
        <w:t>7.11. Решение Комиссии  по подведению итогов запроса предложений оформляется протоколом, в котором, в том числе, должны содержаться следующие сведения:</w:t>
      </w:r>
    </w:p>
    <w:p w:rsidR="00B97726" w:rsidRPr="00B97726" w:rsidRDefault="00B97726" w:rsidP="00B97726">
      <w:pPr>
        <w:pStyle w:val="ConsPlusNormal"/>
        <w:jc w:val="both"/>
        <w:rPr>
          <w:rFonts w:ascii="Times New Roman" w:hAnsi="Times New Roman" w:cs="Times New Roman"/>
          <w:color w:val="000000"/>
        </w:rPr>
      </w:pPr>
      <w:r w:rsidRPr="00B97726">
        <w:rPr>
          <w:rFonts w:ascii="Times New Roman" w:hAnsi="Times New Roman" w:cs="Times New Roman"/>
          <w:color w:val="000000"/>
        </w:rPr>
        <w:t xml:space="preserve">об Участниках, представивших Заявки на участие в запросе предложений, и допущенных к участию в запросе предложений;  </w:t>
      </w:r>
    </w:p>
    <w:p w:rsidR="00B97726" w:rsidRPr="00B97726" w:rsidRDefault="00B97726" w:rsidP="00B97726">
      <w:pPr>
        <w:pStyle w:val="ConsPlusNormal"/>
        <w:jc w:val="both"/>
        <w:rPr>
          <w:rFonts w:ascii="Times New Roman" w:hAnsi="Times New Roman" w:cs="Times New Roman"/>
          <w:color w:val="000000"/>
        </w:rPr>
      </w:pPr>
      <w:r w:rsidRPr="00B97726">
        <w:rPr>
          <w:rFonts w:ascii="Times New Roman" w:hAnsi="Times New Roman" w:cs="Times New Roman"/>
          <w:color w:val="000000"/>
        </w:rPr>
        <w:t xml:space="preserve">о результатах оценки и сопоставления заявок  на участие в запросе предложений; </w:t>
      </w:r>
    </w:p>
    <w:p w:rsidR="00B97726" w:rsidRPr="00B97726" w:rsidRDefault="00B97726" w:rsidP="00B97726">
      <w:pPr>
        <w:pStyle w:val="ConsPlusNormal"/>
        <w:jc w:val="both"/>
        <w:rPr>
          <w:rFonts w:ascii="Times New Roman" w:hAnsi="Times New Roman" w:cs="Times New Roman"/>
          <w:color w:val="000000"/>
        </w:rPr>
      </w:pPr>
      <w:r w:rsidRPr="00B97726">
        <w:rPr>
          <w:rFonts w:ascii="Times New Roman" w:hAnsi="Times New Roman" w:cs="Times New Roman"/>
          <w:color w:val="000000"/>
        </w:rPr>
        <w:t>о принятом на основании результатов оценки и  сопоставления заявок  на участие в запросе предложений решении;</w:t>
      </w:r>
    </w:p>
    <w:p w:rsidR="00B97726" w:rsidRPr="00B97726" w:rsidRDefault="00B97726" w:rsidP="00B97726">
      <w:pPr>
        <w:pStyle w:val="ConsPlusNormal"/>
        <w:jc w:val="both"/>
        <w:rPr>
          <w:rFonts w:ascii="Times New Roman" w:hAnsi="Times New Roman" w:cs="Times New Roman"/>
          <w:color w:val="000000"/>
        </w:rPr>
      </w:pPr>
      <w:r w:rsidRPr="00B97726">
        <w:rPr>
          <w:rFonts w:ascii="Times New Roman" w:hAnsi="Times New Roman" w:cs="Times New Roman"/>
          <w:color w:val="000000"/>
        </w:rPr>
        <w:t xml:space="preserve">наименование (для юридических лиц), фамилия, имя, отчество (для физического лица) и почтовый адрес Участника, представившего Заявку на участие в запросе предложений, признанную наилучшей. </w:t>
      </w:r>
    </w:p>
    <w:p w:rsidR="00B97726" w:rsidRPr="00B97726" w:rsidRDefault="00B97726" w:rsidP="00B97726">
      <w:pPr>
        <w:pStyle w:val="ConsPlusNormal"/>
        <w:jc w:val="both"/>
        <w:rPr>
          <w:rFonts w:ascii="Times New Roman" w:hAnsi="Times New Roman" w:cs="Times New Roman"/>
          <w:color w:val="000000"/>
        </w:rPr>
      </w:pPr>
      <w:r w:rsidRPr="00B97726">
        <w:rPr>
          <w:rFonts w:ascii="Times New Roman" w:hAnsi="Times New Roman" w:cs="Times New Roman"/>
          <w:color w:val="000000"/>
        </w:rPr>
        <w:t xml:space="preserve">7.12. </w:t>
      </w:r>
      <w:proofErr w:type="gramStart"/>
      <w:r w:rsidRPr="00B97726">
        <w:rPr>
          <w:rFonts w:ascii="Times New Roman" w:hAnsi="Times New Roman" w:cs="Times New Roman"/>
          <w:color w:val="000000"/>
        </w:rPr>
        <w:t>Комиссия по подведению итогов запроса предложений вправе отклонить все Заявки на участие в запросе предложений, если ни одна из них не удовлетворяет установленным в документации  о запросе предложений требованиям в отношении Участника запроса предложений, требованиям  в отношении товаров, работ, услуг, являющихся предметом закупки, а также требованиям к оформлению и составу Заявки  на участие в запросе предложений.</w:t>
      </w:r>
      <w:proofErr w:type="gramEnd"/>
    </w:p>
    <w:p w:rsidR="00B97726" w:rsidRPr="00B97726" w:rsidRDefault="00B97726" w:rsidP="00B97726">
      <w:pPr>
        <w:pStyle w:val="ConsPlusNormal"/>
        <w:jc w:val="both"/>
        <w:rPr>
          <w:rFonts w:ascii="Times New Roman" w:hAnsi="Times New Roman" w:cs="Times New Roman"/>
          <w:color w:val="000000"/>
        </w:rPr>
      </w:pPr>
      <w:r w:rsidRPr="00B97726">
        <w:rPr>
          <w:rFonts w:ascii="Times New Roman" w:hAnsi="Times New Roman" w:cs="Times New Roman"/>
          <w:color w:val="000000"/>
        </w:rPr>
        <w:t>7.13. Итоговый протокол о подведении итогов запроса предложений подписывается всеми присутствующими на заседании членами Комиссии по подведению итогов запроса предложений.</w:t>
      </w:r>
    </w:p>
    <w:p w:rsidR="00B97726" w:rsidRPr="00B97726" w:rsidRDefault="00B97726" w:rsidP="00B97726">
      <w:pPr>
        <w:pStyle w:val="ConsPlusNormal"/>
        <w:jc w:val="both"/>
        <w:rPr>
          <w:rFonts w:ascii="Times New Roman" w:hAnsi="Times New Roman" w:cs="Times New Roman"/>
          <w:color w:val="000000"/>
        </w:rPr>
      </w:pPr>
      <w:r w:rsidRPr="00B97726">
        <w:rPr>
          <w:rFonts w:ascii="Times New Roman" w:hAnsi="Times New Roman" w:cs="Times New Roman"/>
          <w:color w:val="000000"/>
        </w:rPr>
        <w:t xml:space="preserve">7.14. Итоговый протокол о подведении итогов запроса предложений  размещается Заказчиком </w:t>
      </w:r>
      <w:r w:rsidRPr="00B97726">
        <w:rPr>
          <w:rFonts w:ascii="Times New Roman" w:hAnsi="Times New Roman" w:cs="Times New Roman"/>
        </w:rPr>
        <w:t>на сайте единой информационной системы</w:t>
      </w:r>
      <w:r w:rsidRPr="00B97726">
        <w:rPr>
          <w:rFonts w:ascii="Times New Roman" w:hAnsi="Times New Roman" w:cs="Times New Roman"/>
          <w:color w:val="000000"/>
        </w:rPr>
        <w:t xml:space="preserve"> и сайте Заказчика не позднее чем через три дня со дня  его подписания. </w:t>
      </w:r>
    </w:p>
    <w:p w:rsidR="00B97726" w:rsidRPr="00B97726" w:rsidRDefault="00B97726" w:rsidP="00B97726">
      <w:pPr>
        <w:pStyle w:val="ConsPlusNormal"/>
        <w:jc w:val="both"/>
        <w:rPr>
          <w:rFonts w:ascii="Times New Roman" w:hAnsi="Times New Roman" w:cs="Times New Roman"/>
          <w:color w:val="000000"/>
        </w:rPr>
      </w:pPr>
      <w:r w:rsidRPr="00B97726">
        <w:rPr>
          <w:rFonts w:ascii="Times New Roman" w:hAnsi="Times New Roman" w:cs="Times New Roman"/>
          <w:color w:val="000000"/>
        </w:rPr>
        <w:t xml:space="preserve">7.15. Организатор запроса предложений незамедлительно в письменной форме уведомляет Участника, представившего Заявку на участие в запросе предложений, признанную наилучшей, о результатах запроса предложений. </w:t>
      </w:r>
    </w:p>
    <w:p w:rsidR="00B97726" w:rsidRPr="00B97726" w:rsidRDefault="00B97726" w:rsidP="00B97726">
      <w:pPr>
        <w:pStyle w:val="ConsPlusNormal"/>
        <w:widowControl/>
        <w:jc w:val="both"/>
        <w:rPr>
          <w:rFonts w:ascii="Times New Roman" w:hAnsi="Times New Roman" w:cs="Times New Roman"/>
          <w:color w:val="000000"/>
        </w:rPr>
      </w:pPr>
      <w:r w:rsidRPr="00B97726">
        <w:rPr>
          <w:rFonts w:ascii="Times New Roman" w:hAnsi="Times New Roman" w:cs="Times New Roman"/>
          <w:color w:val="000000"/>
        </w:rPr>
        <w:t xml:space="preserve">7.16. </w:t>
      </w:r>
      <w:proofErr w:type="gramStart"/>
      <w:r w:rsidRPr="00B97726">
        <w:rPr>
          <w:rFonts w:ascii="Times New Roman" w:hAnsi="Times New Roman" w:cs="Times New Roman"/>
          <w:color w:val="000000"/>
        </w:rPr>
        <w:t>Протоколы и другие документы, составленные в ходе проведения запроса предложений, Заявки на участие в запросе предложений, извещение и документация о запросе предложений, изменения, внесенные в документацию о запросе предложений, и разъяснения документации о запросе предложений,  хранятся Заказчиком (Организатором)  не менее чем три года с даты подписания протокола о подведении итогов запроса предложений.</w:t>
      </w:r>
      <w:proofErr w:type="gramEnd"/>
    </w:p>
    <w:p w:rsidR="00B97726" w:rsidRPr="00B97726" w:rsidRDefault="00B97726" w:rsidP="00B97726">
      <w:pPr>
        <w:pStyle w:val="1"/>
        <w:numPr>
          <w:ilvl w:val="0"/>
          <w:numId w:val="0"/>
        </w:numPr>
        <w:spacing w:before="240" w:after="120"/>
        <w:ind w:firstLine="720"/>
        <w:jc w:val="center"/>
        <w:rPr>
          <w:sz w:val="20"/>
          <w:szCs w:val="20"/>
        </w:rPr>
      </w:pPr>
      <w:bookmarkStart w:id="42" w:name="_Toc121738321"/>
      <w:r w:rsidRPr="00B97726">
        <w:rPr>
          <w:sz w:val="20"/>
          <w:szCs w:val="20"/>
        </w:rPr>
        <w:t xml:space="preserve">8. Заключение Договора по результатам проведения </w:t>
      </w:r>
      <w:bookmarkEnd w:id="42"/>
      <w:r w:rsidRPr="00B97726">
        <w:rPr>
          <w:sz w:val="20"/>
          <w:szCs w:val="20"/>
        </w:rPr>
        <w:t>запроса предложений</w:t>
      </w:r>
    </w:p>
    <w:p w:rsidR="00B97726" w:rsidRPr="00B97726" w:rsidRDefault="00B97726" w:rsidP="00B97726">
      <w:pPr>
        <w:pStyle w:val="21"/>
        <w:numPr>
          <w:ilvl w:val="0"/>
          <w:numId w:val="0"/>
        </w:numPr>
        <w:tabs>
          <w:tab w:val="num" w:pos="1440"/>
          <w:tab w:val="num" w:pos="1836"/>
        </w:tabs>
        <w:ind w:firstLine="720"/>
        <w:rPr>
          <w:sz w:val="20"/>
        </w:rPr>
      </w:pPr>
      <w:bookmarkStart w:id="43" w:name="_Toc121738322"/>
      <w:bookmarkStart w:id="44" w:name="_Ref119429973"/>
      <w:r w:rsidRPr="00B97726">
        <w:rPr>
          <w:sz w:val="20"/>
        </w:rPr>
        <w:t xml:space="preserve">8.1. Порядок заключения </w:t>
      </w:r>
      <w:bookmarkEnd w:id="43"/>
      <w:bookmarkEnd w:id="44"/>
      <w:r w:rsidRPr="00B97726">
        <w:rPr>
          <w:sz w:val="20"/>
        </w:rPr>
        <w:t>Договора</w:t>
      </w:r>
    </w:p>
    <w:p w:rsidR="00B97726" w:rsidRPr="00B97726" w:rsidRDefault="00B97726" w:rsidP="00B97726">
      <w:pPr>
        <w:pStyle w:val="3"/>
        <w:numPr>
          <w:ilvl w:val="0"/>
          <w:numId w:val="0"/>
        </w:numPr>
        <w:tabs>
          <w:tab w:val="num" w:pos="2160"/>
        </w:tabs>
        <w:ind w:firstLine="720"/>
        <w:rPr>
          <w:rFonts w:ascii="Times New Roman" w:hAnsi="Times New Roman" w:cs="Times New Roman"/>
          <w:sz w:val="20"/>
          <w:szCs w:val="20"/>
        </w:rPr>
      </w:pPr>
      <w:r w:rsidRPr="00B97726">
        <w:rPr>
          <w:rFonts w:ascii="Times New Roman" w:hAnsi="Times New Roman" w:cs="Times New Roman"/>
          <w:sz w:val="20"/>
          <w:szCs w:val="20"/>
        </w:rPr>
        <w:t xml:space="preserve">8.1. Заказчик в течение трех дней со дня подписания итогового протокола оценки и сопоставления заявок на участие в запросе предложений направляет победителю запроса предложений один экземпляр протокола и проект Договора. </w:t>
      </w:r>
    </w:p>
    <w:p w:rsidR="00B97726" w:rsidRPr="00B97726" w:rsidRDefault="00B97726" w:rsidP="00B97726">
      <w:pPr>
        <w:pStyle w:val="3"/>
        <w:numPr>
          <w:ilvl w:val="0"/>
          <w:numId w:val="0"/>
        </w:numPr>
        <w:tabs>
          <w:tab w:val="num" w:pos="2160"/>
        </w:tabs>
        <w:ind w:firstLine="720"/>
        <w:rPr>
          <w:rFonts w:ascii="Times New Roman" w:hAnsi="Times New Roman" w:cs="Times New Roman"/>
          <w:sz w:val="20"/>
          <w:szCs w:val="20"/>
        </w:rPr>
      </w:pPr>
      <w:r w:rsidRPr="00B97726">
        <w:rPr>
          <w:rFonts w:ascii="Times New Roman" w:hAnsi="Times New Roman" w:cs="Times New Roman"/>
          <w:sz w:val="20"/>
          <w:szCs w:val="20"/>
        </w:rPr>
        <w:t xml:space="preserve">8.2. </w:t>
      </w:r>
      <w:proofErr w:type="gramStart"/>
      <w:r w:rsidRPr="00B97726">
        <w:rPr>
          <w:rFonts w:ascii="Times New Roman" w:hAnsi="Times New Roman" w:cs="Times New Roman"/>
          <w:sz w:val="20"/>
          <w:szCs w:val="20"/>
        </w:rPr>
        <w:t xml:space="preserve">Участник, представивший Заявку на участие в запросе предложений, признанную наилучшей либо  Участник </w:t>
      </w:r>
      <w:r w:rsidRPr="00B97726">
        <w:rPr>
          <w:rFonts w:ascii="Times New Roman" w:hAnsi="Times New Roman" w:cs="Times New Roman"/>
          <w:sz w:val="20"/>
          <w:szCs w:val="20"/>
        </w:rPr>
        <w:lastRenderedPageBreak/>
        <w:t>запроса предложений, указанный в п. 6.6.10 Положения о закупках товаров, работ, услуг АО «Газпром газораспределение Ижевск», в течение 10 (десяти) дней, с даты получения проекта Договора, должен представить Заказчику подписанный им текст договора на условиях, содержащихся в документации о запросе предложений и  в Заявке на участие в запросе</w:t>
      </w:r>
      <w:proofErr w:type="gramEnd"/>
      <w:r w:rsidRPr="00B97726">
        <w:rPr>
          <w:rFonts w:ascii="Times New Roman" w:hAnsi="Times New Roman" w:cs="Times New Roman"/>
          <w:sz w:val="20"/>
          <w:szCs w:val="20"/>
        </w:rPr>
        <w:t xml:space="preserve"> предложений.</w:t>
      </w:r>
    </w:p>
    <w:p w:rsidR="00B97726" w:rsidRPr="00B97726" w:rsidRDefault="00B97726" w:rsidP="00B97726">
      <w:pPr>
        <w:pStyle w:val="3"/>
        <w:numPr>
          <w:ilvl w:val="0"/>
          <w:numId w:val="0"/>
        </w:numPr>
        <w:tabs>
          <w:tab w:val="num" w:pos="2160"/>
        </w:tabs>
        <w:ind w:firstLine="720"/>
        <w:rPr>
          <w:rFonts w:ascii="Times New Roman" w:hAnsi="Times New Roman" w:cs="Times New Roman"/>
          <w:sz w:val="20"/>
          <w:szCs w:val="20"/>
        </w:rPr>
      </w:pPr>
      <w:r w:rsidRPr="00B97726">
        <w:rPr>
          <w:rFonts w:ascii="Times New Roman" w:hAnsi="Times New Roman" w:cs="Times New Roman"/>
          <w:sz w:val="20"/>
          <w:szCs w:val="20"/>
        </w:rPr>
        <w:t xml:space="preserve">8.3. В случае, если Участник, представивший Заявку на участие в запросе предложений, признанную наилучшей либо  Участник запроса предложений, указанный в п. 6.6.10 Положения о закупках товаров, работ, услуг АО «Газпром газораспределение Ижевск», в срок, предусмотренный документацией о запросе предложений, не представил Заказчику  подписанный договор, такой Участник признается </w:t>
      </w:r>
      <w:proofErr w:type="gramStart"/>
      <w:r w:rsidRPr="00B97726">
        <w:rPr>
          <w:rFonts w:ascii="Times New Roman" w:hAnsi="Times New Roman" w:cs="Times New Roman"/>
          <w:sz w:val="20"/>
          <w:szCs w:val="20"/>
        </w:rPr>
        <w:t>Заказчиком</w:t>
      </w:r>
      <w:proofErr w:type="gramEnd"/>
      <w:r w:rsidRPr="00B97726">
        <w:rPr>
          <w:rFonts w:ascii="Times New Roman" w:hAnsi="Times New Roman" w:cs="Times New Roman"/>
          <w:sz w:val="20"/>
          <w:szCs w:val="20"/>
        </w:rPr>
        <w:t xml:space="preserve"> уклонившимся от заключения договора.</w:t>
      </w:r>
    </w:p>
    <w:p w:rsidR="00B97726" w:rsidRPr="00B97726" w:rsidRDefault="00B97726" w:rsidP="00B97726">
      <w:pPr>
        <w:pStyle w:val="3"/>
        <w:numPr>
          <w:ilvl w:val="0"/>
          <w:numId w:val="0"/>
        </w:numPr>
        <w:tabs>
          <w:tab w:val="num" w:pos="2160"/>
        </w:tabs>
        <w:ind w:firstLine="720"/>
        <w:rPr>
          <w:rFonts w:ascii="Times New Roman" w:hAnsi="Times New Roman" w:cs="Times New Roman"/>
          <w:sz w:val="20"/>
          <w:szCs w:val="20"/>
        </w:rPr>
      </w:pPr>
      <w:r w:rsidRPr="00B97726">
        <w:rPr>
          <w:rFonts w:ascii="Times New Roman" w:hAnsi="Times New Roman" w:cs="Times New Roman"/>
          <w:sz w:val="20"/>
          <w:szCs w:val="20"/>
        </w:rPr>
        <w:t>8.4. В случае уклонения победителя запроса предложений от заключения договора, Комиссия по подведению итогов запроса предложений вправе  принять решение  о заключении договора с Участником запроса предложений, Заявке  которого присвоен второй номер.</w:t>
      </w:r>
    </w:p>
    <w:p w:rsidR="00B97726" w:rsidRPr="00B97726" w:rsidRDefault="00B97726" w:rsidP="00B97726">
      <w:pPr>
        <w:pStyle w:val="3"/>
        <w:numPr>
          <w:ilvl w:val="0"/>
          <w:numId w:val="0"/>
        </w:numPr>
        <w:tabs>
          <w:tab w:val="num" w:pos="2160"/>
        </w:tabs>
        <w:ind w:firstLine="720"/>
        <w:rPr>
          <w:rFonts w:ascii="Times New Roman" w:hAnsi="Times New Roman" w:cs="Times New Roman"/>
          <w:sz w:val="20"/>
          <w:szCs w:val="20"/>
        </w:rPr>
      </w:pPr>
      <w:r w:rsidRPr="00B97726">
        <w:rPr>
          <w:rFonts w:ascii="Times New Roman" w:hAnsi="Times New Roman" w:cs="Times New Roman"/>
          <w:sz w:val="20"/>
          <w:szCs w:val="20"/>
        </w:rPr>
        <w:t xml:space="preserve">8.5. Заказ признается размещенным со дня заключения Договора.    </w:t>
      </w:r>
    </w:p>
    <w:p w:rsidR="00B97726" w:rsidRPr="00B97726" w:rsidRDefault="00B97726" w:rsidP="00B97726">
      <w:pPr>
        <w:pStyle w:val="3"/>
        <w:numPr>
          <w:ilvl w:val="0"/>
          <w:numId w:val="0"/>
        </w:numPr>
        <w:tabs>
          <w:tab w:val="num" w:pos="2160"/>
        </w:tabs>
        <w:ind w:firstLine="720"/>
        <w:rPr>
          <w:rFonts w:ascii="Times New Roman" w:hAnsi="Times New Roman" w:cs="Times New Roman"/>
          <w:sz w:val="20"/>
          <w:szCs w:val="20"/>
        </w:rPr>
      </w:pPr>
    </w:p>
    <w:p w:rsidR="00B97726" w:rsidRPr="00B97726" w:rsidRDefault="00B97726" w:rsidP="00B97726">
      <w:pPr>
        <w:pStyle w:val="3"/>
        <w:numPr>
          <w:ilvl w:val="0"/>
          <w:numId w:val="0"/>
        </w:numPr>
        <w:tabs>
          <w:tab w:val="num" w:pos="2160"/>
        </w:tabs>
        <w:jc w:val="center"/>
        <w:rPr>
          <w:rFonts w:ascii="Times New Roman" w:hAnsi="Times New Roman" w:cs="Times New Roman"/>
          <w:b/>
          <w:sz w:val="20"/>
          <w:szCs w:val="20"/>
        </w:rPr>
      </w:pPr>
      <w:r w:rsidRPr="00B97726">
        <w:rPr>
          <w:rFonts w:ascii="Times New Roman" w:hAnsi="Times New Roman" w:cs="Times New Roman"/>
          <w:b/>
          <w:sz w:val="20"/>
          <w:szCs w:val="20"/>
        </w:rPr>
        <w:t xml:space="preserve">9.   </w:t>
      </w:r>
      <w:proofErr w:type="gramStart"/>
      <w:r w:rsidRPr="00B97726">
        <w:rPr>
          <w:rFonts w:ascii="Times New Roman" w:hAnsi="Times New Roman" w:cs="Times New Roman"/>
          <w:b/>
          <w:sz w:val="20"/>
          <w:szCs w:val="20"/>
        </w:rPr>
        <w:t>Порядок предоставления приоритета товарам российского происхождения, работам, услугам, выполняемым, оказываемым российскими лицами, по отношению к товарам, происходящим из иностранного государства, работам, услугам, выполняемым, оказываемым иностранными лицами</w:t>
      </w:r>
      <w:proofErr w:type="gramEnd"/>
    </w:p>
    <w:p w:rsidR="00B97726" w:rsidRPr="00B97726" w:rsidRDefault="00B97726" w:rsidP="00B97726">
      <w:pPr>
        <w:pStyle w:val="3"/>
        <w:numPr>
          <w:ilvl w:val="0"/>
          <w:numId w:val="0"/>
        </w:numPr>
        <w:tabs>
          <w:tab w:val="num" w:pos="2160"/>
        </w:tabs>
        <w:ind w:firstLine="720"/>
        <w:rPr>
          <w:rFonts w:ascii="Times New Roman" w:hAnsi="Times New Roman" w:cs="Times New Roman"/>
          <w:sz w:val="20"/>
          <w:szCs w:val="20"/>
        </w:rPr>
      </w:pPr>
    </w:p>
    <w:p w:rsidR="00B97726" w:rsidRPr="00B97726" w:rsidRDefault="00B97726" w:rsidP="00B97726">
      <w:pPr>
        <w:pStyle w:val="ac"/>
        <w:ind w:left="0" w:firstLine="567"/>
        <w:contextualSpacing w:val="0"/>
        <w:jc w:val="both"/>
        <w:rPr>
          <w:sz w:val="20"/>
          <w:szCs w:val="20"/>
        </w:rPr>
      </w:pPr>
      <w:r w:rsidRPr="00B97726">
        <w:rPr>
          <w:sz w:val="20"/>
          <w:szCs w:val="20"/>
        </w:rPr>
        <w:t>9.1. При проведении запроса предложений приоритет товарам российского происхождения, работам, услугам, выполняемым, оказываемым российскими лицами, предоставляется в соответствии с Постановлением Правительства Российской Федерации от 16.09.2016 г. № 925.</w:t>
      </w:r>
    </w:p>
    <w:p w:rsidR="00B97726" w:rsidRPr="00B97726" w:rsidRDefault="00B97726" w:rsidP="00B97726">
      <w:pPr>
        <w:pStyle w:val="ac"/>
        <w:ind w:left="0" w:firstLine="567"/>
        <w:contextualSpacing w:val="0"/>
        <w:jc w:val="both"/>
        <w:rPr>
          <w:sz w:val="20"/>
          <w:szCs w:val="20"/>
        </w:rPr>
      </w:pPr>
      <w:r w:rsidRPr="00B97726">
        <w:rPr>
          <w:sz w:val="20"/>
          <w:szCs w:val="20"/>
        </w:rPr>
        <w:t xml:space="preserve">9.2. Страна происхождения товара определяется на основании сведений, содержащихся в предложении о цене договора (за единицу товара) участника (Форма 4.3.).  </w:t>
      </w:r>
    </w:p>
    <w:p w:rsidR="00B97726" w:rsidRPr="00B97726" w:rsidRDefault="00B97726" w:rsidP="00B97726">
      <w:pPr>
        <w:pStyle w:val="ac"/>
        <w:ind w:left="0" w:firstLine="567"/>
        <w:contextualSpacing w:val="0"/>
        <w:jc w:val="both"/>
        <w:rPr>
          <w:sz w:val="20"/>
          <w:szCs w:val="20"/>
        </w:rPr>
      </w:pPr>
      <w:r w:rsidRPr="00B97726">
        <w:rPr>
          <w:sz w:val="20"/>
          <w:szCs w:val="20"/>
        </w:rPr>
        <w:t xml:space="preserve">9.3. </w:t>
      </w:r>
      <w:proofErr w:type="gramStart"/>
      <w:r w:rsidRPr="00B97726">
        <w:rPr>
          <w:sz w:val="20"/>
          <w:szCs w:val="20"/>
        </w:rPr>
        <w:t>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когда стоимость предложенных участником в заявке товаров российского происхождения, работ, услуг, выполняемых, оказываемых российскими лицами составляет 50% и более стоимости всех предложенных участником в заявке товаров, работ, услуг) цена единицы каждого товара, работы, услуги определяется как</w:t>
      </w:r>
      <w:proofErr w:type="gramEnd"/>
      <w:r w:rsidRPr="00B97726">
        <w:rPr>
          <w:sz w:val="20"/>
          <w:szCs w:val="20"/>
        </w:rPr>
        <w:t xml:space="preserve"> произведение начальной (максимальной) цены единицы товара, работы, услуги, указанной в документации о запросе предложений  на коэффициент изменения начальной (максимальной) цены единицы товара, работы, услуги; </w:t>
      </w:r>
    </w:p>
    <w:p w:rsidR="00B97726" w:rsidRPr="00B97726" w:rsidRDefault="00B97726" w:rsidP="00B97726">
      <w:pPr>
        <w:pStyle w:val="ac"/>
        <w:ind w:left="0" w:firstLine="567"/>
        <w:contextualSpacing w:val="0"/>
        <w:jc w:val="both"/>
        <w:rPr>
          <w:sz w:val="20"/>
          <w:szCs w:val="20"/>
        </w:rPr>
      </w:pPr>
      <w:r w:rsidRPr="00B97726">
        <w:rPr>
          <w:sz w:val="20"/>
          <w:szCs w:val="20"/>
        </w:rPr>
        <w:t>начальная (максимальная) цена договора определяется как произведение начальной (максимальной) цены договора, указанной в документации о запросе предложений  на коэффициент изменения начальной (максимальной) цены договора;</w:t>
      </w:r>
    </w:p>
    <w:p w:rsidR="00B97726" w:rsidRPr="00B97726" w:rsidRDefault="00B97726" w:rsidP="00B97726">
      <w:pPr>
        <w:jc w:val="both"/>
        <w:textAlignment w:val="top"/>
        <w:rPr>
          <w:spacing w:val="3"/>
          <w:sz w:val="20"/>
          <w:szCs w:val="20"/>
        </w:rPr>
      </w:pPr>
      <w:r w:rsidRPr="00B97726">
        <w:rPr>
          <w:spacing w:val="3"/>
          <w:sz w:val="20"/>
          <w:szCs w:val="20"/>
        </w:rPr>
        <w:t xml:space="preserve">        </w:t>
      </w:r>
      <w:proofErr w:type="gramStart"/>
      <w:r w:rsidRPr="00B97726">
        <w:rPr>
          <w:spacing w:val="3"/>
          <w:sz w:val="20"/>
          <w:szCs w:val="20"/>
        </w:rPr>
        <w:t>оценка и сопоставление заявок на участие в закупке, которые содержат предложения о поставке товаров российского происхождения, выполнении работ, оказании услуг российскими лицами, по стоимостным критериям оценки производятся по предложенной в указанных заявках цене договора, сниженной на 15 процентов, при этом договор заключается по цене договора, предложенной участником в заявке на участие в закупке.</w:t>
      </w:r>
      <w:proofErr w:type="gramEnd"/>
    </w:p>
    <w:p w:rsidR="00B97726" w:rsidRPr="00B97726" w:rsidRDefault="00B97726" w:rsidP="00B97726">
      <w:pPr>
        <w:jc w:val="both"/>
        <w:textAlignment w:val="top"/>
        <w:rPr>
          <w:spacing w:val="3"/>
          <w:sz w:val="20"/>
          <w:szCs w:val="20"/>
        </w:rPr>
      </w:pPr>
      <w:r w:rsidRPr="00B97726">
        <w:rPr>
          <w:spacing w:val="3"/>
          <w:sz w:val="20"/>
          <w:szCs w:val="20"/>
        </w:rPr>
        <w:t xml:space="preserve">          9.4.Условием предоставления приоритета является включение в документацию о закупке следующих сведений:</w:t>
      </w:r>
    </w:p>
    <w:p w:rsidR="00B97726" w:rsidRPr="00B97726" w:rsidRDefault="00B97726" w:rsidP="00B97726">
      <w:pPr>
        <w:jc w:val="both"/>
        <w:textAlignment w:val="top"/>
        <w:rPr>
          <w:spacing w:val="3"/>
          <w:sz w:val="20"/>
          <w:szCs w:val="20"/>
        </w:rPr>
      </w:pPr>
      <w:r w:rsidRPr="00B97726">
        <w:rPr>
          <w:spacing w:val="3"/>
          <w:sz w:val="20"/>
          <w:szCs w:val="20"/>
        </w:rPr>
        <w:t xml:space="preserve">               указание (декларирование) участником закупки в заявке на участие в закупке (в соответствующей части заявки на участие в закупке, содержащей предложение о поставке товара) наименования страны происхождения поставляемых товаров;</w:t>
      </w:r>
    </w:p>
    <w:p w:rsidR="00B97726" w:rsidRPr="00B97726" w:rsidRDefault="00B97726" w:rsidP="00B97726">
      <w:pPr>
        <w:jc w:val="both"/>
        <w:textAlignment w:val="top"/>
        <w:rPr>
          <w:spacing w:val="3"/>
          <w:sz w:val="20"/>
          <w:szCs w:val="20"/>
        </w:rPr>
      </w:pPr>
      <w:r w:rsidRPr="00B97726">
        <w:rPr>
          <w:spacing w:val="3"/>
          <w:sz w:val="20"/>
          <w:szCs w:val="20"/>
        </w:rPr>
        <w:t xml:space="preserve">              ответственность участников закупки за представление недостоверных сведений о стране происхождения товара, указанного в заявке на участие в закупке;</w:t>
      </w:r>
    </w:p>
    <w:p w:rsidR="00B97726" w:rsidRPr="00B97726" w:rsidRDefault="00B97726" w:rsidP="00B97726">
      <w:pPr>
        <w:jc w:val="both"/>
        <w:textAlignment w:val="top"/>
        <w:rPr>
          <w:spacing w:val="3"/>
          <w:sz w:val="20"/>
          <w:szCs w:val="20"/>
        </w:rPr>
      </w:pPr>
      <w:r w:rsidRPr="00B97726">
        <w:rPr>
          <w:spacing w:val="3"/>
          <w:sz w:val="20"/>
          <w:szCs w:val="20"/>
        </w:rPr>
        <w:t xml:space="preserve">              сведения о начальной (максимальной) цене единицы каждого товара, работы, услуги, </w:t>
      </w:r>
      <w:proofErr w:type="gramStart"/>
      <w:r w:rsidRPr="00B97726">
        <w:rPr>
          <w:spacing w:val="3"/>
          <w:sz w:val="20"/>
          <w:szCs w:val="20"/>
        </w:rPr>
        <w:t>являющихся</w:t>
      </w:r>
      <w:proofErr w:type="gramEnd"/>
      <w:r w:rsidRPr="00B97726">
        <w:rPr>
          <w:spacing w:val="3"/>
          <w:sz w:val="20"/>
          <w:szCs w:val="20"/>
        </w:rPr>
        <w:t xml:space="preserve"> предметом закупки.</w:t>
      </w:r>
    </w:p>
    <w:p w:rsidR="00B97726" w:rsidRPr="00B97726" w:rsidRDefault="00B97726" w:rsidP="00B97726">
      <w:pPr>
        <w:jc w:val="both"/>
        <w:textAlignment w:val="top"/>
        <w:rPr>
          <w:spacing w:val="3"/>
          <w:sz w:val="20"/>
          <w:szCs w:val="20"/>
        </w:rPr>
      </w:pPr>
      <w:r w:rsidRPr="00B97726">
        <w:rPr>
          <w:spacing w:val="3"/>
          <w:sz w:val="20"/>
          <w:szCs w:val="20"/>
        </w:rPr>
        <w:t xml:space="preserve">           9.5.Отсутствие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на участие в </w:t>
      </w:r>
      <w:proofErr w:type="gramStart"/>
      <w:r w:rsidRPr="00B97726">
        <w:rPr>
          <w:spacing w:val="3"/>
          <w:sz w:val="20"/>
          <w:szCs w:val="20"/>
        </w:rPr>
        <w:t>закупке</w:t>
      </w:r>
      <w:proofErr w:type="gramEnd"/>
      <w:r w:rsidRPr="00B97726">
        <w:rPr>
          <w:spacing w:val="3"/>
          <w:sz w:val="20"/>
          <w:szCs w:val="20"/>
        </w:rPr>
        <w:t xml:space="preserve"> и такая заявка рассматривается, как содержащая предложение о поставке иностранных товаров.</w:t>
      </w:r>
    </w:p>
    <w:p w:rsidR="00B97726" w:rsidRPr="00B97726" w:rsidRDefault="00B97726" w:rsidP="00B97726">
      <w:pPr>
        <w:jc w:val="both"/>
        <w:textAlignment w:val="top"/>
        <w:rPr>
          <w:spacing w:val="3"/>
          <w:sz w:val="20"/>
          <w:szCs w:val="20"/>
        </w:rPr>
      </w:pPr>
      <w:r w:rsidRPr="00B97726">
        <w:rPr>
          <w:spacing w:val="3"/>
          <w:sz w:val="20"/>
          <w:szCs w:val="20"/>
        </w:rPr>
        <w:t xml:space="preserve">           </w:t>
      </w:r>
      <w:proofErr w:type="gramStart"/>
      <w:r w:rsidRPr="00B97726">
        <w:rPr>
          <w:spacing w:val="3"/>
          <w:sz w:val="20"/>
          <w:szCs w:val="20"/>
        </w:rPr>
        <w:t>9.6.Для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на коэффициент изменения начальной (максимальной) цены договора по результатам проведения закупки, определяемый как результат деления цены</w:t>
      </w:r>
      <w:proofErr w:type="gramEnd"/>
      <w:r w:rsidRPr="00B97726">
        <w:rPr>
          <w:spacing w:val="3"/>
          <w:sz w:val="20"/>
          <w:szCs w:val="20"/>
        </w:rPr>
        <w:t xml:space="preserve"> договора, по </w:t>
      </w:r>
      <w:proofErr w:type="gramStart"/>
      <w:r w:rsidRPr="00B97726">
        <w:rPr>
          <w:spacing w:val="3"/>
          <w:sz w:val="20"/>
          <w:szCs w:val="20"/>
        </w:rPr>
        <w:t>которой</w:t>
      </w:r>
      <w:proofErr w:type="gramEnd"/>
      <w:r w:rsidRPr="00B97726">
        <w:rPr>
          <w:spacing w:val="3"/>
          <w:sz w:val="20"/>
          <w:szCs w:val="20"/>
        </w:rPr>
        <w:t xml:space="preserve"> заключается договор, на начальную (максимальную) цену договора.</w:t>
      </w:r>
    </w:p>
    <w:p w:rsidR="00B97726" w:rsidRPr="00B97726" w:rsidRDefault="00B97726" w:rsidP="00B97726">
      <w:pPr>
        <w:jc w:val="both"/>
        <w:textAlignment w:val="top"/>
        <w:rPr>
          <w:spacing w:val="3"/>
          <w:sz w:val="20"/>
          <w:szCs w:val="20"/>
        </w:rPr>
      </w:pPr>
      <w:r w:rsidRPr="00B97726">
        <w:rPr>
          <w:spacing w:val="3"/>
          <w:sz w:val="20"/>
          <w:szCs w:val="20"/>
        </w:rPr>
        <w:t xml:space="preserve">          9.7.Отнесение участника закупки к российским или иностранным лицам производится на основании документов участника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B97726" w:rsidRPr="00B97726" w:rsidRDefault="00B97726" w:rsidP="00B97726">
      <w:pPr>
        <w:jc w:val="both"/>
        <w:textAlignment w:val="top"/>
        <w:rPr>
          <w:spacing w:val="3"/>
          <w:sz w:val="20"/>
          <w:szCs w:val="20"/>
        </w:rPr>
      </w:pPr>
      <w:r w:rsidRPr="00B97726">
        <w:rPr>
          <w:spacing w:val="3"/>
          <w:sz w:val="20"/>
          <w:szCs w:val="20"/>
        </w:rPr>
        <w:t xml:space="preserve">          9.8. Страна происхождения поставляемого товара определяется на основании сведений, содержащихся в заявке на участие в закупке, представленной участником закупки, с которым заключается договор.</w:t>
      </w:r>
    </w:p>
    <w:p w:rsidR="00B97726" w:rsidRPr="00B97726" w:rsidRDefault="00B97726" w:rsidP="00B97726">
      <w:pPr>
        <w:jc w:val="both"/>
        <w:textAlignment w:val="top"/>
        <w:rPr>
          <w:sz w:val="20"/>
          <w:szCs w:val="20"/>
        </w:rPr>
      </w:pPr>
      <w:r w:rsidRPr="00B97726">
        <w:rPr>
          <w:spacing w:val="3"/>
          <w:sz w:val="20"/>
          <w:szCs w:val="20"/>
        </w:rPr>
        <w:t xml:space="preserve">          9.9. </w:t>
      </w:r>
      <w:proofErr w:type="gramStart"/>
      <w:r w:rsidRPr="00B97726">
        <w:rPr>
          <w:spacing w:val="3"/>
          <w:sz w:val="20"/>
          <w:szCs w:val="20"/>
        </w:rPr>
        <w:t xml:space="preserve">При исполнении договора, заключенного с участником закупки, которому предоставлен приоритет в соответствии с настоящим постановлением,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w:t>
      </w:r>
      <w:r w:rsidRPr="00B97726">
        <w:rPr>
          <w:spacing w:val="3"/>
          <w:sz w:val="20"/>
          <w:szCs w:val="20"/>
        </w:rPr>
        <w:lastRenderedPageBreak/>
        <w:t>уступать качеству и соответствующим техническим и функциональным характеристикам товаров, указанных в договоре.</w:t>
      </w:r>
      <w:r w:rsidRPr="00B97726">
        <w:rPr>
          <w:sz w:val="20"/>
          <w:szCs w:val="20"/>
        </w:rPr>
        <w:t xml:space="preserve"> </w:t>
      </w:r>
      <w:proofErr w:type="gramEnd"/>
    </w:p>
    <w:p w:rsidR="00B97726" w:rsidRPr="00B97726" w:rsidRDefault="00B97726" w:rsidP="00B97726">
      <w:pPr>
        <w:pStyle w:val="ac"/>
        <w:ind w:left="0" w:firstLine="567"/>
        <w:contextualSpacing w:val="0"/>
        <w:jc w:val="both"/>
        <w:rPr>
          <w:sz w:val="20"/>
          <w:szCs w:val="20"/>
        </w:rPr>
      </w:pPr>
      <w:r w:rsidRPr="00B97726">
        <w:rPr>
          <w:sz w:val="20"/>
          <w:szCs w:val="20"/>
        </w:rPr>
        <w:t>9.10. Приоритет не предоставляется в следующих случаях:</w:t>
      </w:r>
    </w:p>
    <w:p w:rsidR="00B97726" w:rsidRPr="00B97726" w:rsidRDefault="00B97726" w:rsidP="00B97726">
      <w:pPr>
        <w:pStyle w:val="ac"/>
        <w:ind w:left="0" w:firstLine="567"/>
        <w:contextualSpacing w:val="0"/>
        <w:jc w:val="both"/>
        <w:rPr>
          <w:sz w:val="20"/>
          <w:szCs w:val="20"/>
        </w:rPr>
      </w:pPr>
      <w:r w:rsidRPr="00B97726">
        <w:rPr>
          <w:sz w:val="20"/>
          <w:szCs w:val="20"/>
        </w:rPr>
        <w:t xml:space="preserve"> - запрос предложений признан несостоявшимся;</w:t>
      </w:r>
    </w:p>
    <w:p w:rsidR="00B97726" w:rsidRPr="00B97726" w:rsidRDefault="00B97726" w:rsidP="00B97726">
      <w:pPr>
        <w:pStyle w:val="ac"/>
        <w:ind w:left="0" w:firstLine="567"/>
        <w:contextualSpacing w:val="0"/>
        <w:jc w:val="both"/>
        <w:rPr>
          <w:sz w:val="20"/>
          <w:szCs w:val="20"/>
        </w:rPr>
      </w:pPr>
      <w:r w:rsidRPr="00B97726">
        <w:rPr>
          <w:sz w:val="20"/>
          <w:szCs w:val="20"/>
        </w:rPr>
        <w:t>- в заявке на участие в запросе предложений не содержится предложений о поставке товаров российского происхождения, выполнении работ, оказании услуг российскими лицами;</w:t>
      </w:r>
    </w:p>
    <w:p w:rsidR="00B97726" w:rsidRPr="00B97726" w:rsidRDefault="00B97726" w:rsidP="00B97726">
      <w:pPr>
        <w:pStyle w:val="ac"/>
        <w:ind w:left="0" w:firstLine="567"/>
        <w:contextualSpacing w:val="0"/>
        <w:jc w:val="both"/>
        <w:rPr>
          <w:sz w:val="20"/>
          <w:szCs w:val="20"/>
        </w:rPr>
      </w:pPr>
      <w:r w:rsidRPr="00B97726">
        <w:rPr>
          <w:sz w:val="20"/>
          <w:szCs w:val="20"/>
        </w:rPr>
        <w:t>- в заявке на участие в запросе предложений не содержится предложений о поставке товаров иностранного происхождения, выполнении работ, оказании услуг иностранными лицами;</w:t>
      </w:r>
    </w:p>
    <w:p w:rsidR="00B97726" w:rsidRPr="00B97726" w:rsidRDefault="00B97726" w:rsidP="00B97726">
      <w:pPr>
        <w:pStyle w:val="af4"/>
        <w:spacing w:before="0" w:after="0"/>
        <w:rPr>
          <w:rFonts w:ascii="Times New Roman" w:hAnsi="Times New Roman"/>
          <w:sz w:val="20"/>
          <w:szCs w:val="20"/>
          <w:lang w:val="ru-RU"/>
        </w:rPr>
      </w:pPr>
      <w:r w:rsidRPr="00B97726">
        <w:rPr>
          <w:rFonts w:ascii="Times New Roman" w:hAnsi="Times New Roman"/>
          <w:sz w:val="20"/>
          <w:szCs w:val="20"/>
          <w:lang w:val="ru-RU"/>
        </w:rPr>
        <w:t xml:space="preserve">- в </w:t>
      </w:r>
      <w:r w:rsidRPr="00B97726">
        <w:rPr>
          <w:rFonts w:ascii="Times New Roman" w:hAnsi="Times New Roman"/>
          <w:sz w:val="20"/>
          <w:szCs w:val="20"/>
        </w:rPr>
        <w:t>заявке на участие в запросе предложений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менее 50% стоимости всех предложенных таким участником товаров, работ, услуг</w:t>
      </w:r>
      <w:r w:rsidRPr="00B97726">
        <w:rPr>
          <w:rFonts w:ascii="Times New Roman" w:hAnsi="Times New Roman"/>
          <w:sz w:val="20"/>
          <w:szCs w:val="20"/>
          <w:lang w:val="ru-RU"/>
        </w:rPr>
        <w:t>.</w:t>
      </w:r>
    </w:p>
    <w:p w:rsidR="00B97726" w:rsidRPr="00B97726" w:rsidRDefault="00B97726" w:rsidP="00B97726">
      <w:pPr>
        <w:pStyle w:val="af4"/>
        <w:spacing w:before="0" w:after="0"/>
        <w:rPr>
          <w:rFonts w:ascii="Times New Roman" w:hAnsi="Times New Roman"/>
          <w:sz w:val="20"/>
          <w:szCs w:val="20"/>
          <w:lang w:val="ru-RU"/>
        </w:rPr>
      </w:pPr>
    </w:p>
    <w:p w:rsidR="00B97726" w:rsidRPr="00B97726" w:rsidRDefault="00B97726" w:rsidP="00B97726">
      <w:pPr>
        <w:pStyle w:val="26"/>
        <w:keepNext/>
        <w:keepLines/>
        <w:widowControl w:val="0"/>
        <w:numPr>
          <w:ilvl w:val="0"/>
          <w:numId w:val="70"/>
        </w:numPr>
        <w:shd w:val="clear" w:color="auto" w:fill="auto"/>
        <w:tabs>
          <w:tab w:val="center" w:pos="0"/>
        </w:tabs>
        <w:spacing w:before="0" w:line="240" w:lineRule="auto"/>
        <w:ind w:left="0" w:firstLine="851"/>
        <w:jc w:val="both"/>
        <w:rPr>
          <w:rFonts w:ascii="Times New Roman" w:hAnsi="Times New Roman" w:cs="Times New Roman"/>
          <w:b w:val="0"/>
          <w:sz w:val="20"/>
          <w:szCs w:val="20"/>
        </w:rPr>
      </w:pPr>
      <w:bookmarkStart w:id="45" w:name="_Toc423007369"/>
      <w:bookmarkStart w:id="46" w:name="_Toc423007604"/>
      <w:bookmarkStart w:id="47" w:name="_Toc444599698"/>
      <w:bookmarkStart w:id="48" w:name="_Toc441835821"/>
      <w:bookmarkStart w:id="49" w:name="_Toc451352162"/>
      <w:r w:rsidRPr="00B97726">
        <w:rPr>
          <w:rFonts w:ascii="Times New Roman" w:hAnsi="Times New Roman" w:cs="Times New Roman"/>
          <w:sz w:val="20"/>
          <w:szCs w:val="20"/>
        </w:rPr>
        <w:t>Особенности проведения закупок, участниками которых являются субъекты малого и среднего</w:t>
      </w:r>
      <w:bookmarkStart w:id="50" w:name="bookmark111"/>
      <w:r w:rsidRPr="00B97726">
        <w:rPr>
          <w:rFonts w:ascii="Times New Roman" w:hAnsi="Times New Roman" w:cs="Times New Roman"/>
          <w:sz w:val="20"/>
          <w:szCs w:val="20"/>
        </w:rPr>
        <w:t xml:space="preserve"> предпринимательства</w:t>
      </w:r>
      <w:bookmarkEnd w:id="45"/>
      <w:bookmarkEnd w:id="46"/>
      <w:bookmarkEnd w:id="47"/>
      <w:bookmarkEnd w:id="48"/>
      <w:bookmarkEnd w:id="49"/>
      <w:bookmarkEnd w:id="50"/>
    </w:p>
    <w:p w:rsidR="00B97726" w:rsidRPr="00B97726" w:rsidRDefault="00B97726" w:rsidP="00B97726">
      <w:pPr>
        <w:pStyle w:val="ac"/>
        <w:numPr>
          <w:ilvl w:val="1"/>
          <w:numId w:val="70"/>
        </w:numPr>
        <w:tabs>
          <w:tab w:val="left" w:pos="0"/>
          <w:tab w:val="left" w:pos="1418"/>
        </w:tabs>
        <w:ind w:left="0" w:firstLine="851"/>
        <w:contextualSpacing w:val="0"/>
        <w:jc w:val="both"/>
        <w:rPr>
          <w:sz w:val="20"/>
          <w:szCs w:val="20"/>
        </w:rPr>
      </w:pPr>
      <w:r w:rsidRPr="00B97726">
        <w:rPr>
          <w:sz w:val="20"/>
          <w:szCs w:val="20"/>
        </w:rPr>
        <w:t>Заказчик осуществляет закупку товаров, работ, услуг, участниками которой являются исключительно субъекты малого и среднего предпринимательства, в случаях, установленных Правительством Российской Федерации в соответствии с пунктом 2 части 8 статьи 3 Федерального закона от 18 июля 2011 г. № 223-ФЗ.</w:t>
      </w:r>
    </w:p>
    <w:p w:rsidR="00B97726" w:rsidRPr="00B97726" w:rsidRDefault="00B97726" w:rsidP="00B97726">
      <w:pPr>
        <w:widowControl w:val="0"/>
        <w:numPr>
          <w:ilvl w:val="1"/>
          <w:numId w:val="70"/>
        </w:numPr>
        <w:tabs>
          <w:tab w:val="left" w:pos="0"/>
          <w:tab w:val="left" w:pos="1418"/>
          <w:tab w:val="left" w:pos="2127"/>
        </w:tabs>
        <w:ind w:left="0" w:firstLine="851"/>
        <w:jc w:val="both"/>
        <w:rPr>
          <w:sz w:val="20"/>
          <w:szCs w:val="20"/>
        </w:rPr>
      </w:pPr>
      <w:proofErr w:type="gramStart"/>
      <w:r w:rsidRPr="00B97726">
        <w:rPr>
          <w:sz w:val="20"/>
          <w:szCs w:val="20"/>
        </w:rPr>
        <w:t>Для целей применения настоящего раздела Заказчик утверждает на основании Общероссийского классификатора продукции по видам экономической деятельности (ОКПД 2) перечень товаров, работ, услуг, закупки которых осуществляются Заказчиком у субъектов малого и среднего предпринимательства, включающий в себя наименования товаров, работ, услуг и соответствующий код (с обязательным указанием разделов, классов и рекомендуемым указанием подклассов, групп и подгрупп, видов продукции (услуг, работ), а также</w:t>
      </w:r>
      <w:proofErr w:type="gramEnd"/>
      <w:r w:rsidRPr="00B97726">
        <w:rPr>
          <w:sz w:val="20"/>
          <w:szCs w:val="20"/>
        </w:rPr>
        <w:t xml:space="preserve"> категорий и подкатегорий продукции (услуг, работ).</w:t>
      </w:r>
    </w:p>
    <w:p w:rsidR="00B97726" w:rsidRPr="00B97726" w:rsidRDefault="00B97726" w:rsidP="00B97726">
      <w:pPr>
        <w:tabs>
          <w:tab w:val="left" w:pos="0"/>
          <w:tab w:val="left" w:pos="1418"/>
        </w:tabs>
        <w:ind w:firstLine="851"/>
        <w:jc w:val="both"/>
        <w:rPr>
          <w:sz w:val="20"/>
          <w:szCs w:val="20"/>
        </w:rPr>
      </w:pPr>
      <w:r w:rsidRPr="00B97726">
        <w:rPr>
          <w:sz w:val="20"/>
          <w:szCs w:val="20"/>
        </w:rPr>
        <w:t>Перечень товаров, работ, услуг, закупки которых осуществляются Заказчиком у субъектов малого и среднего предпринимательства, размещается Заказчиком в единой информационной системе, а также на сайте Заказчика.</w:t>
      </w:r>
    </w:p>
    <w:p w:rsidR="00B97726" w:rsidRPr="00B97726" w:rsidRDefault="00B97726" w:rsidP="00B97726">
      <w:pPr>
        <w:tabs>
          <w:tab w:val="left" w:pos="0"/>
          <w:tab w:val="left" w:pos="1418"/>
        </w:tabs>
        <w:ind w:firstLine="851"/>
        <w:jc w:val="both"/>
        <w:rPr>
          <w:sz w:val="20"/>
          <w:szCs w:val="20"/>
        </w:rPr>
      </w:pPr>
      <w:r w:rsidRPr="00B97726">
        <w:rPr>
          <w:sz w:val="20"/>
          <w:szCs w:val="20"/>
        </w:rPr>
        <w:t>Формирование и утверждение перечня товаров, работ, услуг, закупки которых осуществляются Заказчиком у субъектов малого и среднего предпринимательства, изменений и дополнений к нему, осуществляются Заказчиком.</w:t>
      </w:r>
    </w:p>
    <w:p w:rsidR="00B97726" w:rsidRPr="00B97726" w:rsidRDefault="00B97726" w:rsidP="00B97726">
      <w:pPr>
        <w:pStyle w:val="ac"/>
        <w:numPr>
          <w:ilvl w:val="1"/>
          <w:numId w:val="70"/>
        </w:numPr>
        <w:tabs>
          <w:tab w:val="left" w:pos="0"/>
          <w:tab w:val="left" w:pos="1418"/>
          <w:tab w:val="left" w:pos="2127"/>
        </w:tabs>
        <w:ind w:left="0" w:firstLine="851"/>
        <w:contextualSpacing w:val="0"/>
        <w:jc w:val="both"/>
        <w:rPr>
          <w:sz w:val="20"/>
          <w:szCs w:val="20"/>
        </w:rPr>
      </w:pPr>
      <w:proofErr w:type="gramStart"/>
      <w:r w:rsidRPr="00B97726">
        <w:rPr>
          <w:sz w:val="20"/>
          <w:szCs w:val="20"/>
        </w:rPr>
        <w:t xml:space="preserve">Заказчик обязан осуществить закупку товаров, работ, услуг, участниками которой являются исключительно субъекты малого и среднего предпринимательства, в случае, </w:t>
      </w:r>
      <w:r w:rsidRPr="00B97726">
        <w:rPr>
          <w:sz w:val="20"/>
          <w:szCs w:val="20"/>
          <w:lang w:bidi="ru-RU"/>
        </w:rPr>
        <w:t>если начальная (максимальная) цена договора (цена лота) на поставку товаров, выполнение работ, оказание услуг не превышает размера, установленного в пункте 18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w:t>
      </w:r>
      <w:proofErr w:type="gramEnd"/>
      <w:r w:rsidRPr="00B97726">
        <w:rPr>
          <w:sz w:val="20"/>
          <w:szCs w:val="20"/>
          <w:lang w:bidi="ru-RU"/>
        </w:rPr>
        <w:t xml:space="preserve"> закупок и </w:t>
      </w:r>
      <w:proofErr w:type="gramStart"/>
      <w:r w:rsidRPr="00B97726">
        <w:rPr>
          <w:sz w:val="20"/>
          <w:szCs w:val="20"/>
          <w:lang w:bidi="ru-RU"/>
        </w:rPr>
        <w:t>порядке</w:t>
      </w:r>
      <w:proofErr w:type="gramEnd"/>
      <w:r w:rsidRPr="00B97726">
        <w:rPr>
          <w:sz w:val="20"/>
          <w:szCs w:val="20"/>
          <w:lang w:bidi="ru-RU"/>
        </w:rPr>
        <w:t xml:space="preserve"> расчета указанного объема, утвержденного постановлением Правительства Российской Федерации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w:t>
      </w:r>
    </w:p>
    <w:p w:rsidR="00B97726" w:rsidRPr="00B97726" w:rsidRDefault="00B97726" w:rsidP="00B97726">
      <w:pPr>
        <w:pStyle w:val="ac"/>
        <w:numPr>
          <w:ilvl w:val="1"/>
          <w:numId w:val="70"/>
        </w:numPr>
        <w:tabs>
          <w:tab w:val="left" w:pos="0"/>
          <w:tab w:val="left" w:pos="1418"/>
          <w:tab w:val="left" w:pos="2127"/>
        </w:tabs>
        <w:ind w:left="0" w:firstLine="851"/>
        <w:contextualSpacing w:val="0"/>
        <w:jc w:val="both"/>
        <w:rPr>
          <w:sz w:val="20"/>
          <w:szCs w:val="20"/>
        </w:rPr>
      </w:pPr>
      <w:proofErr w:type="gramStart"/>
      <w:r w:rsidRPr="00B97726">
        <w:rPr>
          <w:sz w:val="20"/>
          <w:szCs w:val="20"/>
        </w:rPr>
        <w:t xml:space="preserve">Заказчик вправе осуществить закупку товаров, работ, услуг, участниками которой являются исключительно субъекты малого и среднего предпринимательства, в случае, </w:t>
      </w:r>
      <w:r w:rsidRPr="00B97726">
        <w:rPr>
          <w:sz w:val="20"/>
          <w:szCs w:val="20"/>
          <w:lang w:bidi="ru-RU"/>
        </w:rPr>
        <w:t>если начальная (максимальная) цена договора (цена лота) на поставку товаров, выполнение работ, оказание услуг соответствует размеру, установленному в пункте 19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w:t>
      </w:r>
      <w:proofErr w:type="gramEnd"/>
      <w:r w:rsidRPr="00B97726">
        <w:rPr>
          <w:sz w:val="20"/>
          <w:szCs w:val="20"/>
          <w:lang w:bidi="ru-RU"/>
        </w:rPr>
        <w:t xml:space="preserve"> и </w:t>
      </w:r>
      <w:proofErr w:type="gramStart"/>
      <w:r w:rsidRPr="00B97726">
        <w:rPr>
          <w:sz w:val="20"/>
          <w:szCs w:val="20"/>
          <w:lang w:bidi="ru-RU"/>
        </w:rPr>
        <w:t>порядке</w:t>
      </w:r>
      <w:proofErr w:type="gramEnd"/>
      <w:r w:rsidRPr="00B97726">
        <w:rPr>
          <w:sz w:val="20"/>
          <w:szCs w:val="20"/>
          <w:lang w:bidi="ru-RU"/>
        </w:rPr>
        <w:t xml:space="preserve"> расчета указанного объема, утвержденного постановлением Правительства Российской Федерации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w:t>
      </w:r>
      <w:r w:rsidRPr="00B97726">
        <w:rPr>
          <w:sz w:val="20"/>
          <w:szCs w:val="20"/>
        </w:rPr>
        <w:t>.</w:t>
      </w:r>
    </w:p>
    <w:p w:rsidR="00B97726" w:rsidRPr="00B97726" w:rsidRDefault="00B97726" w:rsidP="00B97726">
      <w:pPr>
        <w:pStyle w:val="ac"/>
        <w:numPr>
          <w:ilvl w:val="1"/>
          <w:numId w:val="70"/>
        </w:numPr>
        <w:tabs>
          <w:tab w:val="left" w:pos="0"/>
          <w:tab w:val="left" w:pos="1418"/>
          <w:tab w:val="left" w:pos="2127"/>
        </w:tabs>
        <w:ind w:left="0" w:firstLine="851"/>
        <w:contextualSpacing w:val="0"/>
        <w:jc w:val="both"/>
        <w:rPr>
          <w:sz w:val="20"/>
          <w:szCs w:val="20"/>
        </w:rPr>
      </w:pPr>
      <w:r w:rsidRPr="00B97726">
        <w:rPr>
          <w:sz w:val="20"/>
          <w:szCs w:val="20"/>
        </w:rPr>
        <w:t>При осуществлении закупки товаров, работ, услуг у субъектов малого и среднего предпринимательства в соответствии с пунктом 10.3 или пунктом 10.4 в документации о закупке указывается, что участниками такой закупки могут быть только субъекты малого и среднего предпринимательства.</w:t>
      </w:r>
    </w:p>
    <w:p w:rsidR="00B97726" w:rsidRPr="00B97726" w:rsidRDefault="00B97726" w:rsidP="00B97726">
      <w:pPr>
        <w:pStyle w:val="ac"/>
        <w:numPr>
          <w:ilvl w:val="1"/>
          <w:numId w:val="70"/>
        </w:numPr>
        <w:tabs>
          <w:tab w:val="left" w:pos="0"/>
          <w:tab w:val="left" w:pos="1418"/>
          <w:tab w:val="left" w:pos="2127"/>
        </w:tabs>
        <w:ind w:left="0" w:firstLine="851"/>
        <w:contextualSpacing w:val="0"/>
        <w:jc w:val="both"/>
        <w:rPr>
          <w:sz w:val="20"/>
          <w:szCs w:val="20"/>
        </w:rPr>
      </w:pPr>
      <w:proofErr w:type="gramStart"/>
      <w:r w:rsidRPr="00B97726">
        <w:rPr>
          <w:sz w:val="20"/>
          <w:szCs w:val="20"/>
        </w:rPr>
        <w:t>Субъекты малого и среднего предпринимательства обязаны декларировать в заявках на участие в закупках свою принадлежность к субъектам малого и среднего предпринимательства путем представления в форме документа на бумажном носителе или в форме электронного документа сведений из единого реестра субъектов малого и среднего предпринимательства, ведение которого осуществляется в соответствии с Федеральным законом от 24 июля 2007 года № 209-ФЗ «О развитии малого</w:t>
      </w:r>
      <w:proofErr w:type="gramEnd"/>
      <w:r w:rsidRPr="00B97726">
        <w:rPr>
          <w:sz w:val="20"/>
          <w:szCs w:val="20"/>
        </w:rPr>
        <w:t xml:space="preserve"> </w:t>
      </w:r>
      <w:proofErr w:type="gramStart"/>
      <w:r w:rsidRPr="00B97726">
        <w:rPr>
          <w:sz w:val="20"/>
          <w:szCs w:val="20"/>
        </w:rPr>
        <w:t>и среднего предпринимательства в Российской Федерации» (далее – единый реестр субъектов малого и среднего предпринимательства), содержащих информацию об участнике закупки, или декларации о соответствии участника закупки критериям отнесения к субъектам малого и среднего предпринимательства, установленным статьей 4 Федерального закона от 24 июля 2007 года № 209-ФЗ «О развитии малого и среднего предпринимательства в Российской Федерации» (далее – Декларация), по форме согласно приложению к</w:t>
      </w:r>
      <w:proofErr w:type="gramEnd"/>
      <w:r w:rsidRPr="00B97726">
        <w:rPr>
          <w:sz w:val="20"/>
          <w:szCs w:val="20"/>
        </w:rPr>
        <w:t xml:space="preserve"> </w:t>
      </w:r>
      <w:proofErr w:type="gramStart"/>
      <w:r w:rsidRPr="00B97726">
        <w:rPr>
          <w:sz w:val="20"/>
          <w:szCs w:val="20"/>
        </w:rPr>
        <w:t>Положению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утвержденному постановлением Правительства Российской Федерации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в случае отсутствия сведений об</w:t>
      </w:r>
      <w:proofErr w:type="gramEnd"/>
      <w:r w:rsidRPr="00B97726">
        <w:rPr>
          <w:sz w:val="20"/>
          <w:szCs w:val="20"/>
        </w:rPr>
        <w:t xml:space="preserve"> </w:t>
      </w:r>
      <w:proofErr w:type="gramStart"/>
      <w:r w:rsidRPr="00B97726">
        <w:rPr>
          <w:sz w:val="20"/>
          <w:szCs w:val="20"/>
        </w:rPr>
        <w:t xml:space="preserve">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w:t>
      </w:r>
      <w:r w:rsidRPr="00B97726">
        <w:rPr>
          <w:sz w:val="20"/>
          <w:szCs w:val="20"/>
        </w:rPr>
        <w:lastRenderedPageBreak/>
        <w:t>Федерального закона от 24 июля 2007 года № 209-ФЗ «О развитии малого и среднего предпринимательства в Российской Федерации», в едином реестре субъектов малого и среднего предпринимательства.</w:t>
      </w:r>
      <w:proofErr w:type="gramEnd"/>
    </w:p>
    <w:p w:rsidR="00B97726" w:rsidRPr="00B97726" w:rsidRDefault="00B97726" w:rsidP="00B97726">
      <w:pPr>
        <w:tabs>
          <w:tab w:val="left" w:pos="0"/>
          <w:tab w:val="left" w:pos="1418"/>
        </w:tabs>
        <w:ind w:firstLine="851"/>
        <w:jc w:val="both"/>
        <w:rPr>
          <w:sz w:val="20"/>
          <w:szCs w:val="20"/>
        </w:rPr>
      </w:pPr>
      <w:r w:rsidRPr="00B97726">
        <w:rPr>
          <w:sz w:val="20"/>
          <w:szCs w:val="20"/>
        </w:rPr>
        <w:t>При осуществлении закупки в электронной форме сведения из единого реестра субъектов малого и среднего предпринимательства или Декларация включаются в состав заявки на участие в закупке в форме электронного документа.</w:t>
      </w:r>
    </w:p>
    <w:p w:rsidR="00B97726" w:rsidRPr="00B97726" w:rsidRDefault="00B97726" w:rsidP="00B97726">
      <w:pPr>
        <w:pStyle w:val="ac"/>
        <w:numPr>
          <w:ilvl w:val="1"/>
          <w:numId w:val="70"/>
        </w:numPr>
        <w:tabs>
          <w:tab w:val="left" w:pos="0"/>
          <w:tab w:val="left" w:pos="1418"/>
          <w:tab w:val="left" w:pos="2127"/>
        </w:tabs>
        <w:ind w:left="0" w:firstLine="851"/>
        <w:contextualSpacing w:val="0"/>
        <w:jc w:val="both"/>
        <w:rPr>
          <w:sz w:val="20"/>
          <w:szCs w:val="20"/>
          <w:lang w:bidi="ru-RU"/>
        </w:rPr>
      </w:pPr>
      <w:r w:rsidRPr="00B97726">
        <w:rPr>
          <w:sz w:val="20"/>
          <w:szCs w:val="20"/>
        </w:rPr>
        <w:t xml:space="preserve">При осуществлении закупки, участниками которой являются любые лица, в том числе субъекты малого и среднего предпринимательства, Заказчик вправе: </w:t>
      </w:r>
    </w:p>
    <w:p w:rsidR="00B97726" w:rsidRPr="00B97726" w:rsidRDefault="00B97726" w:rsidP="00B97726">
      <w:pPr>
        <w:pStyle w:val="ac"/>
        <w:tabs>
          <w:tab w:val="left" w:pos="0"/>
          <w:tab w:val="left" w:pos="993"/>
          <w:tab w:val="left" w:pos="1418"/>
        </w:tabs>
        <w:ind w:left="0" w:firstLine="851"/>
        <w:contextualSpacing w:val="0"/>
        <w:jc w:val="both"/>
        <w:rPr>
          <w:rFonts w:eastAsia="Tahoma"/>
          <w:color w:val="000000"/>
          <w:sz w:val="20"/>
          <w:szCs w:val="20"/>
          <w:lang w:bidi="ru-RU"/>
        </w:rPr>
      </w:pPr>
      <w:r w:rsidRPr="00B97726">
        <w:rPr>
          <w:sz w:val="20"/>
          <w:szCs w:val="20"/>
          <w:lang w:bidi="ru-RU"/>
        </w:rPr>
        <w:t>установить требование к субъектам малого и среднего предпринимательства, являющимся участниками такой закупки, о включении Декларации в случае, предусмотренном пунктом 10.6 настоящей документации, или сведений из единого реестра субъектов малого и среднего предпринимательства в состав заявки на участие в закупке;</w:t>
      </w:r>
      <w:r w:rsidRPr="00B97726">
        <w:rPr>
          <w:rFonts w:eastAsia="Tahoma"/>
          <w:color w:val="000000"/>
          <w:sz w:val="20"/>
          <w:szCs w:val="20"/>
          <w:lang w:bidi="ru-RU"/>
        </w:rPr>
        <w:t xml:space="preserve"> </w:t>
      </w:r>
    </w:p>
    <w:p w:rsidR="00B97726" w:rsidRPr="00B97726" w:rsidRDefault="00B97726" w:rsidP="00B97726">
      <w:pPr>
        <w:pStyle w:val="ac"/>
        <w:tabs>
          <w:tab w:val="left" w:pos="0"/>
          <w:tab w:val="left" w:pos="993"/>
          <w:tab w:val="left" w:pos="1418"/>
        </w:tabs>
        <w:ind w:left="0" w:firstLine="851"/>
        <w:contextualSpacing w:val="0"/>
        <w:jc w:val="both"/>
        <w:rPr>
          <w:sz w:val="20"/>
          <w:szCs w:val="20"/>
        </w:rPr>
      </w:pPr>
      <w:proofErr w:type="gramStart"/>
      <w:r w:rsidRPr="00B97726">
        <w:rPr>
          <w:sz w:val="20"/>
          <w:szCs w:val="20"/>
          <w:lang w:bidi="ru-RU"/>
        </w:rPr>
        <w:t>при заключении договора с участником такой закупки осуществить проверку соответствия этого участника закупки критериям, установленным статьей 4 Федерального закона от 24 июля 2007 года № 209-ФЗ «О развитии малого и среднего предпринимательства в Российской Федерации», на основании сведений из единого реестра субъектов малого и среднего предпринимательства, в том числе в случае, если требование, указанное в абзаце втором настоящего пункта, не было</w:t>
      </w:r>
      <w:proofErr w:type="gramEnd"/>
      <w:r w:rsidRPr="00B97726">
        <w:rPr>
          <w:sz w:val="20"/>
          <w:szCs w:val="20"/>
          <w:lang w:bidi="ru-RU"/>
        </w:rPr>
        <w:t xml:space="preserve"> установлено.</w:t>
      </w:r>
    </w:p>
    <w:p w:rsidR="00B97726" w:rsidRPr="00B97726" w:rsidRDefault="00B97726" w:rsidP="00B97726">
      <w:pPr>
        <w:pStyle w:val="ac"/>
        <w:numPr>
          <w:ilvl w:val="1"/>
          <w:numId w:val="70"/>
        </w:numPr>
        <w:tabs>
          <w:tab w:val="left" w:pos="0"/>
          <w:tab w:val="left" w:pos="1418"/>
          <w:tab w:val="left" w:pos="2127"/>
        </w:tabs>
        <w:ind w:left="0" w:firstLine="851"/>
        <w:contextualSpacing w:val="0"/>
        <w:jc w:val="both"/>
        <w:rPr>
          <w:sz w:val="20"/>
          <w:szCs w:val="20"/>
        </w:rPr>
      </w:pPr>
      <w:r w:rsidRPr="00B97726">
        <w:rPr>
          <w:sz w:val="20"/>
          <w:szCs w:val="20"/>
        </w:rPr>
        <w:t>При осуществлении закупок, участниками которых могут быть только субъекты малого и среднего предпринимательства, Заказчик принимает решение об отказе в допуске к участию в закупке в отношении участника закупки или об отказе от заключения договора с участником закупки, являющимся единственным поставщиком (подрядчиком, исполнителем), в следующих случаях:</w:t>
      </w:r>
    </w:p>
    <w:p w:rsidR="00B97726" w:rsidRPr="00B97726" w:rsidRDefault="00B97726" w:rsidP="00B97726">
      <w:pPr>
        <w:pStyle w:val="ac"/>
        <w:tabs>
          <w:tab w:val="left" w:pos="0"/>
          <w:tab w:val="left" w:pos="993"/>
          <w:tab w:val="left" w:pos="1418"/>
        </w:tabs>
        <w:ind w:left="0" w:firstLine="851"/>
        <w:contextualSpacing w:val="0"/>
        <w:jc w:val="both"/>
        <w:rPr>
          <w:sz w:val="20"/>
          <w:szCs w:val="20"/>
        </w:rPr>
      </w:pPr>
      <w:r w:rsidRPr="00B97726">
        <w:rPr>
          <w:sz w:val="20"/>
          <w:szCs w:val="20"/>
        </w:rPr>
        <w:t>отсутствие сведений об участнике закупки в едином реестре субъектов малого и среднего предпринимательства или непредставление таким участником закупки Декларации;</w:t>
      </w:r>
    </w:p>
    <w:p w:rsidR="00B97726" w:rsidRPr="00B97726" w:rsidRDefault="00B97726" w:rsidP="00B97726">
      <w:pPr>
        <w:pStyle w:val="ac"/>
        <w:tabs>
          <w:tab w:val="left" w:pos="0"/>
          <w:tab w:val="left" w:pos="993"/>
          <w:tab w:val="left" w:pos="1418"/>
        </w:tabs>
        <w:ind w:left="0" w:firstLine="851"/>
        <w:contextualSpacing w:val="0"/>
        <w:jc w:val="both"/>
        <w:rPr>
          <w:sz w:val="20"/>
          <w:szCs w:val="20"/>
        </w:rPr>
      </w:pPr>
      <w:r w:rsidRPr="00B97726">
        <w:rPr>
          <w:sz w:val="20"/>
          <w:szCs w:val="20"/>
        </w:rPr>
        <w:t>несоответствие сведений об участнике закупки, содержащихся в Декларации, критериям отнесения к субъектам малого и среднего предпринимательства, установленным статьей 4 Федерального закона от 24 июля 2007 года № 209-ФЗ «О развитии малого и среднего предпринимательства в Российской Федерации.</w:t>
      </w:r>
    </w:p>
    <w:p w:rsidR="00B97726" w:rsidRPr="00B97726" w:rsidRDefault="00B97726" w:rsidP="00B97726">
      <w:pPr>
        <w:pStyle w:val="ac"/>
        <w:numPr>
          <w:ilvl w:val="1"/>
          <w:numId w:val="70"/>
        </w:numPr>
        <w:tabs>
          <w:tab w:val="left" w:pos="0"/>
          <w:tab w:val="left" w:pos="1418"/>
          <w:tab w:val="left" w:pos="2127"/>
        </w:tabs>
        <w:ind w:left="0" w:firstLine="851"/>
        <w:contextualSpacing w:val="0"/>
        <w:jc w:val="both"/>
        <w:rPr>
          <w:sz w:val="20"/>
          <w:szCs w:val="20"/>
        </w:rPr>
      </w:pPr>
      <w:proofErr w:type="gramStart"/>
      <w:r w:rsidRPr="00B97726">
        <w:rPr>
          <w:sz w:val="20"/>
          <w:szCs w:val="20"/>
        </w:rPr>
        <w:t>При осуществлении закупок в соответствии с пунктом 10.3 или пунктом 10.4 настоящей документации, участниками которых могут быть любые лица, в том числе субъекты малого и среднего предпринимательства, в случае несоответствия сведений о субъекте малого и среднего предпринимательства, содержащихся в Декларации, сведениям, содержащимся в едином реестре субъектов малого и среднего предпринимательства, Заказчиком используются сведения, содержащиеся в едином реестре субъектов малого и</w:t>
      </w:r>
      <w:proofErr w:type="gramEnd"/>
      <w:r w:rsidRPr="00B97726">
        <w:rPr>
          <w:sz w:val="20"/>
          <w:szCs w:val="20"/>
        </w:rPr>
        <w:t xml:space="preserve"> среднего предпринимательства.</w:t>
      </w:r>
    </w:p>
    <w:p w:rsidR="00B97726" w:rsidRPr="00B97726" w:rsidRDefault="00B97726" w:rsidP="00B97726">
      <w:pPr>
        <w:pStyle w:val="ac"/>
        <w:numPr>
          <w:ilvl w:val="1"/>
          <w:numId w:val="70"/>
        </w:numPr>
        <w:tabs>
          <w:tab w:val="left" w:pos="0"/>
          <w:tab w:val="left" w:pos="1418"/>
          <w:tab w:val="left" w:pos="2127"/>
        </w:tabs>
        <w:ind w:left="0" w:firstLine="851"/>
        <w:contextualSpacing w:val="0"/>
        <w:jc w:val="both"/>
        <w:rPr>
          <w:sz w:val="20"/>
          <w:szCs w:val="20"/>
        </w:rPr>
      </w:pPr>
      <w:r w:rsidRPr="00B97726">
        <w:rPr>
          <w:sz w:val="20"/>
          <w:szCs w:val="20"/>
        </w:rPr>
        <w:t>В случае если в документации о закупке, осуществляемой в соответствии с пунктом 10.3 или пунктом 10.4 настоящей документации, установлено требование к обеспечению заявки на участие в закупке, размер такого обеспечения не может превышать 2% начальной (максимальной) цены договора (цены лота). При этом такое обеспечение может предоставляться участником закупки по его выбору путем внесения денежных средств на счет, указанный Заказчиком в документации о закупке, путем предоставления банковской гарантии или иным способом, предусмотренным документацией о закупке.</w:t>
      </w:r>
    </w:p>
    <w:p w:rsidR="00B97726" w:rsidRPr="00B97726" w:rsidRDefault="00B97726" w:rsidP="00B97726">
      <w:pPr>
        <w:pStyle w:val="ac"/>
        <w:numPr>
          <w:ilvl w:val="1"/>
          <w:numId w:val="70"/>
        </w:numPr>
        <w:tabs>
          <w:tab w:val="left" w:pos="0"/>
          <w:tab w:val="left" w:pos="1418"/>
          <w:tab w:val="left" w:pos="2127"/>
        </w:tabs>
        <w:ind w:left="0" w:firstLine="851"/>
        <w:contextualSpacing w:val="0"/>
        <w:jc w:val="both"/>
        <w:rPr>
          <w:sz w:val="20"/>
          <w:szCs w:val="20"/>
        </w:rPr>
      </w:pPr>
      <w:r w:rsidRPr="00B97726">
        <w:rPr>
          <w:sz w:val="20"/>
          <w:szCs w:val="20"/>
        </w:rPr>
        <w:t>Денежные средства, внесенные участником в качестве обеспечения заявки на участие в закупке, осуществляемой в соответствии с пунктом 10.3 или пунктом 10.4 настоящей документации, на счет, указанный в документации о закупке, возвращаются:</w:t>
      </w:r>
    </w:p>
    <w:p w:rsidR="00B97726" w:rsidRPr="00B97726" w:rsidRDefault="00B97726" w:rsidP="00B97726">
      <w:pPr>
        <w:widowControl w:val="0"/>
        <w:numPr>
          <w:ilvl w:val="1"/>
          <w:numId w:val="66"/>
        </w:numPr>
        <w:tabs>
          <w:tab w:val="left" w:pos="851"/>
          <w:tab w:val="left" w:pos="1418"/>
        </w:tabs>
        <w:ind w:left="0" w:firstLine="851"/>
        <w:jc w:val="both"/>
        <w:rPr>
          <w:sz w:val="20"/>
          <w:szCs w:val="20"/>
        </w:rPr>
      </w:pPr>
      <w:r w:rsidRPr="00B97726">
        <w:rPr>
          <w:sz w:val="20"/>
          <w:szCs w:val="20"/>
        </w:rPr>
        <w:t>всем участникам закупки, за исключением участника закупки, заявке которого присвоен первый номер, в срок не более 7 (семи) рабочих дней от даты подписания протокола, составленного по результатам закупки;</w:t>
      </w:r>
    </w:p>
    <w:p w:rsidR="00B97726" w:rsidRPr="00B97726" w:rsidRDefault="00B97726" w:rsidP="00B97726">
      <w:pPr>
        <w:widowControl w:val="0"/>
        <w:numPr>
          <w:ilvl w:val="1"/>
          <w:numId w:val="66"/>
        </w:numPr>
        <w:tabs>
          <w:tab w:val="left" w:pos="851"/>
          <w:tab w:val="left" w:pos="1418"/>
        </w:tabs>
        <w:ind w:left="0" w:firstLine="851"/>
        <w:jc w:val="both"/>
        <w:rPr>
          <w:sz w:val="20"/>
          <w:szCs w:val="20"/>
        </w:rPr>
      </w:pPr>
      <w:r w:rsidRPr="00B97726">
        <w:rPr>
          <w:sz w:val="20"/>
          <w:szCs w:val="20"/>
        </w:rPr>
        <w:t>участнику закупки, заявке которого присвоен первый номер, в срок не более 7 (семи) рабочих дней от даты заключения договора либо от даты принятия Заказчиком в порядке, установленном настоящим Положением, решения о том, что договор по результатам закупки не заключается.</w:t>
      </w:r>
    </w:p>
    <w:p w:rsidR="00B97726" w:rsidRPr="00B97726" w:rsidRDefault="00B97726" w:rsidP="00B97726">
      <w:pPr>
        <w:widowControl w:val="0"/>
        <w:numPr>
          <w:ilvl w:val="1"/>
          <w:numId w:val="70"/>
        </w:numPr>
        <w:tabs>
          <w:tab w:val="left" w:pos="0"/>
          <w:tab w:val="left" w:pos="1418"/>
        </w:tabs>
        <w:ind w:left="0" w:firstLine="851"/>
        <w:jc w:val="both"/>
        <w:rPr>
          <w:sz w:val="20"/>
          <w:szCs w:val="20"/>
        </w:rPr>
      </w:pPr>
      <w:r w:rsidRPr="00B97726">
        <w:rPr>
          <w:sz w:val="20"/>
          <w:szCs w:val="20"/>
        </w:rPr>
        <w:t>Если в документации о закупке, осуществляемой в соответствии с пунктом 10.3 или пунктом 10.4 настоящей документации, установлено требование к обеспечению исполнения договора, размер такого обеспечения:</w:t>
      </w:r>
    </w:p>
    <w:p w:rsidR="00B97726" w:rsidRPr="00B97726" w:rsidRDefault="00B97726" w:rsidP="00B97726">
      <w:pPr>
        <w:pStyle w:val="ac"/>
        <w:numPr>
          <w:ilvl w:val="0"/>
          <w:numId w:val="67"/>
        </w:numPr>
        <w:tabs>
          <w:tab w:val="left" w:pos="851"/>
          <w:tab w:val="left" w:pos="1418"/>
        </w:tabs>
        <w:ind w:left="0" w:firstLine="851"/>
        <w:contextualSpacing w:val="0"/>
        <w:jc w:val="both"/>
        <w:rPr>
          <w:sz w:val="20"/>
          <w:szCs w:val="20"/>
        </w:rPr>
      </w:pPr>
      <w:r w:rsidRPr="00B97726">
        <w:rPr>
          <w:sz w:val="20"/>
          <w:szCs w:val="20"/>
        </w:rPr>
        <w:t>не может превышать 5% процентов начальной (максимальной) цены договора (цены лота), если договором не предусмотрена выплата аванса;</w:t>
      </w:r>
    </w:p>
    <w:p w:rsidR="00B97726" w:rsidRPr="00B97726" w:rsidRDefault="00B97726" w:rsidP="00B97726">
      <w:pPr>
        <w:pStyle w:val="ac"/>
        <w:numPr>
          <w:ilvl w:val="0"/>
          <w:numId w:val="67"/>
        </w:numPr>
        <w:tabs>
          <w:tab w:val="left" w:pos="851"/>
          <w:tab w:val="left" w:pos="1418"/>
        </w:tabs>
        <w:ind w:left="0" w:firstLine="851"/>
        <w:contextualSpacing w:val="0"/>
        <w:jc w:val="both"/>
        <w:rPr>
          <w:sz w:val="20"/>
          <w:szCs w:val="20"/>
        </w:rPr>
      </w:pPr>
      <w:r w:rsidRPr="00B97726">
        <w:rPr>
          <w:sz w:val="20"/>
          <w:szCs w:val="20"/>
        </w:rPr>
        <w:t>устанавливается в размере аванса, если договором предусмотрена выплата аванса.</w:t>
      </w:r>
    </w:p>
    <w:p w:rsidR="00B97726" w:rsidRPr="00B97726" w:rsidRDefault="00B97726" w:rsidP="00B97726">
      <w:pPr>
        <w:widowControl w:val="0"/>
        <w:numPr>
          <w:ilvl w:val="1"/>
          <w:numId w:val="70"/>
        </w:numPr>
        <w:tabs>
          <w:tab w:val="left" w:pos="0"/>
          <w:tab w:val="left" w:pos="1418"/>
          <w:tab w:val="left" w:pos="2127"/>
        </w:tabs>
        <w:ind w:left="0" w:firstLine="851"/>
        <w:jc w:val="both"/>
        <w:rPr>
          <w:sz w:val="20"/>
          <w:szCs w:val="20"/>
        </w:rPr>
      </w:pPr>
      <w:proofErr w:type="gramStart"/>
      <w:r w:rsidRPr="00B97726">
        <w:rPr>
          <w:sz w:val="20"/>
          <w:szCs w:val="20"/>
        </w:rPr>
        <w:t>В случае установления в документации о закупке, осуществляемой в соответствии с пунктом 10.3 или пунктом 10.4 настоящей документации, установлено требование к обеспечению исполнения договора, такое обеспечение может предоставляться участником закупки по его выбору путем внесения денежных средств на счет, указанный Заказчиком в документации о закупке, путем предоставления банковской гарантии или иным способом, предусмотренным документацией о закупке.</w:t>
      </w:r>
      <w:proofErr w:type="gramEnd"/>
    </w:p>
    <w:p w:rsidR="00B97726" w:rsidRPr="00B97726" w:rsidRDefault="00B97726" w:rsidP="00B97726">
      <w:pPr>
        <w:widowControl w:val="0"/>
        <w:numPr>
          <w:ilvl w:val="1"/>
          <w:numId w:val="70"/>
        </w:numPr>
        <w:tabs>
          <w:tab w:val="left" w:pos="0"/>
          <w:tab w:val="left" w:pos="1418"/>
          <w:tab w:val="left" w:pos="2127"/>
        </w:tabs>
        <w:ind w:left="0" w:firstLine="851"/>
        <w:jc w:val="both"/>
        <w:rPr>
          <w:sz w:val="20"/>
          <w:szCs w:val="20"/>
        </w:rPr>
      </w:pPr>
      <w:proofErr w:type="gramStart"/>
      <w:r w:rsidRPr="00B97726">
        <w:rPr>
          <w:sz w:val="20"/>
          <w:szCs w:val="20"/>
        </w:rPr>
        <w:t>Срок заключения договора с участником закупки по итогам проведения закупки, осуществленной в соответствии с пунктом 10.3 или пунктом 10.4 настоящей документации, должен составлять не более 20 (двадцати) рабочих дней от даты подведения итогов такой закупки, кроме случаев, когда в соответствии с законодательством Российской Федерации для заключения договора необходимо его одобрение органом управления Заказчика, а также случаев, когда действия (бездействие) Заказчика</w:t>
      </w:r>
      <w:proofErr w:type="gramEnd"/>
      <w:r w:rsidRPr="00B97726">
        <w:rPr>
          <w:sz w:val="20"/>
          <w:szCs w:val="20"/>
        </w:rPr>
        <w:t xml:space="preserve"> (</w:t>
      </w:r>
      <w:proofErr w:type="gramStart"/>
      <w:r w:rsidRPr="00B97726">
        <w:rPr>
          <w:sz w:val="20"/>
          <w:szCs w:val="20"/>
        </w:rPr>
        <w:t>Организатора) при осуществлении закупки обжалуются в антимонопольном органе либо в судебном порядке.</w:t>
      </w:r>
      <w:proofErr w:type="gramEnd"/>
      <w:r w:rsidRPr="00B97726">
        <w:rPr>
          <w:sz w:val="20"/>
          <w:szCs w:val="20"/>
        </w:rPr>
        <w:t xml:space="preserve"> В указанных случаях договор должен быть заключен в течение 20 (двадцати) рабочих дней со дня вступления в силу решения антимонопольного органа или судебного акта, предусматривающего заключение договора.</w:t>
      </w:r>
    </w:p>
    <w:p w:rsidR="00B97726" w:rsidRPr="00B97726" w:rsidRDefault="00B97726" w:rsidP="00B97726">
      <w:pPr>
        <w:widowControl w:val="0"/>
        <w:numPr>
          <w:ilvl w:val="1"/>
          <w:numId w:val="70"/>
        </w:numPr>
        <w:tabs>
          <w:tab w:val="left" w:pos="0"/>
          <w:tab w:val="left" w:pos="1418"/>
          <w:tab w:val="left" w:pos="2127"/>
        </w:tabs>
        <w:ind w:left="0" w:firstLine="851"/>
        <w:jc w:val="both"/>
        <w:rPr>
          <w:sz w:val="20"/>
          <w:szCs w:val="20"/>
        </w:rPr>
      </w:pPr>
      <w:proofErr w:type="gramStart"/>
      <w:r w:rsidRPr="00B97726">
        <w:rPr>
          <w:sz w:val="20"/>
          <w:szCs w:val="20"/>
        </w:rPr>
        <w:t xml:space="preserve">При осуществлении закупки товаров, работ, услуг у субъектов малого и среднего предпринимательства в соответствии с пунктом 10.3 или пунктом 10.4 настоящей документации максимальный срок оплаты поставленных </w:t>
      </w:r>
      <w:r w:rsidRPr="00B97726">
        <w:rPr>
          <w:sz w:val="20"/>
          <w:szCs w:val="20"/>
        </w:rPr>
        <w:lastRenderedPageBreak/>
        <w:t>товаров (выполненных работ, оказанных услуг) по договору (отдельному этапу договора), заключенному по результатам закупки, должен составлять не более 30 (тридцати) календарных дней со дня исполнения обязательств по договору (отдельному этапу договора).</w:t>
      </w:r>
      <w:proofErr w:type="gramEnd"/>
    </w:p>
    <w:p w:rsidR="00B97726" w:rsidRPr="00B97726" w:rsidRDefault="00B97726" w:rsidP="00B97726">
      <w:pPr>
        <w:widowControl w:val="0"/>
        <w:numPr>
          <w:ilvl w:val="1"/>
          <w:numId w:val="70"/>
        </w:numPr>
        <w:tabs>
          <w:tab w:val="left" w:pos="0"/>
          <w:tab w:val="left" w:pos="1418"/>
        </w:tabs>
        <w:ind w:left="0" w:firstLine="851"/>
        <w:jc w:val="both"/>
        <w:rPr>
          <w:sz w:val="20"/>
          <w:szCs w:val="20"/>
        </w:rPr>
      </w:pPr>
      <w:r w:rsidRPr="00B97726">
        <w:rPr>
          <w:sz w:val="20"/>
          <w:szCs w:val="20"/>
        </w:rPr>
        <w:t>При осуществлении закупки в соответствии с пунктом 10.3 или пунктом 10.4 настоящей документации Заказчик вправе по истечении срока приема заявок осуществить закупку в соответствии с настоящим Положением без соблюдения правил, установленных настоящим разделом, в случаях, если:</w:t>
      </w:r>
    </w:p>
    <w:p w:rsidR="00B97726" w:rsidRPr="00B97726" w:rsidRDefault="00B97726" w:rsidP="00B97726">
      <w:pPr>
        <w:widowControl w:val="0"/>
        <w:numPr>
          <w:ilvl w:val="1"/>
          <w:numId w:val="68"/>
        </w:numPr>
        <w:tabs>
          <w:tab w:val="left" w:pos="851"/>
          <w:tab w:val="left" w:pos="1418"/>
        </w:tabs>
        <w:ind w:left="0" w:firstLine="851"/>
        <w:jc w:val="both"/>
        <w:rPr>
          <w:sz w:val="20"/>
          <w:szCs w:val="20"/>
        </w:rPr>
      </w:pPr>
      <w:r w:rsidRPr="00B97726">
        <w:rPr>
          <w:sz w:val="20"/>
          <w:szCs w:val="20"/>
        </w:rPr>
        <w:t>субъекты малого и среднего предпринимательства не подали заявок на участие в такой закупке;</w:t>
      </w:r>
    </w:p>
    <w:p w:rsidR="00B97726" w:rsidRPr="00B97726" w:rsidRDefault="00B97726" w:rsidP="00B97726">
      <w:pPr>
        <w:widowControl w:val="0"/>
        <w:numPr>
          <w:ilvl w:val="1"/>
          <w:numId w:val="68"/>
        </w:numPr>
        <w:tabs>
          <w:tab w:val="left" w:pos="851"/>
          <w:tab w:val="left" w:pos="1418"/>
        </w:tabs>
        <w:ind w:left="0" w:firstLine="851"/>
        <w:jc w:val="both"/>
        <w:rPr>
          <w:sz w:val="20"/>
          <w:szCs w:val="20"/>
        </w:rPr>
      </w:pPr>
      <w:r w:rsidRPr="00B97726">
        <w:rPr>
          <w:sz w:val="20"/>
          <w:szCs w:val="20"/>
        </w:rPr>
        <w:t>заявки всех участников закупки, являющихся субъектами малого и среднего предпринимательства, отозваны или не соответствуют требованиям, предусмотренным документацией о закупке;</w:t>
      </w:r>
    </w:p>
    <w:p w:rsidR="00B97726" w:rsidRPr="00B97726" w:rsidRDefault="00B97726" w:rsidP="00B97726">
      <w:pPr>
        <w:widowControl w:val="0"/>
        <w:numPr>
          <w:ilvl w:val="1"/>
          <w:numId w:val="68"/>
        </w:numPr>
        <w:tabs>
          <w:tab w:val="left" w:pos="851"/>
          <w:tab w:val="left" w:pos="1418"/>
        </w:tabs>
        <w:ind w:left="0" w:firstLine="851"/>
        <w:jc w:val="both"/>
        <w:rPr>
          <w:sz w:val="20"/>
          <w:szCs w:val="20"/>
        </w:rPr>
      </w:pPr>
      <w:r w:rsidRPr="00B97726">
        <w:rPr>
          <w:sz w:val="20"/>
          <w:szCs w:val="20"/>
        </w:rPr>
        <w:t>заявка, поданная единственным участником закупки, являющимся субъектом малого и среднего предпринимательства, не соответствует требованиям, предусмотренным документацией о закупке;</w:t>
      </w:r>
    </w:p>
    <w:p w:rsidR="00B97726" w:rsidRPr="00B97726" w:rsidRDefault="00B97726" w:rsidP="00B97726">
      <w:pPr>
        <w:widowControl w:val="0"/>
        <w:numPr>
          <w:ilvl w:val="1"/>
          <w:numId w:val="68"/>
        </w:numPr>
        <w:tabs>
          <w:tab w:val="left" w:pos="851"/>
          <w:tab w:val="left" w:pos="1418"/>
        </w:tabs>
        <w:ind w:left="0" w:firstLine="851"/>
        <w:jc w:val="both"/>
        <w:rPr>
          <w:sz w:val="20"/>
          <w:szCs w:val="20"/>
        </w:rPr>
      </w:pPr>
      <w:r w:rsidRPr="00B97726">
        <w:rPr>
          <w:sz w:val="20"/>
          <w:szCs w:val="20"/>
        </w:rPr>
        <w:t>Заказчик в порядке, установленном настоящей документацией, принял решение о том, что договор по результатам закупки не заключается.</w:t>
      </w:r>
    </w:p>
    <w:p w:rsidR="00B97726" w:rsidRPr="00B97726" w:rsidRDefault="00B97726" w:rsidP="00B97726">
      <w:pPr>
        <w:widowControl w:val="0"/>
        <w:numPr>
          <w:ilvl w:val="1"/>
          <w:numId w:val="70"/>
        </w:numPr>
        <w:tabs>
          <w:tab w:val="left" w:pos="0"/>
          <w:tab w:val="left" w:pos="1418"/>
        </w:tabs>
        <w:ind w:left="0" w:firstLine="851"/>
        <w:jc w:val="both"/>
        <w:rPr>
          <w:sz w:val="20"/>
          <w:szCs w:val="20"/>
        </w:rPr>
      </w:pPr>
      <w:r w:rsidRPr="00B97726">
        <w:rPr>
          <w:sz w:val="20"/>
          <w:szCs w:val="20"/>
        </w:rPr>
        <w:t xml:space="preserve">Если договор по результатам закупки, осуществляемой в соответствии с пунктом 10.3 или пунктом 10.4 настоящей документации, не заключен, Заказчик вправе отменить решение об определении поставщика (подрядчика, исполнителя), принятое по результатам такой закупки, и осуществить закупку в соответствии с документацией без применения особенностей, установленных настоящим разделом. </w:t>
      </w:r>
    </w:p>
    <w:p w:rsidR="00B97726" w:rsidRPr="00B97726" w:rsidRDefault="00B97726" w:rsidP="00B97726">
      <w:pPr>
        <w:widowControl w:val="0"/>
        <w:numPr>
          <w:ilvl w:val="1"/>
          <w:numId w:val="70"/>
        </w:numPr>
        <w:tabs>
          <w:tab w:val="left" w:pos="0"/>
          <w:tab w:val="left" w:pos="1418"/>
        </w:tabs>
        <w:ind w:left="0" w:firstLine="851"/>
        <w:jc w:val="both"/>
        <w:rPr>
          <w:sz w:val="20"/>
          <w:szCs w:val="20"/>
        </w:rPr>
      </w:pPr>
      <w:proofErr w:type="gramStart"/>
      <w:r w:rsidRPr="00B97726">
        <w:rPr>
          <w:sz w:val="20"/>
          <w:szCs w:val="20"/>
        </w:rPr>
        <w:t>Заказчик вправе утвердить документ, описывающий комплекс мероприятий, направленных на формирование реестра (перечня) субъектов малого и среднего предпринимательства, поставляющих товары (выполняющих работы, оказывающих услуги) по договорам, заключенным между указанными субъектами и Заказчиком либо между указанными субъектами и поставщиком (исполнителем, подрядчиком), заключившим договор с Заказчиком, участниками, которых может быть неограниченное количество субъектов малого и среднего предпринимательства (далее - Программа партнерства), соответствующих следующим требованиям:</w:t>
      </w:r>
      <w:proofErr w:type="gramEnd"/>
    </w:p>
    <w:p w:rsidR="00B97726" w:rsidRPr="00B97726" w:rsidRDefault="00B97726" w:rsidP="00B97726">
      <w:pPr>
        <w:widowControl w:val="0"/>
        <w:numPr>
          <w:ilvl w:val="2"/>
          <w:numId w:val="69"/>
        </w:numPr>
        <w:tabs>
          <w:tab w:val="left" w:pos="851"/>
          <w:tab w:val="left" w:pos="1418"/>
        </w:tabs>
        <w:ind w:left="0" w:firstLine="851"/>
        <w:jc w:val="both"/>
        <w:rPr>
          <w:sz w:val="20"/>
          <w:szCs w:val="20"/>
        </w:rPr>
      </w:pPr>
      <w:r w:rsidRPr="00B97726">
        <w:rPr>
          <w:sz w:val="20"/>
          <w:szCs w:val="20"/>
        </w:rPr>
        <w:t>исполнение субъектом малого и среднего предпринимательства не менее 2 (двух) договоров, заключенных с Заказчиком по результатам закупок, без взыскания с субъекта малого и среднего предпринимательства неустойки (штрафа, пени) в связи с неисполнением или ненадлежащим исполнением обязательств, предусмотренных такими договорами;</w:t>
      </w:r>
    </w:p>
    <w:p w:rsidR="00B97726" w:rsidRPr="00B97726" w:rsidRDefault="00B97726" w:rsidP="00B97726">
      <w:pPr>
        <w:widowControl w:val="0"/>
        <w:numPr>
          <w:ilvl w:val="2"/>
          <w:numId w:val="69"/>
        </w:numPr>
        <w:tabs>
          <w:tab w:val="left" w:pos="851"/>
          <w:tab w:val="left" w:pos="1418"/>
        </w:tabs>
        <w:ind w:left="0" w:firstLine="851"/>
        <w:jc w:val="both"/>
        <w:rPr>
          <w:sz w:val="20"/>
          <w:szCs w:val="20"/>
        </w:rPr>
      </w:pPr>
      <w:r w:rsidRPr="00B97726">
        <w:rPr>
          <w:sz w:val="20"/>
          <w:szCs w:val="20"/>
        </w:rPr>
        <w:t>прохождение субъектом малого и среднего предпринимательства, установленных Заказчиком в соответствии с настоящей документацией процедур определения соответствия субъектов малого и среднего предпринимательства требованиям, предъявляемым к поставщикам (исполнителям, подрядчикам). При этом такие процедуры не должны приводить к ограничению числа субъектов малого и среднего предпринимательства, которые могут стать участниками Программы партнерства.</w:t>
      </w:r>
    </w:p>
    <w:p w:rsidR="00B97726" w:rsidRPr="00B97726" w:rsidRDefault="00B97726" w:rsidP="00B97726">
      <w:pPr>
        <w:widowControl w:val="0"/>
        <w:numPr>
          <w:ilvl w:val="1"/>
          <w:numId w:val="70"/>
        </w:numPr>
        <w:tabs>
          <w:tab w:val="left" w:pos="0"/>
          <w:tab w:val="left" w:pos="1418"/>
        </w:tabs>
        <w:ind w:left="0" w:firstLine="851"/>
        <w:jc w:val="both"/>
        <w:rPr>
          <w:sz w:val="20"/>
          <w:szCs w:val="20"/>
        </w:rPr>
      </w:pPr>
      <w:r w:rsidRPr="00B97726">
        <w:rPr>
          <w:sz w:val="20"/>
          <w:szCs w:val="20"/>
        </w:rPr>
        <w:t>Утвержденная Заказчиком Программа партнерства, а также требования, предъявляемые к субъектам малого и среднего предпринимательства для участия в такой программе, размещаются на сайте Заказчика в сети «Интернет».</w:t>
      </w:r>
    </w:p>
    <w:p w:rsidR="00B97726" w:rsidRPr="00B97726" w:rsidRDefault="00B97726" w:rsidP="00B97726">
      <w:pPr>
        <w:widowControl w:val="0"/>
        <w:numPr>
          <w:ilvl w:val="1"/>
          <w:numId w:val="70"/>
        </w:numPr>
        <w:tabs>
          <w:tab w:val="left" w:pos="0"/>
          <w:tab w:val="left" w:pos="1418"/>
        </w:tabs>
        <w:ind w:left="0" w:firstLine="851"/>
        <w:jc w:val="both"/>
        <w:rPr>
          <w:sz w:val="20"/>
          <w:szCs w:val="20"/>
        </w:rPr>
      </w:pPr>
      <w:r w:rsidRPr="00B97726">
        <w:rPr>
          <w:sz w:val="20"/>
          <w:szCs w:val="20"/>
        </w:rPr>
        <w:t>При осуществлении закупки в соответствии с пунктом 10.3 или пунктом 10.4 настоящей документации и заключении договора с субъектом малого и среднего предпринимательства - участником Программы партнерства Заказчиком может быть установлено авансирование в размере не менее 30 (тридцати) процентов суммы договора.</w:t>
      </w:r>
    </w:p>
    <w:p w:rsidR="00B97726" w:rsidRPr="00B97726" w:rsidRDefault="00B97726" w:rsidP="00B97726">
      <w:pPr>
        <w:widowControl w:val="0"/>
        <w:numPr>
          <w:ilvl w:val="1"/>
          <w:numId w:val="70"/>
        </w:numPr>
        <w:tabs>
          <w:tab w:val="left" w:pos="0"/>
          <w:tab w:val="left" w:pos="1418"/>
        </w:tabs>
        <w:ind w:left="0" w:firstLine="851"/>
        <w:jc w:val="both"/>
        <w:rPr>
          <w:sz w:val="20"/>
          <w:szCs w:val="20"/>
        </w:rPr>
      </w:pPr>
      <w:proofErr w:type="gramStart"/>
      <w:r w:rsidRPr="00B97726">
        <w:rPr>
          <w:sz w:val="20"/>
          <w:szCs w:val="20"/>
        </w:rPr>
        <w:t>При осуществлении закупки, участниками которой могут быть любые лица, в том числе субъекты малого и среднего предпринимательства, срок оплаты поставленных товаров (выполненных работ, оказанных услуг) по договору (отдельному этапу договора), заключенному по результатам закупки с субъектом малого и среднего предпринимательства, должен составлять не более 30 календарных дней со дня подписания Заказчиком документа о приемке товара (выполнение работы, оказании услуги) по</w:t>
      </w:r>
      <w:proofErr w:type="gramEnd"/>
      <w:r w:rsidRPr="00B97726">
        <w:rPr>
          <w:sz w:val="20"/>
          <w:szCs w:val="20"/>
        </w:rPr>
        <w:t xml:space="preserve"> договору (отдельному этапу договора).</w:t>
      </w:r>
    </w:p>
    <w:p w:rsidR="00B97726" w:rsidRPr="00B97726" w:rsidRDefault="00B97726" w:rsidP="00B97726">
      <w:pPr>
        <w:pStyle w:val="af4"/>
        <w:tabs>
          <w:tab w:val="left" w:pos="1418"/>
        </w:tabs>
        <w:spacing w:before="0" w:after="0"/>
        <w:ind w:firstLine="851"/>
        <w:rPr>
          <w:rFonts w:ascii="Times New Roman" w:hAnsi="Times New Roman"/>
          <w:sz w:val="20"/>
          <w:szCs w:val="20"/>
          <w:lang w:val="ru-RU"/>
        </w:rPr>
      </w:pPr>
    </w:p>
    <w:p w:rsidR="005553AB" w:rsidRDefault="005553AB" w:rsidP="009C362B">
      <w:pPr>
        <w:pStyle w:val="10"/>
        <w:rPr>
          <w:szCs w:val="20"/>
        </w:rPr>
      </w:pPr>
    </w:p>
    <w:p w:rsidR="00535DE9" w:rsidRDefault="00535DE9" w:rsidP="00535DE9"/>
    <w:p w:rsidR="00535DE9" w:rsidRDefault="00535DE9" w:rsidP="00535DE9"/>
    <w:p w:rsidR="00535DE9" w:rsidRDefault="00535DE9" w:rsidP="00535DE9"/>
    <w:p w:rsidR="00535DE9" w:rsidRDefault="00535DE9" w:rsidP="00535DE9"/>
    <w:p w:rsidR="00535DE9" w:rsidRDefault="00535DE9" w:rsidP="00535DE9"/>
    <w:p w:rsidR="00535DE9" w:rsidRDefault="00535DE9" w:rsidP="00535DE9"/>
    <w:p w:rsidR="00535DE9" w:rsidRDefault="00535DE9" w:rsidP="00535DE9"/>
    <w:p w:rsidR="00535DE9" w:rsidRDefault="00535DE9" w:rsidP="00535DE9"/>
    <w:p w:rsidR="00535DE9" w:rsidRDefault="00535DE9" w:rsidP="00535DE9"/>
    <w:p w:rsidR="00535DE9" w:rsidRDefault="00535DE9" w:rsidP="00535DE9"/>
    <w:p w:rsidR="00535DE9" w:rsidRDefault="00535DE9" w:rsidP="00535DE9"/>
    <w:p w:rsidR="00535DE9" w:rsidRDefault="00535DE9" w:rsidP="00535DE9"/>
    <w:p w:rsidR="00535DE9" w:rsidRDefault="00535DE9" w:rsidP="00535DE9"/>
    <w:p w:rsidR="00535DE9" w:rsidRDefault="00535DE9" w:rsidP="00535DE9"/>
    <w:p w:rsidR="005553AB" w:rsidRDefault="005553AB" w:rsidP="005553AB">
      <w:pPr>
        <w:pStyle w:val="10"/>
        <w:rPr>
          <w:szCs w:val="20"/>
        </w:rPr>
      </w:pPr>
      <w:r w:rsidRPr="00CD74E4">
        <w:rPr>
          <w:szCs w:val="20"/>
        </w:rPr>
        <w:lastRenderedPageBreak/>
        <w:t>РАЗДЕЛ 3. ИНФОРМАЦИОННАЯ КАРТА ОТКРЫТОГО ЗАПРОСА ПРЕДЛОЖЕНИЙ</w:t>
      </w:r>
    </w:p>
    <w:p w:rsidR="005553AB" w:rsidRDefault="005553AB" w:rsidP="00535DE9">
      <w:pPr>
        <w:widowControl w:val="0"/>
        <w:rPr>
          <w:sz w:val="22"/>
          <w:szCs w:val="22"/>
        </w:rPr>
      </w:pPr>
      <w:r w:rsidRPr="001A411F">
        <w:rPr>
          <w:sz w:val="22"/>
          <w:szCs w:val="22"/>
        </w:rPr>
        <w:t>Следующая информация и данные изменяют и/или дополняют положения Раздела 2. «Общие условия</w:t>
      </w:r>
    </w:p>
    <w:p w:rsidR="009C362B" w:rsidRPr="001A411F" w:rsidRDefault="00866A4B" w:rsidP="00535DE9">
      <w:pPr>
        <w:widowControl w:val="0"/>
        <w:rPr>
          <w:sz w:val="22"/>
          <w:szCs w:val="22"/>
        </w:rPr>
      </w:pPr>
      <w:r w:rsidRPr="001A411F">
        <w:rPr>
          <w:sz w:val="22"/>
          <w:szCs w:val="22"/>
        </w:rPr>
        <w:t>проведения запроса предложений». При возникновении противоречия между положениями, закрепленными в Разделе 2 и настоящей Информационной картой, применяются положения Информационной карты</w:t>
      </w:r>
    </w:p>
    <w:tbl>
      <w:tblPr>
        <w:tblW w:w="10080" w:type="dxa"/>
        <w:tblInd w:w="28" w:type="dxa"/>
        <w:tblLayout w:type="fixed"/>
        <w:tblLook w:val="0000" w:firstRow="0" w:lastRow="0" w:firstColumn="0" w:lastColumn="0" w:noHBand="0" w:noVBand="0"/>
      </w:tblPr>
      <w:tblGrid>
        <w:gridCol w:w="646"/>
        <w:gridCol w:w="2594"/>
        <w:gridCol w:w="6840"/>
      </w:tblGrid>
      <w:tr w:rsidR="00866A4B" w:rsidRPr="001A411F" w:rsidTr="00C7529B">
        <w:tc>
          <w:tcPr>
            <w:tcW w:w="64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866A4B" w:rsidRPr="00A77A38" w:rsidRDefault="00866A4B" w:rsidP="00C7529B">
            <w:pPr>
              <w:widowControl w:val="0"/>
              <w:jc w:val="center"/>
              <w:rPr>
                <w:b/>
                <w:i/>
              </w:rPr>
            </w:pPr>
            <w:r w:rsidRPr="00A77A38">
              <w:rPr>
                <w:b/>
                <w:i/>
                <w:sz w:val="22"/>
                <w:szCs w:val="22"/>
              </w:rPr>
              <w:t>№№</w:t>
            </w:r>
          </w:p>
          <w:p w:rsidR="00866A4B" w:rsidRPr="00A77A38" w:rsidRDefault="00866A4B" w:rsidP="00C7529B">
            <w:pPr>
              <w:widowControl w:val="0"/>
              <w:spacing w:after="60"/>
              <w:jc w:val="center"/>
              <w:rPr>
                <w:b/>
                <w:i/>
              </w:rPr>
            </w:pPr>
            <w:r w:rsidRPr="00A77A38">
              <w:rPr>
                <w:b/>
                <w:i/>
                <w:sz w:val="22"/>
                <w:szCs w:val="22"/>
              </w:rPr>
              <w:t>п/п</w:t>
            </w:r>
          </w:p>
        </w:tc>
        <w:tc>
          <w:tcPr>
            <w:tcW w:w="2594"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866A4B" w:rsidRPr="00A77A38" w:rsidRDefault="00866A4B" w:rsidP="00C7529B">
            <w:pPr>
              <w:widowControl w:val="0"/>
              <w:spacing w:after="60"/>
              <w:jc w:val="center"/>
              <w:rPr>
                <w:b/>
                <w:i/>
              </w:rPr>
            </w:pPr>
            <w:r w:rsidRPr="00A77A38">
              <w:rPr>
                <w:b/>
                <w:i/>
                <w:sz w:val="22"/>
                <w:szCs w:val="22"/>
              </w:rPr>
              <w:t>Наименование пункта</w:t>
            </w:r>
          </w:p>
        </w:tc>
        <w:tc>
          <w:tcPr>
            <w:tcW w:w="684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866A4B" w:rsidRPr="00A77A38" w:rsidRDefault="00866A4B" w:rsidP="00C7529B">
            <w:pPr>
              <w:widowControl w:val="0"/>
              <w:spacing w:after="60"/>
              <w:jc w:val="center"/>
              <w:rPr>
                <w:b/>
                <w:i/>
              </w:rPr>
            </w:pPr>
            <w:r w:rsidRPr="00A77A38">
              <w:rPr>
                <w:b/>
                <w:i/>
                <w:sz w:val="22"/>
                <w:szCs w:val="22"/>
              </w:rPr>
              <w:t>Текст пояснений</w:t>
            </w:r>
          </w:p>
        </w:tc>
      </w:tr>
      <w:tr w:rsidR="00866A4B" w:rsidRPr="001A411F" w:rsidTr="00C7529B">
        <w:trPr>
          <w:trHeight w:val="1567"/>
        </w:trPr>
        <w:tc>
          <w:tcPr>
            <w:tcW w:w="646" w:type="dxa"/>
            <w:tcBorders>
              <w:top w:val="single" w:sz="4" w:space="0" w:color="auto"/>
              <w:left w:val="single" w:sz="4" w:space="0" w:color="auto"/>
              <w:right w:val="single" w:sz="4" w:space="0" w:color="auto"/>
            </w:tcBorders>
            <w:shd w:val="clear" w:color="auto" w:fill="auto"/>
            <w:vAlign w:val="center"/>
          </w:tcPr>
          <w:p w:rsidR="00866A4B" w:rsidRPr="00A77A38" w:rsidRDefault="00866A4B" w:rsidP="00866A4B">
            <w:pPr>
              <w:widowControl w:val="0"/>
              <w:numPr>
                <w:ilvl w:val="0"/>
                <w:numId w:val="3"/>
              </w:numPr>
              <w:spacing w:after="60"/>
              <w:jc w:val="center"/>
            </w:pPr>
          </w:p>
        </w:tc>
        <w:tc>
          <w:tcPr>
            <w:tcW w:w="2594" w:type="dxa"/>
            <w:tcBorders>
              <w:top w:val="single" w:sz="4" w:space="0" w:color="auto"/>
              <w:left w:val="single" w:sz="4" w:space="0" w:color="auto"/>
              <w:right w:val="single" w:sz="4" w:space="0" w:color="auto"/>
            </w:tcBorders>
            <w:shd w:val="clear" w:color="auto" w:fill="auto"/>
            <w:vAlign w:val="center"/>
          </w:tcPr>
          <w:p w:rsidR="00866A4B" w:rsidRPr="00A77A38" w:rsidRDefault="00866A4B" w:rsidP="00C7529B">
            <w:pPr>
              <w:widowControl w:val="0"/>
              <w:spacing w:after="60"/>
              <w:jc w:val="center"/>
            </w:pPr>
            <w:r w:rsidRPr="00A77A38">
              <w:rPr>
                <w:sz w:val="22"/>
                <w:szCs w:val="22"/>
              </w:rPr>
              <w:t>Наименование Заказчика (Организатора) закупки, контактная информация</w:t>
            </w:r>
          </w:p>
        </w:tc>
        <w:tc>
          <w:tcPr>
            <w:tcW w:w="6840" w:type="dxa"/>
            <w:tcBorders>
              <w:top w:val="single" w:sz="4" w:space="0" w:color="auto"/>
              <w:left w:val="single" w:sz="4" w:space="0" w:color="auto"/>
              <w:right w:val="single" w:sz="4" w:space="0" w:color="auto"/>
            </w:tcBorders>
            <w:shd w:val="clear" w:color="auto" w:fill="auto"/>
            <w:vAlign w:val="center"/>
          </w:tcPr>
          <w:p w:rsidR="005611FF" w:rsidRPr="005611FF" w:rsidRDefault="005611FF" w:rsidP="005611FF">
            <w:pPr>
              <w:jc w:val="both"/>
              <w:rPr>
                <w:bCs/>
              </w:rPr>
            </w:pPr>
            <w:r w:rsidRPr="005611FF">
              <w:rPr>
                <w:bCs/>
                <w:sz w:val="22"/>
                <w:szCs w:val="22"/>
              </w:rPr>
              <w:t>Акционерное общество «Газпром газораспределение Ижевск»,</w:t>
            </w:r>
          </w:p>
          <w:p w:rsidR="005611FF" w:rsidRPr="005611FF" w:rsidRDefault="005611FF" w:rsidP="005611FF">
            <w:pPr>
              <w:jc w:val="both"/>
              <w:rPr>
                <w:bCs/>
              </w:rPr>
            </w:pPr>
            <w:r w:rsidRPr="005611FF">
              <w:rPr>
                <w:bCs/>
                <w:sz w:val="22"/>
                <w:szCs w:val="22"/>
              </w:rPr>
              <w:t xml:space="preserve">Место нахождения: </w:t>
            </w:r>
            <w:smartTag w:uri="urn:schemas-microsoft-com:office:smarttags" w:element="metricconverter">
              <w:smartTagPr>
                <w:attr w:name="ProductID" w:val="426008, г"/>
              </w:smartTagPr>
              <w:r w:rsidRPr="005611FF">
                <w:rPr>
                  <w:bCs/>
                  <w:sz w:val="22"/>
                  <w:szCs w:val="22"/>
                </w:rPr>
                <w:t>426008, г</w:t>
              </w:r>
            </w:smartTag>
            <w:r w:rsidRPr="005611FF">
              <w:rPr>
                <w:bCs/>
                <w:sz w:val="22"/>
                <w:szCs w:val="22"/>
              </w:rPr>
              <w:t xml:space="preserve">. Ижевск, ул. Коммунаров, 359; </w:t>
            </w:r>
          </w:p>
          <w:p w:rsidR="005611FF" w:rsidRPr="005611FF" w:rsidRDefault="005611FF" w:rsidP="005611FF">
            <w:pPr>
              <w:jc w:val="both"/>
              <w:rPr>
                <w:bCs/>
              </w:rPr>
            </w:pPr>
            <w:r w:rsidRPr="005611FF">
              <w:rPr>
                <w:bCs/>
                <w:sz w:val="22"/>
                <w:szCs w:val="22"/>
              </w:rPr>
              <w:t xml:space="preserve">Почтовый адрес: </w:t>
            </w:r>
            <w:smartTag w:uri="urn:schemas-microsoft-com:office:smarttags" w:element="metricconverter">
              <w:smartTagPr>
                <w:attr w:name="ProductID" w:val="426008, г"/>
              </w:smartTagPr>
              <w:r w:rsidRPr="005611FF">
                <w:rPr>
                  <w:bCs/>
                  <w:sz w:val="22"/>
                  <w:szCs w:val="22"/>
                </w:rPr>
                <w:t>426008, г</w:t>
              </w:r>
            </w:smartTag>
            <w:r w:rsidRPr="005611FF">
              <w:rPr>
                <w:bCs/>
                <w:sz w:val="22"/>
                <w:szCs w:val="22"/>
              </w:rPr>
              <w:t>. Ижевск, ул. Коммунаров, 359;</w:t>
            </w:r>
          </w:p>
          <w:p w:rsidR="005611FF" w:rsidRPr="005611FF" w:rsidRDefault="005611FF" w:rsidP="005611FF">
            <w:pPr>
              <w:pStyle w:val="a4"/>
              <w:widowControl w:val="0"/>
              <w:tabs>
                <w:tab w:val="left" w:pos="567"/>
                <w:tab w:val="left" w:pos="1134"/>
              </w:tabs>
              <w:ind w:firstLine="0"/>
              <w:rPr>
                <w:bCs/>
              </w:rPr>
            </w:pPr>
            <w:r w:rsidRPr="005611FF">
              <w:rPr>
                <w:bCs/>
                <w:sz w:val="22"/>
                <w:szCs w:val="22"/>
              </w:rPr>
              <w:t xml:space="preserve">Официальный сайт единой информационной системы: </w:t>
            </w:r>
            <w:hyperlink r:id="rId13" w:history="1">
              <w:r w:rsidRPr="005611FF">
                <w:rPr>
                  <w:bCs/>
                  <w:sz w:val="22"/>
                  <w:szCs w:val="22"/>
                </w:rPr>
                <w:t>www.zakupki.gov.ru</w:t>
              </w:r>
            </w:hyperlink>
            <w:r w:rsidRPr="005611FF">
              <w:rPr>
                <w:bCs/>
                <w:sz w:val="22"/>
                <w:szCs w:val="22"/>
              </w:rPr>
              <w:t>.</w:t>
            </w:r>
          </w:p>
          <w:p w:rsidR="005611FF" w:rsidRPr="005611FF" w:rsidRDefault="005611FF" w:rsidP="005611FF">
            <w:pPr>
              <w:jc w:val="both"/>
              <w:rPr>
                <w:bCs/>
              </w:rPr>
            </w:pPr>
            <w:r w:rsidRPr="005611FF">
              <w:rPr>
                <w:bCs/>
                <w:sz w:val="22"/>
                <w:szCs w:val="22"/>
              </w:rPr>
              <w:t xml:space="preserve">Сайт Заказчика: </w:t>
            </w:r>
            <w:hyperlink r:id="rId14" w:history="1">
              <w:r w:rsidRPr="005611FF">
                <w:rPr>
                  <w:bCs/>
                  <w:sz w:val="22"/>
                  <w:szCs w:val="22"/>
                </w:rPr>
                <w:t>www.udmgas.ru</w:t>
              </w:r>
            </w:hyperlink>
            <w:r w:rsidRPr="005611FF">
              <w:rPr>
                <w:bCs/>
                <w:sz w:val="22"/>
                <w:szCs w:val="22"/>
              </w:rPr>
              <w:t xml:space="preserve"> </w:t>
            </w:r>
          </w:p>
          <w:p w:rsidR="005611FF" w:rsidRPr="005611FF" w:rsidRDefault="005611FF" w:rsidP="005611FF">
            <w:pPr>
              <w:jc w:val="both"/>
              <w:rPr>
                <w:bCs/>
              </w:rPr>
            </w:pPr>
            <w:r w:rsidRPr="005611FF">
              <w:rPr>
                <w:bCs/>
                <w:sz w:val="22"/>
                <w:szCs w:val="22"/>
              </w:rPr>
              <w:t xml:space="preserve">По организационным вопросам: </w:t>
            </w:r>
            <w:r w:rsidR="000D71B4">
              <w:rPr>
                <w:bCs/>
                <w:sz w:val="22"/>
                <w:szCs w:val="22"/>
              </w:rPr>
              <w:t>Авилова Мария Петровна</w:t>
            </w:r>
            <w:r w:rsidRPr="005611FF">
              <w:rPr>
                <w:bCs/>
                <w:sz w:val="22"/>
                <w:szCs w:val="22"/>
              </w:rPr>
              <w:t>, местонахождение: г. Ижевск, ул. Коммунаров, 359, каб.</w:t>
            </w:r>
            <w:r w:rsidR="000D71B4">
              <w:rPr>
                <w:bCs/>
                <w:sz w:val="22"/>
                <w:szCs w:val="22"/>
              </w:rPr>
              <w:t>9</w:t>
            </w:r>
            <w:r w:rsidRPr="005611FF">
              <w:rPr>
                <w:bCs/>
                <w:sz w:val="22"/>
                <w:szCs w:val="22"/>
              </w:rPr>
              <w:t xml:space="preserve">, номер контактного телефона/факса (3412) 41-22-23, адрес электронной почты: </w:t>
            </w:r>
            <w:r w:rsidR="000D71B4" w:rsidRPr="000D71B4">
              <w:rPr>
                <w:bCs/>
                <w:sz w:val="22"/>
                <w:szCs w:val="22"/>
              </w:rPr>
              <w:t>M.Avilova@udmgas.udm.ru</w:t>
            </w:r>
          </w:p>
          <w:p w:rsidR="00866A4B" w:rsidRPr="00A77A38" w:rsidRDefault="005611FF" w:rsidP="005611FF">
            <w:pPr>
              <w:widowControl w:val="0"/>
              <w:jc w:val="both"/>
            </w:pPr>
            <w:r w:rsidRPr="005611FF">
              <w:rPr>
                <w:bCs/>
                <w:sz w:val="22"/>
                <w:szCs w:val="22"/>
              </w:rPr>
              <w:t>Контактное лицо по предмету запроса: Пивоваров Михаил Анатольевич тел. (3412) 412-140, электронная почта M.Pivovarov@udmgas.udm.ru</w:t>
            </w:r>
          </w:p>
        </w:tc>
      </w:tr>
      <w:tr w:rsidR="00535DE9" w:rsidRPr="001A411F" w:rsidTr="00C7529B">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535DE9" w:rsidRPr="00A77A38" w:rsidRDefault="00535DE9" w:rsidP="00866A4B">
            <w:pPr>
              <w:widowControl w:val="0"/>
              <w:numPr>
                <w:ilvl w:val="0"/>
                <w:numId w:val="3"/>
              </w:numPr>
              <w:spacing w:after="60"/>
              <w:jc w:val="center"/>
            </w:pPr>
          </w:p>
        </w:tc>
        <w:tc>
          <w:tcPr>
            <w:tcW w:w="2594" w:type="dxa"/>
            <w:tcBorders>
              <w:top w:val="single" w:sz="4" w:space="0" w:color="auto"/>
              <w:left w:val="single" w:sz="4" w:space="0" w:color="auto"/>
              <w:bottom w:val="single" w:sz="4" w:space="0" w:color="auto"/>
              <w:right w:val="single" w:sz="4" w:space="0" w:color="auto"/>
            </w:tcBorders>
            <w:shd w:val="clear" w:color="auto" w:fill="auto"/>
            <w:vAlign w:val="center"/>
          </w:tcPr>
          <w:p w:rsidR="00535DE9" w:rsidRPr="00A77A38" w:rsidRDefault="00535DE9" w:rsidP="00C7529B">
            <w:pPr>
              <w:widowControl w:val="0"/>
              <w:spacing w:after="60"/>
              <w:jc w:val="center"/>
            </w:pPr>
            <w:r w:rsidRPr="00A77A38">
              <w:rPr>
                <w:sz w:val="22"/>
                <w:szCs w:val="22"/>
              </w:rPr>
              <w:t>Вид и предмет запроса предложений</w:t>
            </w:r>
          </w:p>
        </w:tc>
        <w:tc>
          <w:tcPr>
            <w:tcW w:w="6840" w:type="dxa"/>
            <w:tcBorders>
              <w:top w:val="single" w:sz="4" w:space="0" w:color="auto"/>
              <w:left w:val="single" w:sz="4" w:space="0" w:color="auto"/>
              <w:bottom w:val="single" w:sz="4" w:space="0" w:color="auto"/>
              <w:right w:val="single" w:sz="4" w:space="0" w:color="auto"/>
            </w:tcBorders>
            <w:shd w:val="clear" w:color="auto" w:fill="auto"/>
            <w:vAlign w:val="center"/>
          </w:tcPr>
          <w:p w:rsidR="00535DE9" w:rsidRPr="001E5464" w:rsidRDefault="00535DE9" w:rsidP="00535DE9">
            <w:pPr>
              <w:jc w:val="both"/>
            </w:pPr>
            <w:r w:rsidRPr="001E5464">
              <w:rPr>
                <w:sz w:val="22"/>
                <w:szCs w:val="22"/>
              </w:rPr>
              <w:t>Откры</w:t>
            </w:r>
            <w:r w:rsidR="000D71B4" w:rsidRPr="001E5464">
              <w:rPr>
                <w:sz w:val="22"/>
                <w:szCs w:val="22"/>
              </w:rPr>
              <w:t>тый запрос предложений</w:t>
            </w:r>
            <w:r w:rsidRPr="001E5464">
              <w:rPr>
                <w:sz w:val="22"/>
                <w:szCs w:val="22"/>
              </w:rPr>
              <w:t>.</w:t>
            </w:r>
          </w:p>
          <w:p w:rsidR="00535DE9" w:rsidRPr="004A38E5" w:rsidRDefault="001E5464" w:rsidP="000D71B4">
            <w:pPr>
              <w:jc w:val="both"/>
            </w:pPr>
            <w:r w:rsidRPr="001E5464">
              <w:rPr>
                <w:sz w:val="22"/>
                <w:szCs w:val="22"/>
              </w:rPr>
              <w:t>Поставка</w:t>
            </w:r>
            <w:r>
              <w:rPr>
                <w:sz w:val="22"/>
                <w:szCs w:val="22"/>
              </w:rPr>
              <w:t xml:space="preserve"> </w:t>
            </w:r>
            <w:r w:rsidRPr="001E5464">
              <w:rPr>
                <w:sz w:val="22"/>
                <w:szCs w:val="22"/>
              </w:rPr>
              <w:t xml:space="preserve">строительно-отделочных материалов (смеси самовыравнивающей </w:t>
            </w:r>
            <w:proofErr w:type="spellStart"/>
            <w:r w:rsidRPr="001E5464">
              <w:rPr>
                <w:sz w:val="22"/>
                <w:szCs w:val="22"/>
                <w:lang w:val="en-US"/>
              </w:rPr>
              <w:t>Ceresit</w:t>
            </w:r>
            <w:proofErr w:type="spellEnd"/>
            <w:r w:rsidRPr="001E5464">
              <w:rPr>
                <w:sz w:val="22"/>
                <w:szCs w:val="22"/>
              </w:rPr>
              <w:t xml:space="preserve"> </w:t>
            </w:r>
            <w:r w:rsidRPr="001E5464">
              <w:rPr>
                <w:sz w:val="22"/>
                <w:szCs w:val="22"/>
                <w:lang w:val="en-US"/>
              </w:rPr>
              <w:t>CN</w:t>
            </w:r>
            <w:r w:rsidRPr="001E5464">
              <w:rPr>
                <w:sz w:val="22"/>
                <w:szCs w:val="22"/>
              </w:rPr>
              <w:t xml:space="preserve">76 (25кг) (в кол-ве 136 меш.), грунтовки </w:t>
            </w:r>
            <w:proofErr w:type="spellStart"/>
            <w:r w:rsidRPr="001E5464">
              <w:rPr>
                <w:sz w:val="22"/>
                <w:szCs w:val="22"/>
                <w:lang w:val="en-US"/>
              </w:rPr>
              <w:t>Ceresit</w:t>
            </w:r>
            <w:proofErr w:type="spellEnd"/>
            <w:r w:rsidRPr="001E5464">
              <w:rPr>
                <w:sz w:val="22"/>
                <w:szCs w:val="22"/>
              </w:rPr>
              <w:t xml:space="preserve"> СТ17 (10л) (в кол-ве 4шт), смеси ремонтной </w:t>
            </w:r>
            <w:proofErr w:type="spellStart"/>
            <w:r w:rsidRPr="001E5464">
              <w:rPr>
                <w:sz w:val="22"/>
                <w:szCs w:val="22"/>
                <w:lang w:val="en-US"/>
              </w:rPr>
              <w:t>Ceresit</w:t>
            </w:r>
            <w:proofErr w:type="spellEnd"/>
            <w:r w:rsidRPr="001E5464">
              <w:rPr>
                <w:sz w:val="22"/>
                <w:szCs w:val="22"/>
              </w:rPr>
              <w:t xml:space="preserve"> </w:t>
            </w:r>
            <w:r w:rsidRPr="001E5464">
              <w:rPr>
                <w:sz w:val="22"/>
                <w:szCs w:val="22"/>
                <w:lang w:val="en-US"/>
              </w:rPr>
              <w:t>CN</w:t>
            </w:r>
            <w:r w:rsidRPr="001E5464">
              <w:rPr>
                <w:sz w:val="22"/>
                <w:szCs w:val="22"/>
              </w:rPr>
              <w:t>83 (25кг) (в кол-ве 12 меш)) для нужд АО «Газпром газораспределение Ижевск»,</w:t>
            </w:r>
            <w:r w:rsidRPr="001E5464">
              <w:rPr>
                <w:bCs/>
                <w:iCs/>
                <w:sz w:val="22"/>
                <w:szCs w:val="22"/>
              </w:rPr>
              <w:t xml:space="preserve"> </w:t>
            </w:r>
            <w:r w:rsidRPr="001E5464">
              <w:rPr>
                <w:color w:val="000000"/>
                <w:sz w:val="22"/>
                <w:szCs w:val="22"/>
              </w:rPr>
              <w:t>в соответствии с техническим заданием (Приложение № 1 к информационной карте открытого запроса предложений)</w:t>
            </w:r>
          </w:p>
        </w:tc>
      </w:tr>
      <w:tr w:rsidR="00535DE9" w:rsidRPr="001A411F" w:rsidTr="00C7529B">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535DE9" w:rsidRPr="00A77A38" w:rsidRDefault="00535DE9" w:rsidP="00866A4B">
            <w:pPr>
              <w:widowControl w:val="0"/>
              <w:numPr>
                <w:ilvl w:val="0"/>
                <w:numId w:val="3"/>
              </w:numPr>
              <w:spacing w:after="60"/>
              <w:jc w:val="center"/>
            </w:pPr>
          </w:p>
        </w:tc>
        <w:tc>
          <w:tcPr>
            <w:tcW w:w="2594" w:type="dxa"/>
            <w:tcBorders>
              <w:top w:val="single" w:sz="4" w:space="0" w:color="auto"/>
              <w:left w:val="single" w:sz="4" w:space="0" w:color="auto"/>
              <w:bottom w:val="single" w:sz="4" w:space="0" w:color="auto"/>
              <w:right w:val="single" w:sz="4" w:space="0" w:color="auto"/>
            </w:tcBorders>
            <w:shd w:val="clear" w:color="auto" w:fill="FFFFFF"/>
            <w:vAlign w:val="center"/>
          </w:tcPr>
          <w:p w:rsidR="00535DE9" w:rsidRPr="00A77A38" w:rsidRDefault="00535DE9" w:rsidP="00C7529B">
            <w:pPr>
              <w:widowControl w:val="0"/>
              <w:jc w:val="center"/>
            </w:pPr>
            <w:r w:rsidRPr="00A77A38">
              <w:rPr>
                <w:sz w:val="22"/>
                <w:szCs w:val="22"/>
              </w:rPr>
              <w:t>Место, условия</w:t>
            </w:r>
          </w:p>
          <w:p w:rsidR="00535DE9" w:rsidRPr="00A77A38" w:rsidRDefault="00535DE9" w:rsidP="00C7529B">
            <w:pPr>
              <w:widowControl w:val="0"/>
              <w:jc w:val="center"/>
            </w:pPr>
            <w:r w:rsidRPr="00A77A38">
              <w:rPr>
                <w:sz w:val="22"/>
                <w:szCs w:val="22"/>
              </w:rPr>
              <w:t>и сроки поставки товара</w:t>
            </w:r>
          </w:p>
        </w:tc>
        <w:tc>
          <w:tcPr>
            <w:tcW w:w="6840" w:type="dxa"/>
            <w:tcBorders>
              <w:top w:val="single" w:sz="4" w:space="0" w:color="auto"/>
              <w:left w:val="single" w:sz="4" w:space="0" w:color="auto"/>
              <w:bottom w:val="single" w:sz="4" w:space="0" w:color="auto"/>
              <w:right w:val="single" w:sz="4" w:space="0" w:color="auto"/>
            </w:tcBorders>
            <w:shd w:val="clear" w:color="auto" w:fill="auto"/>
            <w:vAlign w:val="center"/>
          </w:tcPr>
          <w:p w:rsidR="000D71B4" w:rsidRPr="00C648F4" w:rsidRDefault="000D71B4" w:rsidP="000D71B4">
            <w:pPr>
              <w:suppressAutoHyphens/>
              <w:rPr>
                <w:bCs/>
              </w:rPr>
            </w:pPr>
            <w:r w:rsidRPr="00C648F4">
              <w:rPr>
                <w:b/>
                <w:sz w:val="22"/>
                <w:szCs w:val="22"/>
              </w:rPr>
              <w:t>Место поставки товара:</w:t>
            </w:r>
          </w:p>
          <w:p w:rsidR="000D71B4" w:rsidRPr="00C648F4" w:rsidRDefault="000D71B4" w:rsidP="000D71B4">
            <w:pPr>
              <w:keepNext/>
              <w:keepLines/>
              <w:widowControl w:val="0"/>
              <w:suppressLineNumbers/>
              <w:suppressAutoHyphens/>
              <w:jc w:val="both"/>
            </w:pPr>
            <w:r w:rsidRPr="00C648F4">
              <w:rPr>
                <w:bCs/>
                <w:sz w:val="22"/>
                <w:szCs w:val="22"/>
              </w:rPr>
              <w:t>Удмуртская Республика, г.</w:t>
            </w:r>
            <w:r>
              <w:rPr>
                <w:bCs/>
                <w:sz w:val="22"/>
                <w:szCs w:val="22"/>
              </w:rPr>
              <w:t xml:space="preserve"> Ижевск, ул. </w:t>
            </w:r>
            <w:proofErr w:type="spellStart"/>
            <w:r>
              <w:rPr>
                <w:bCs/>
                <w:sz w:val="22"/>
                <w:szCs w:val="22"/>
              </w:rPr>
              <w:t>Новоажимова</w:t>
            </w:r>
            <w:proofErr w:type="spellEnd"/>
            <w:r>
              <w:rPr>
                <w:bCs/>
                <w:sz w:val="22"/>
                <w:szCs w:val="22"/>
              </w:rPr>
              <w:t>, д.23</w:t>
            </w:r>
            <w:r w:rsidRPr="00C648F4">
              <w:rPr>
                <w:bCs/>
                <w:sz w:val="22"/>
                <w:szCs w:val="22"/>
              </w:rPr>
              <w:t>а,  центральный склад АО «Газпром газораспределение Ижевск».</w:t>
            </w:r>
          </w:p>
          <w:p w:rsidR="000D71B4" w:rsidRPr="00C648F4" w:rsidRDefault="000D71B4" w:rsidP="000D71B4">
            <w:pPr>
              <w:widowControl w:val="0"/>
              <w:tabs>
                <w:tab w:val="num" w:pos="360"/>
              </w:tabs>
              <w:jc w:val="both"/>
              <w:rPr>
                <w:b/>
              </w:rPr>
            </w:pPr>
            <w:r w:rsidRPr="00C648F4">
              <w:rPr>
                <w:b/>
                <w:sz w:val="22"/>
                <w:szCs w:val="22"/>
              </w:rPr>
              <w:t>Условия поставки товара:</w:t>
            </w:r>
          </w:p>
          <w:p w:rsidR="000D71B4" w:rsidRPr="00C648F4" w:rsidRDefault="000D71B4" w:rsidP="000D71B4">
            <w:pPr>
              <w:widowControl w:val="0"/>
              <w:tabs>
                <w:tab w:val="num" w:pos="360"/>
              </w:tabs>
              <w:jc w:val="both"/>
            </w:pPr>
            <w:r w:rsidRPr="00C648F4">
              <w:rPr>
                <w:color w:val="000000"/>
                <w:sz w:val="22"/>
                <w:szCs w:val="22"/>
              </w:rPr>
              <w:t>Поставка товара осуществляется силами  и за счёт Поставщика.</w:t>
            </w:r>
          </w:p>
          <w:p w:rsidR="000D71B4" w:rsidRPr="00C648F4" w:rsidRDefault="000D71B4" w:rsidP="000D71B4">
            <w:pPr>
              <w:widowControl w:val="0"/>
              <w:tabs>
                <w:tab w:val="num" w:pos="360"/>
              </w:tabs>
              <w:jc w:val="both"/>
              <w:rPr>
                <w:b/>
              </w:rPr>
            </w:pPr>
            <w:r w:rsidRPr="00C648F4">
              <w:rPr>
                <w:b/>
                <w:sz w:val="22"/>
                <w:szCs w:val="22"/>
              </w:rPr>
              <w:t>Срок поставки товара:</w:t>
            </w:r>
          </w:p>
          <w:p w:rsidR="00535DE9" w:rsidRPr="00535DE9" w:rsidRDefault="000D71B4" w:rsidP="000D71B4">
            <w:pPr>
              <w:suppressAutoHyphens/>
              <w:jc w:val="both"/>
            </w:pPr>
            <w:r>
              <w:rPr>
                <w:sz w:val="22"/>
                <w:szCs w:val="22"/>
              </w:rPr>
              <w:t>В течение 10</w:t>
            </w:r>
            <w:r w:rsidRPr="00C648F4">
              <w:rPr>
                <w:sz w:val="22"/>
                <w:szCs w:val="22"/>
              </w:rPr>
              <w:t xml:space="preserve"> рабочих дней после подписания договора.</w:t>
            </w:r>
          </w:p>
        </w:tc>
      </w:tr>
      <w:tr w:rsidR="00535DE9" w:rsidRPr="001A411F" w:rsidTr="00C7529B">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535DE9" w:rsidRPr="00A77A38" w:rsidRDefault="00535DE9" w:rsidP="00866A4B">
            <w:pPr>
              <w:widowControl w:val="0"/>
              <w:numPr>
                <w:ilvl w:val="0"/>
                <w:numId w:val="3"/>
              </w:numPr>
              <w:spacing w:after="60"/>
              <w:jc w:val="center"/>
            </w:pPr>
          </w:p>
        </w:tc>
        <w:tc>
          <w:tcPr>
            <w:tcW w:w="2594" w:type="dxa"/>
            <w:tcBorders>
              <w:top w:val="single" w:sz="4" w:space="0" w:color="auto"/>
              <w:left w:val="single" w:sz="4" w:space="0" w:color="auto"/>
              <w:bottom w:val="single" w:sz="4" w:space="0" w:color="auto"/>
              <w:right w:val="single" w:sz="4" w:space="0" w:color="auto"/>
            </w:tcBorders>
            <w:shd w:val="clear" w:color="auto" w:fill="auto"/>
            <w:vAlign w:val="center"/>
          </w:tcPr>
          <w:p w:rsidR="00535DE9" w:rsidRPr="00A77A38" w:rsidRDefault="00535DE9" w:rsidP="00C7529B">
            <w:pPr>
              <w:widowControl w:val="0"/>
              <w:spacing w:after="60"/>
              <w:jc w:val="center"/>
            </w:pPr>
            <w:r w:rsidRPr="00A77A38">
              <w:rPr>
                <w:sz w:val="22"/>
                <w:szCs w:val="22"/>
              </w:rPr>
              <w:t>Краткая характеристика товара</w:t>
            </w:r>
          </w:p>
        </w:tc>
        <w:tc>
          <w:tcPr>
            <w:tcW w:w="6840" w:type="dxa"/>
            <w:tcBorders>
              <w:top w:val="single" w:sz="4" w:space="0" w:color="auto"/>
              <w:left w:val="single" w:sz="4" w:space="0" w:color="auto"/>
              <w:bottom w:val="single" w:sz="4" w:space="0" w:color="auto"/>
              <w:right w:val="single" w:sz="4" w:space="0" w:color="auto"/>
            </w:tcBorders>
            <w:shd w:val="clear" w:color="auto" w:fill="auto"/>
            <w:vAlign w:val="center"/>
          </w:tcPr>
          <w:p w:rsidR="00535DE9" w:rsidRPr="00535DE9" w:rsidRDefault="00535DE9" w:rsidP="00535DE9">
            <w:pPr>
              <w:pStyle w:val="10"/>
              <w:jc w:val="both"/>
              <w:rPr>
                <w:b w:val="0"/>
                <w:sz w:val="22"/>
              </w:rPr>
            </w:pPr>
            <w:r w:rsidRPr="00535DE9">
              <w:rPr>
                <w:b w:val="0"/>
                <w:sz w:val="22"/>
                <w:szCs w:val="22"/>
              </w:rPr>
              <w:t>В соответствии с техническим заданием (Приложение №1 к информационной карте запроса предложений)</w:t>
            </w:r>
          </w:p>
        </w:tc>
      </w:tr>
      <w:tr w:rsidR="00535DE9" w:rsidRPr="001A411F" w:rsidTr="00C7529B">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535DE9" w:rsidRPr="00A77A38" w:rsidRDefault="00535DE9" w:rsidP="00866A4B">
            <w:pPr>
              <w:widowControl w:val="0"/>
              <w:numPr>
                <w:ilvl w:val="0"/>
                <w:numId w:val="3"/>
              </w:numPr>
              <w:spacing w:after="60"/>
              <w:jc w:val="center"/>
            </w:pPr>
          </w:p>
        </w:tc>
        <w:tc>
          <w:tcPr>
            <w:tcW w:w="2594" w:type="dxa"/>
            <w:tcBorders>
              <w:top w:val="single" w:sz="4" w:space="0" w:color="auto"/>
              <w:left w:val="single" w:sz="4" w:space="0" w:color="auto"/>
              <w:bottom w:val="single" w:sz="4" w:space="0" w:color="auto"/>
              <w:right w:val="single" w:sz="4" w:space="0" w:color="auto"/>
            </w:tcBorders>
            <w:shd w:val="clear" w:color="auto" w:fill="auto"/>
            <w:vAlign w:val="center"/>
          </w:tcPr>
          <w:p w:rsidR="00535DE9" w:rsidRPr="00A77A38" w:rsidRDefault="00535DE9" w:rsidP="00C7529B">
            <w:pPr>
              <w:widowControl w:val="0"/>
              <w:spacing w:after="60"/>
              <w:jc w:val="center"/>
            </w:pPr>
            <w:r w:rsidRPr="00A77A38">
              <w:rPr>
                <w:sz w:val="22"/>
                <w:szCs w:val="22"/>
              </w:rPr>
              <w:t>Требования к заявленному товару</w:t>
            </w:r>
          </w:p>
        </w:tc>
        <w:tc>
          <w:tcPr>
            <w:tcW w:w="6840" w:type="dxa"/>
            <w:tcBorders>
              <w:top w:val="single" w:sz="4" w:space="0" w:color="auto"/>
              <w:left w:val="single" w:sz="4" w:space="0" w:color="auto"/>
              <w:bottom w:val="single" w:sz="4" w:space="0" w:color="auto"/>
              <w:right w:val="single" w:sz="4" w:space="0" w:color="auto"/>
            </w:tcBorders>
            <w:shd w:val="clear" w:color="auto" w:fill="auto"/>
          </w:tcPr>
          <w:p w:rsidR="00535DE9" w:rsidRPr="00535DE9" w:rsidRDefault="00535DE9" w:rsidP="004C4B28">
            <w:pPr>
              <w:ind w:left="-87"/>
              <w:jc w:val="both"/>
            </w:pPr>
            <w:r>
              <w:rPr>
                <w:sz w:val="22"/>
                <w:szCs w:val="22"/>
              </w:rPr>
              <w:t>Т</w:t>
            </w:r>
            <w:r w:rsidRPr="00535DE9">
              <w:rPr>
                <w:sz w:val="22"/>
                <w:szCs w:val="22"/>
              </w:rPr>
              <w:t>овар должен иметь соответствующие сертификаты в соответствии с требованиями Российского законодательства.</w:t>
            </w:r>
          </w:p>
          <w:p w:rsidR="00535DE9" w:rsidRPr="00535DE9" w:rsidRDefault="00535DE9" w:rsidP="004C4B28">
            <w:pPr>
              <w:ind w:left="-87"/>
              <w:jc w:val="both"/>
            </w:pPr>
            <w:r w:rsidRPr="00535DE9">
              <w:rPr>
                <w:sz w:val="22"/>
                <w:szCs w:val="22"/>
              </w:rPr>
              <w:t>При отсутствии требований по сертификации товара указать ссылку на законодательный акт.</w:t>
            </w:r>
          </w:p>
        </w:tc>
      </w:tr>
      <w:tr w:rsidR="00535DE9" w:rsidRPr="001A411F" w:rsidTr="00C7529B">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535DE9" w:rsidRPr="00A77A38" w:rsidRDefault="00535DE9" w:rsidP="00866A4B">
            <w:pPr>
              <w:widowControl w:val="0"/>
              <w:numPr>
                <w:ilvl w:val="0"/>
                <w:numId w:val="3"/>
              </w:numPr>
              <w:spacing w:after="60"/>
              <w:jc w:val="center"/>
            </w:pPr>
            <w:r w:rsidRPr="00A77A38">
              <w:rPr>
                <w:sz w:val="22"/>
                <w:szCs w:val="22"/>
              </w:rPr>
              <w:t>_</w:t>
            </w:r>
          </w:p>
        </w:tc>
        <w:tc>
          <w:tcPr>
            <w:tcW w:w="2594" w:type="dxa"/>
            <w:tcBorders>
              <w:top w:val="single" w:sz="4" w:space="0" w:color="auto"/>
              <w:left w:val="single" w:sz="4" w:space="0" w:color="auto"/>
              <w:bottom w:val="single" w:sz="4" w:space="0" w:color="auto"/>
              <w:right w:val="single" w:sz="4" w:space="0" w:color="auto"/>
            </w:tcBorders>
            <w:shd w:val="clear" w:color="auto" w:fill="auto"/>
          </w:tcPr>
          <w:p w:rsidR="00535DE9" w:rsidRDefault="00535DE9" w:rsidP="00C7529B">
            <w:pPr>
              <w:widowControl w:val="0"/>
              <w:spacing w:line="216" w:lineRule="auto"/>
              <w:jc w:val="center"/>
            </w:pPr>
          </w:p>
          <w:p w:rsidR="00535DE9" w:rsidRPr="00A77A38" w:rsidRDefault="00535DE9" w:rsidP="00C7529B">
            <w:pPr>
              <w:widowControl w:val="0"/>
              <w:spacing w:line="216" w:lineRule="auto"/>
              <w:jc w:val="center"/>
            </w:pPr>
            <w:r>
              <w:rPr>
                <w:sz w:val="22"/>
                <w:szCs w:val="22"/>
              </w:rPr>
              <w:t>Н</w:t>
            </w:r>
            <w:r w:rsidRPr="00AC4AAC">
              <w:rPr>
                <w:sz w:val="22"/>
                <w:szCs w:val="22"/>
              </w:rPr>
              <w:t>ачальная (максимальная) цена договора</w:t>
            </w:r>
          </w:p>
          <w:p w:rsidR="00535DE9" w:rsidRPr="00A77A38" w:rsidRDefault="00535DE9" w:rsidP="00C7529B">
            <w:pPr>
              <w:widowControl w:val="0"/>
              <w:spacing w:line="216" w:lineRule="auto"/>
              <w:jc w:val="center"/>
            </w:pPr>
          </w:p>
          <w:p w:rsidR="00535DE9" w:rsidRPr="00A77A38" w:rsidRDefault="00535DE9" w:rsidP="00C7529B">
            <w:pPr>
              <w:widowControl w:val="0"/>
              <w:spacing w:line="216" w:lineRule="auto"/>
              <w:jc w:val="center"/>
            </w:pPr>
          </w:p>
          <w:p w:rsidR="00535DE9" w:rsidRPr="00A77A38" w:rsidRDefault="00535DE9" w:rsidP="00C7529B">
            <w:pPr>
              <w:widowControl w:val="0"/>
              <w:spacing w:line="216" w:lineRule="auto"/>
              <w:jc w:val="center"/>
            </w:pPr>
          </w:p>
        </w:tc>
        <w:tc>
          <w:tcPr>
            <w:tcW w:w="6840" w:type="dxa"/>
            <w:tcBorders>
              <w:top w:val="single" w:sz="4" w:space="0" w:color="auto"/>
              <w:left w:val="single" w:sz="4" w:space="0" w:color="auto"/>
              <w:bottom w:val="single" w:sz="4" w:space="0" w:color="auto"/>
              <w:right w:val="single" w:sz="4" w:space="0" w:color="auto"/>
            </w:tcBorders>
            <w:shd w:val="clear" w:color="auto" w:fill="auto"/>
            <w:vAlign w:val="center"/>
          </w:tcPr>
          <w:p w:rsidR="00535DE9" w:rsidRPr="00535DE9" w:rsidRDefault="00535DE9" w:rsidP="004C4B28">
            <w:pPr>
              <w:widowControl w:val="0"/>
              <w:jc w:val="both"/>
              <w:rPr>
                <w:b/>
              </w:rPr>
            </w:pPr>
            <w:r w:rsidRPr="00535DE9">
              <w:rPr>
                <w:b/>
                <w:sz w:val="22"/>
                <w:szCs w:val="22"/>
              </w:rPr>
              <w:t>Начальная (максимальная)  цена договора для участников, не освобожденных от уплаты НДС (с НДС):</w:t>
            </w:r>
          </w:p>
          <w:p w:rsidR="000D71B4" w:rsidRDefault="000D71B4" w:rsidP="004C4B28">
            <w:pPr>
              <w:widowControl w:val="0"/>
              <w:jc w:val="both"/>
              <w:rPr>
                <w:b/>
              </w:rPr>
            </w:pPr>
            <w:r>
              <w:rPr>
                <w:sz w:val="22"/>
                <w:szCs w:val="22"/>
              </w:rPr>
              <w:t>274 619 (</w:t>
            </w:r>
            <w:r w:rsidR="009546FC">
              <w:rPr>
                <w:sz w:val="22"/>
                <w:szCs w:val="22"/>
              </w:rPr>
              <w:t>Д</w:t>
            </w:r>
            <w:r w:rsidRPr="00B85DAF">
              <w:rPr>
                <w:sz w:val="22"/>
                <w:szCs w:val="22"/>
              </w:rPr>
              <w:t>вести семьдесят четыре тысячи шестьсот девятнадцать</w:t>
            </w:r>
            <w:r>
              <w:rPr>
                <w:sz w:val="22"/>
                <w:szCs w:val="22"/>
              </w:rPr>
              <w:t>) рублей 18</w:t>
            </w:r>
            <w:r w:rsidRPr="00C648F4">
              <w:rPr>
                <w:sz w:val="22"/>
                <w:szCs w:val="22"/>
              </w:rPr>
              <w:t xml:space="preserve"> копеек</w:t>
            </w:r>
            <w:r w:rsidRPr="00535DE9">
              <w:rPr>
                <w:b/>
                <w:sz w:val="22"/>
                <w:szCs w:val="22"/>
              </w:rPr>
              <w:t xml:space="preserve"> </w:t>
            </w:r>
          </w:p>
          <w:p w:rsidR="00535DE9" w:rsidRPr="00535DE9" w:rsidRDefault="00535DE9" w:rsidP="004C4B28">
            <w:pPr>
              <w:widowControl w:val="0"/>
              <w:jc w:val="both"/>
              <w:rPr>
                <w:b/>
              </w:rPr>
            </w:pPr>
            <w:r w:rsidRPr="00535DE9">
              <w:rPr>
                <w:b/>
                <w:sz w:val="22"/>
                <w:szCs w:val="22"/>
              </w:rPr>
              <w:t>Начальная (максимальная)  цена договора для участников, использующих право на освобождение от уплаты НДС или не являющихся налогоплательщиками НДС (без  НДС):</w:t>
            </w:r>
          </w:p>
          <w:p w:rsidR="00535DE9" w:rsidRPr="00535DE9" w:rsidRDefault="000D71B4" w:rsidP="004C4B28">
            <w:pPr>
              <w:jc w:val="both"/>
            </w:pPr>
            <w:r>
              <w:rPr>
                <w:sz w:val="22"/>
                <w:szCs w:val="22"/>
              </w:rPr>
              <w:t>232 728 (</w:t>
            </w:r>
            <w:r w:rsidR="009546FC">
              <w:rPr>
                <w:sz w:val="22"/>
                <w:szCs w:val="22"/>
              </w:rPr>
              <w:t>Д</w:t>
            </w:r>
            <w:r w:rsidRPr="00B85DAF">
              <w:rPr>
                <w:sz w:val="22"/>
                <w:szCs w:val="22"/>
              </w:rPr>
              <w:t>вести тридцать две тысячи семьсот двадцать восемь</w:t>
            </w:r>
            <w:r>
              <w:rPr>
                <w:sz w:val="22"/>
                <w:szCs w:val="22"/>
              </w:rPr>
              <w:t>) рублей 12 копеек</w:t>
            </w:r>
          </w:p>
          <w:p w:rsidR="00535DE9" w:rsidRPr="00535DE9" w:rsidRDefault="00535DE9" w:rsidP="000D71B4">
            <w:pPr>
              <w:pStyle w:val="ab"/>
            </w:pPr>
            <w:r w:rsidRPr="00535DE9">
              <w:t xml:space="preserve">Начальная (максимальная) цена </w:t>
            </w:r>
            <w:r w:rsidR="000D71B4">
              <w:t>договора</w:t>
            </w:r>
            <w:r w:rsidRPr="00535DE9">
              <w:t xml:space="preserve"> включае</w:t>
            </w:r>
            <w:r w:rsidR="00357A9F">
              <w:t>т в себя все возможные затраты П</w:t>
            </w:r>
            <w:r w:rsidRPr="00535DE9">
              <w:t>оставщика.</w:t>
            </w:r>
          </w:p>
        </w:tc>
      </w:tr>
      <w:tr w:rsidR="00535DE9" w:rsidRPr="001A411F" w:rsidTr="00C7529B">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535DE9" w:rsidRPr="00A77A38" w:rsidRDefault="00535DE9" w:rsidP="00866A4B">
            <w:pPr>
              <w:widowControl w:val="0"/>
              <w:numPr>
                <w:ilvl w:val="0"/>
                <w:numId w:val="3"/>
              </w:numPr>
              <w:spacing w:after="60"/>
              <w:jc w:val="center"/>
            </w:pPr>
          </w:p>
        </w:tc>
        <w:tc>
          <w:tcPr>
            <w:tcW w:w="2594" w:type="dxa"/>
            <w:tcBorders>
              <w:top w:val="single" w:sz="4" w:space="0" w:color="auto"/>
              <w:left w:val="single" w:sz="4" w:space="0" w:color="auto"/>
              <w:bottom w:val="single" w:sz="4" w:space="0" w:color="auto"/>
              <w:right w:val="single" w:sz="4" w:space="0" w:color="auto"/>
            </w:tcBorders>
            <w:shd w:val="clear" w:color="auto" w:fill="auto"/>
            <w:vAlign w:val="center"/>
          </w:tcPr>
          <w:p w:rsidR="00535DE9" w:rsidRPr="00A77A38" w:rsidRDefault="00535DE9" w:rsidP="00C7529B">
            <w:pPr>
              <w:widowControl w:val="0"/>
              <w:spacing w:after="60"/>
              <w:jc w:val="center"/>
            </w:pPr>
            <w:r w:rsidRPr="00A77A38">
              <w:rPr>
                <w:sz w:val="22"/>
                <w:szCs w:val="22"/>
              </w:rPr>
              <w:t>Форма, сроки и порядок оплаты товара</w:t>
            </w:r>
          </w:p>
        </w:tc>
        <w:tc>
          <w:tcPr>
            <w:tcW w:w="6840" w:type="dxa"/>
            <w:tcBorders>
              <w:top w:val="single" w:sz="4" w:space="0" w:color="auto"/>
              <w:left w:val="single" w:sz="4" w:space="0" w:color="auto"/>
              <w:bottom w:val="single" w:sz="4" w:space="0" w:color="auto"/>
              <w:right w:val="single" w:sz="4" w:space="0" w:color="auto"/>
            </w:tcBorders>
            <w:shd w:val="clear" w:color="auto" w:fill="auto"/>
            <w:vAlign w:val="center"/>
          </w:tcPr>
          <w:p w:rsidR="00535DE9" w:rsidRPr="00D20AF3" w:rsidRDefault="00535DE9" w:rsidP="004C4B28">
            <w:pPr>
              <w:widowControl w:val="0"/>
              <w:tabs>
                <w:tab w:val="num" w:pos="360"/>
              </w:tabs>
              <w:jc w:val="both"/>
            </w:pPr>
            <w:r w:rsidRPr="00D20AF3">
              <w:rPr>
                <w:sz w:val="22"/>
                <w:szCs w:val="22"/>
              </w:rPr>
              <w:t xml:space="preserve">Валюта, используемая при формировании цены договора - российский рубль. Форма оплаты - безналичный расчет. </w:t>
            </w:r>
          </w:p>
          <w:p w:rsidR="00535DE9" w:rsidRPr="00FF1025" w:rsidRDefault="00535DE9" w:rsidP="009546FC">
            <w:pPr>
              <w:widowControl w:val="0"/>
              <w:tabs>
                <w:tab w:val="num" w:pos="360"/>
              </w:tabs>
              <w:jc w:val="both"/>
              <w:rPr>
                <w:color w:val="000000"/>
              </w:rPr>
            </w:pPr>
            <w:r w:rsidRPr="00A77A38">
              <w:rPr>
                <w:color w:val="000000"/>
                <w:sz w:val="22"/>
                <w:szCs w:val="22"/>
              </w:rPr>
              <w:t xml:space="preserve">Срок оплаты – </w:t>
            </w:r>
            <w:r w:rsidRPr="00614442">
              <w:rPr>
                <w:color w:val="000000"/>
                <w:sz w:val="22"/>
                <w:szCs w:val="22"/>
              </w:rPr>
              <w:t>на основании счёта-фактуры Поставщика,</w:t>
            </w:r>
            <w:r>
              <w:rPr>
                <w:color w:val="000000"/>
                <w:sz w:val="22"/>
                <w:szCs w:val="22"/>
              </w:rPr>
              <w:t xml:space="preserve"> </w:t>
            </w:r>
            <w:r w:rsidRPr="00614442">
              <w:rPr>
                <w:color w:val="000000"/>
                <w:sz w:val="22"/>
                <w:szCs w:val="22"/>
              </w:rPr>
              <w:t>в размере 100% от стоимости товара</w:t>
            </w:r>
            <w:r>
              <w:rPr>
                <w:color w:val="000000"/>
                <w:sz w:val="22"/>
                <w:szCs w:val="22"/>
              </w:rPr>
              <w:t xml:space="preserve"> в течение 1</w:t>
            </w:r>
            <w:r w:rsidR="009546FC">
              <w:rPr>
                <w:color w:val="000000"/>
                <w:sz w:val="22"/>
                <w:szCs w:val="22"/>
              </w:rPr>
              <w:t>5</w:t>
            </w:r>
            <w:r>
              <w:rPr>
                <w:color w:val="000000"/>
                <w:sz w:val="22"/>
                <w:szCs w:val="22"/>
              </w:rPr>
              <w:t xml:space="preserve"> (</w:t>
            </w:r>
            <w:r w:rsidR="009546FC">
              <w:rPr>
                <w:color w:val="000000"/>
                <w:sz w:val="22"/>
                <w:szCs w:val="22"/>
              </w:rPr>
              <w:t>пятнадцати</w:t>
            </w:r>
            <w:r w:rsidRPr="00614442">
              <w:rPr>
                <w:color w:val="000000"/>
                <w:sz w:val="22"/>
                <w:szCs w:val="22"/>
              </w:rPr>
              <w:t xml:space="preserve">) календарных дней </w:t>
            </w:r>
            <w:r w:rsidR="009546FC" w:rsidRPr="002E47DA">
              <w:rPr>
                <w:sz w:val="22"/>
                <w:szCs w:val="22"/>
              </w:rPr>
              <w:t>с момента фактической поставки товара</w:t>
            </w:r>
            <w:r w:rsidR="009546FC">
              <w:rPr>
                <w:sz w:val="22"/>
                <w:szCs w:val="22"/>
              </w:rPr>
              <w:t xml:space="preserve"> на склад Покупателя</w:t>
            </w:r>
            <w:r w:rsidR="00D22555">
              <w:rPr>
                <w:sz w:val="22"/>
                <w:szCs w:val="22"/>
              </w:rPr>
              <w:t>.</w:t>
            </w:r>
          </w:p>
        </w:tc>
      </w:tr>
      <w:tr w:rsidR="00866A4B" w:rsidRPr="001A411F" w:rsidTr="00C7529B">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866A4B" w:rsidRPr="00A77A38" w:rsidRDefault="00866A4B" w:rsidP="00866A4B">
            <w:pPr>
              <w:widowControl w:val="0"/>
              <w:numPr>
                <w:ilvl w:val="0"/>
                <w:numId w:val="3"/>
              </w:numPr>
              <w:spacing w:after="60"/>
              <w:jc w:val="center"/>
            </w:pPr>
          </w:p>
        </w:tc>
        <w:tc>
          <w:tcPr>
            <w:tcW w:w="2594" w:type="dxa"/>
            <w:tcBorders>
              <w:top w:val="single" w:sz="4" w:space="0" w:color="auto"/>
              <w:left w:val="single" w:sz="4" w:space="0" w:color="auto"/>
              <w:bottom w:val="single" w:sz="4" w:space="0" w:color="auto"/>
              <w:right w:val="single" w:sz="4" w:space="0" w:color="auto"/>
            </w:tcBorders>
            <w:shd w:val="clear" w:color="auto" w:fill="auto"/>
            <w:vAlign w:val="center"/>
          </w:tcPr>
          <w:p w:rsidR="00866A4B" w:rsidRPr="00A77A38" w:rsidRDefault="00866A4B" w:rsidP="00C7529B">
            <w:pPr>
              <w:widowControl w:val="0"/>
              <w:spacing w:after="60"/>
              <w:jc w:val="center"/>
            </w:pPr>
            <w:r w:rsidRPr="00A77A38">
              <w:rPr>
                <w:sz w:val="22"/>
                <w:szCs w:val="22"/>
              </w:rPr>
              <w:t>Документы, входящие в состав заявки на участие в запросе предложений</w:t>
            </w:r>
          </w:p>
        </w:tc>
        <w:tc>
          <w:tcPr>
            <w:tcW w:w="6840" w:type="dxa"/>
            <w:tcBorders>
              <w:top w:val="single" w:sz="4" w:space="0" w:color="auto"/>
              <w:left w:val="single" w:sz="4" w:space="0" w:color="auto"/>
              <w:bottom w:val="single" w:sz="4" w:space="0" w:color="auto"/>
              <w:right w:val="single" w:sz="4" w:space="0" w:color="auto"/>
            </w:tcBorders>
            <w:shd w:val="clear" w:color="auto" w:fill="auto"/>
            <w:vAlign w:val="center"/>
          </w:tcPr>
          <w:p w:rsidR="00866A4B" w:rsidRPr="00A77A38" w:rsidRDefault="00866A4B" w:rsidP="00C7529B">
            <w:pPr>
              <w:pStyle w:val="2"/>
              <w:widowControl w:val="0"/>
              <w:adjustRightInd w:val="0"/>
              <w:spacing w:line="240" w:lineRule="auto"/>
              <w:ind w:firstLine="0"/>
              <w:textAlignment w:val="baseline"/>
              <w:rPr>
                <w:sz w:val="22"/>
              </w:rPr>
            </w:pPr>
            <w:r w:rsidRPr="00A77A38">
              <w:rPr>
                <w:sz w:val="22"/>
                <w:szCs w:val="22"/>
                <w:u w:val="single"/>
              </w:rPr>
              <w:t xml:space="preserve">Заявка на участие в открытом запросе предложений должна быть подготовлена по форме, представленной в Разделе 4 настоящей документации с соблюдением требований, установленных в Разделе 2 «Общие условия проведения запроса предложений» </w:t>
            </w:r>
            <w:r w:rsidR="00F61A7F" w:rsidRPr="00966C07">
              <w:rPr>
                <w:sz w:val="22"/>
                <w:szCs w:val="22"/>
                <w:u w:val="single"/>
              </w:rPr>
              <w:t>настоящей документации</w:t>
            </w:r>
            <w:r w:rsidR="00F61A7F" w:rsidRPr="00650BA9">
              <w:rPr>
                <w:b/>
                <w:sz w:val="22"/>
                <w:szCs w:val="22"/>
                <w:u w:val="single"/>
              </w:rPr>
              <w:t>.</w:t>
            </w:r>
            <w:r w:rsidR="009546FC">
              <w:rPr>
                <w:b/>
                <w:sz w:val="22"/>
                <w:szCs w:val="22"/>
              </w:rPr>
              <w:t xml:space="preserve"> </w:t>
            </w:r>
            <w:r w:rsidRPr="00A77A38">
              <w:rPr>
                <w:sz w:val="22"/>
                <w:szCs w:val="22"/>
              </w:rPr>
              <w:t>Заявка на участие должна содержать следующие документы и сведения:</w:t>
            </w:r>
          </w:p>
          <w:p w:rsidR="00866A4B" w:rsidRPr="00A77A38" w:rsidRDefault="00866A4B" w:rsidP="00C7529B">
            <w:pPr>
              <w:pStyle w:val="2"/>
              <w:widowControl w:val="0"/>
              <w:adjustRightInd w:val="0"/>
              <w:spacing w:line="240" w:lineRule="auto"/>
              <w:ind w:firstLine="0"/>
              <w:textAlignment w:val="baseline"/>
              <w:rPr>
                <w:sz w:val="22"/>
              </w:rPr>
            </w:pPr>
            <w:r w:rsidRPr="00A77A38">
              <w:rPr>
                <w:sz w:val="22"/>
                <w:szCs w:val="22"/>
              </w:rPr>
              <w:t>1) заявку на участие в открытом запросе предложений по форме, указанной в Разделе 4, п. 4.2. настоящей документации;</w:t>
            </w:r>
          </w:p>
          <w:p w:rsidR="00866A4B" w:rsidRPr="00A77A38" w:rsidRDefault="00866A4B" w:rsidP="00C7529B">
            <w:pPr>
              <w:pStyle w:val="2"/>
              <w:widowControl w:val="0"/>
              <w:adjustRightInd w:val="0"/>
              <w:spacing w:line="240" w:lineRule="auto"/>
              <w:ind w:firstLine="0"/>
              <w:textAlignment w:val="baseline"/>
              <w:rPr>
                <w:sz w:val="22"/>
              </w:rPr>
            </w:pPr>
            <w:r w:rsidRPr="00A77A38">
              <w:rPr>
                <w:sz w:val="22"/>
                <w:szCs w:val="22"/>
              </w:rPr>
              <w:t>2) предложение о цене за единицу товара по форме, указанной в Разделе 4, п. 4.3. настоящей документации;</w:t>
            </w:r>
          </w:p>
          <w:p w:rsidR="00866A4B" w:rsidRPr="00A77A38" w:rsidRDefault="00866A4B" w:rsidP="00C7529B">
            <w:pPr>
              <w:pStyle w:val="2"/>
              <w:widowControl w:val="0"/>
              <w:adjustRightInd w:val="0"/>
              <w:spacing w:line="240" w:lineRule="auto"/>
              <w:ind w:firstLine="0"/>
              <w:textAlignment w:val="baseline"/>
              <w:rPr>
                <w:sz w:val="22"/>
              </w:rPr>
            </w:pPr>
            <w:r w:rsidRPr="00A77A38">
              <w:rPr>
                <w:sz w:val="22"/>
                <w:szCs w:val="22"/>
              </w:rPr>
              <w:t>3) анкету Участника по форме, указанной в Разделе 4, п. 4.4. настоящей документации;</w:t>
            </w:r>
          </w:p>
          <w:p w:rsidR="00866A4B" w:rsidRPr="00A77A38" w:rsidRDefault="00866A4B" w:rsidP="00C7529B">
            <w:pPr>
              <w:pStyle w:val="2"/>
              <w:widowControl w:val="0"/>
              <w:adjustRightInd w:val="0"/>
              <w:spacing w:line="240" w:lineRule="auto"/>
              <w:ind w:firstLine="0"/>
              <w:textAlignment w:val="baseline"/>
              <w:rPr>
                <w:sz w:val="22"/>
              </w:rPr>
            </w:pPr>
            <w:r w:rsidRPr="00A77A38">
              <w:rPr>
                <w:sz w:val="22"/>
                <w:szCs w:val="22"/>
              </w:rPr>
              <w:t xml:space="preserve">4) копия свидетельства о внесении записи в ЕГРЮЛ (ЕГРИП); </w:t>
            </w:r>
          </w:p>
          <w:p w:rsidR="00866A4B" w:rsidRPr="00A77A38" w:rsidRDefault="00866A4B" w:rsidP="00C7529B">
            <w:pPr>
              <w:pStyle w:val="2"/>
              <w:widowControl w:val="0"/>
              <w:adjustRightInd w:val="0"/>
              <w:spacing w:line="240" w:lineRule="auto"/>
              <w:ind w:firstLine="0"/>
              <w:textAlignment w:val="baseline"/>
              <w:rPr>
                <w:sz w:val="22"/>
              </w:rPr>
            </w:pPr>
            <w:r w:rsidRPr="00A77A38">
              <w:rPr>
                <w:sz w:val="22"/>
                <w:szCs w:val="22"/>
              </w:rPr>
              <w:t xml:space="preserve">5) копия свидетельства о постановке на учет в налоговом органе; </w:t>
            </w:r>
          </w:p>
          <w:p w:rsidR="00866A4B" w:rsidRPr="00A77A38" w:rsidRDefault="00866A4B" w:rsidP="00C7529B">
            <w:pPr>
              <w:autoSpaceDE w:val="0"/>
              <w:autoSpaceDN w:val="0"/>
              <w:adjustRightInd w:val="0"/>
              <w:jc w:val="both"/>
            </w:pPr>
            <w:r w:rsidRPr="00A77A38">
              <w:rPr>
                <w:color w:val="000000"/>
                <w:sz w:val="22"/>
                <w:szCs w:val="22"/>
              </w:rPr>
              <w:t xml:space="preserve">6) </w:t>
            </w:r>
            <w:r w:rsidRPr="00A77A38">
              <w:rPr>
                <w:sz w:val="22"/>
                <w:szCs w:val="22"/>
              </w:rPr>
              <w:t xml:space="preserve">сведения о цепочке собственников Участника, включая бенефициаров (в том числе, конечных) по форме, указанной в Разделе 4, п. 4.5. настоящей документации с указанием всех необходимых данных и с приложением копий подтверждающих документов. В случае изменения вышеуказанных сведений до даты завершения запроса предложений Участник обязан в течение 3 (трёх) календарных дней с даты таких изменений предоставить Организатору актуализированные сведения с приложением копий подтверждающих документов. В случае непредставления Участником указанных в настоящем пункте сведений, Организатор имеет право отклонить Заявку такого Участника;  </w:t>
            </w:r>
          </w:p>
          <w:p w:rsidR="00866A4B" w:rsidRPr="00A77A38" w:rsidRDefault="00866A4B" w:rsidP="00C7529B">
            <w:pPr>
              <w:autoSpaceDE w:val="0"/>
              <w:autoSpaceDN w:val="0"/>
              <w:adjustRightInd w:val="0"/>
              <w:jc w:val="both"/>
            </w:pPr>
            <w:r w:rsidRPr="00A77A38">
              <w:rPr>
                <w:sz w:val="22"/>
                <w:szCs w:val="22"/>
              </w:rPr>
              <w:t xml:space="preserve">7) справку о согласии физического лица на обработку  персональных данных в письменной форме по форме, указанной в Разделе 4, п. 4.6. настоящей документации. </w:t>
            </w:r>
            <w:r w:rsidRPr="00A77A38">
              <w:rPr>
                <w:b/>
                <w:sz w:val="22"/>
                <w:szCs w:val="22"/>
              </w:rPr>
              <w:t xml:space="preserve">Участник должен предоставить согласие на обработку персональных данных </w:t>
            </w:r>
            <w:r w:rsidRPr="00A77A38">
              <w:rPr>
                <w:b/>
                <w:sz w:val="22"/>
                <w:szCs w:val="22"/>
                <w:u w:val="single"/>
              </w:rPr>
              <w:t>каждого физического лица</w:t>
            </w:r>
            <w:r w:rsidRPr="00A77A38">
              <w:rPr>
                <w:b/>
                <w:sz w:val="22"/>
                <w:szCs w:val="22"/>
              </w:rPr>
              <w:t>, сведения о которых содержатся в составе Заявки.</w:t>
            </w:r>
            <w:r w:rsidRPr="00A77A38">
              <w:rPr>
                <w:sz w:val="22"/>
                <w:szCs w:val="22"/>
              </w:rPr>
              <w:t xml:space="preserve"> Количество бланков, прилагаемых  Участником к  Заявке, должно соответствовать количеству физических лиц. Каждое физическое лицо самостоятельно заполняет и подписывает форму справки </w:t>
            </w:r>
            <w:r w:rsidRPr="00A77A38">
              <w:rPr>
                <w:b/>
                <w:sz w:val="22"/>
                <w:szCs w:val="22"/>
                <w:u w:val="single"/>
              </w:rPr>
              <w:t>собственноручно</w:t>
            </w:r>
            <w:r w:rsidRPr="00A77A38">
              <w:rPr>
                <w:sz w:val="22"/>
                <w:szCs w:val="22"/>
              </w:rPr>
              <w:t xml:space="preserve"> (см. Раздел 4, п. 4.6.).</w:t>
            </w:r>
          </w:p>
          <w:p w:rsidR="00866A4B" w:rsidRPr="00A77A38" w:rsidRDefault="00866A4B" w:rsidP="00C7529B">
            <w:pPr>
              <w:keepNext/>
              <w:keepLines/>
              <w:widowControl w:val="0"/>
              <w:suppressLineNumbers/>
              <w:suppressAutoHyphens/>
              <w:mirrorIndents/>
              <w:jc w:val="both"/>
              <w:rPr>
                <w:color w:val="000000"/>
              </w:rPr>
            </w:pPr>
            <w:r w:rsidRPr="00A77A38">
              <w:rPr>
                <w:sz w:val="22"/>
                <w:szCs w:val="22"/>
              </w:rPr>
              <w:t xml:space="preserve">8) сведения об </w:t>
            </w:r>
            <w:r w:rsidRPr="009546FC">
              <w:rPr>
                <w:sz w:val="22"/>
                <w:szCs w:val="22"/>
              </w:rPr>
              <w:t>о</w:t>
            </w:r>
            <w:r w:rsidRPr="009546FC">
              <w:rPr>
                <w:color w:val="000000"/>
                <w:sz w:val="22"/>
                <w:szCs w:val="22"/>
              </w:rPr>
              <w:t xml:space="preserve">пыте поставок </w:t>
            </w:r>
            <w:r w:rsidR="009546FC" w:rsidRPr="009546FC">
              <w:rPr>
                <w:sz w:val="22"/>
                <w:szCs w:val="22"/>
              </w:rPr>
              <w:t>строительно-отделочных материалов (смесь самовыравнивающая, грунтовка, смесь ремонтная)</w:t>
            </w:r>
            <w:r w:rsidRPr="009546FC">
              <w:rPr>
                <w:sz w:val="22"/>
                <w:szCs w:val="22"/>
              </w:rPr>
              <w:t xml:space="preserve">, </w:t>
            </w:r>
            <w:r w:rsidRPr="00A77A38">
              <w:rPr>
                <w:sz w:val="22"/>
                <w:szCs w:val="22"/>
              </w:rPr>
              <w:t xml:space="preserve">который подтверждается </w:t>
            </w:r>
            <w:r w:rsidRPr="00A77A38">
              <w:rPr>
                <w:spacing w:val="-14"/>
                <w:sz w:val="22"/>
                <w:szCs w:val="22"/>
              </w:rPr>
              <w:t>копиями исполненных договоров с приложением копий первичных документов на отгрузку/получение товара,</w:t>
            </w:r>
            <w:r w:rsidRPr="00A77A38">
              <w:rPr>
                <w:color w:val="000000"/>
                <w:sz w:val="22"/>
                <w:szCs w:val="22"/>
              </w:rPr>
              <w:t xml:space="preserve"> заключенных Участником</w:t>
            </w:r>
            <w:r w:rsidR="004F6D1E">
              <w:rPr>
                <w:rStyle w:val="31"/>
                <w:sz w:val="22"/>
                <w:szCs w:val="22"/>
              </w:rPr>
              <w:t xml:space="preserve"> за 2017</w:t>
            </w:r>
            <w:r w:rsidRPr="00A77A38">
              <w:rPr>
                <w:rStyle w:val="31"/>
                <w:sz w:val="22"/>
                <w:szCs w:val="22"/>
              </w:rPr>
              <w:t xml:space="preserve"> г. (см. Раздел 4 п. 4.7. </w:t>
            </w:r>
            <w:proofErr w:type="gramStart"/>
            <w:r w:rsidRPr="00A77A38">
              <w:rPr>
                <w:rStyle w:val="31"/>
                <w:sz w:val="22"/>
                <w:szCs w:val="22"/>
              </w:rPr>
              <w:t>Форма сведений об опыте</w:t>
            </w:r>
            <w:r w:rsidRPr="00A77A38">
              <w:rPr>
                <w:sz w:val="22"/>
                <w:szCs w:val="22"/>
              </w:rPr>
              <w:t xml:space="preserve"> выполнения аналогичных договоров)</w:t>
            </w:r>
            <w:r w:rsidRPr="00A77A38">
              <w:rPr>
                <w:color w:val="000000"/>
                <w:sz w:val="22"/>
                <w:szCs w:val="22"/>
              </w:rPr>
              <w:t>;</w:t>
            </w:r>
            <w:proofErr w:type="gramEnd"/>
          </w:p>
          <w:p w:rsidR="00866A4B" w:rsidRPr="00A77A38" w:rsidRDefault="00866A4B" w:rsidP="00C7529B">
            <w:pPr>
              <w:autoSpaceDE w:val="0"/>
              <w:autoSpaceDN w:val="0"/>
              <w:adjustRightInd w:val="0"/>
              <w:jc w:val="both"/>
              <w:rPr>
                <w:color w:val="000000"/>
              </w:rPr>
            </w:pPr>
            <w:r w:rsidRPr="00A77A38">
              <w:rPr>
                <w:sz w:val="22"/>
                <w:szCs w:val="22"/>
              </w:rPr>
              <w:t xml:space="preserve">9) </w:t>
            </w:r>
            <w:r w:rsidRPr="009F7008">
              <w:rPr>
                <w:sz w:val="22"/>
                <w:szCs w:val="22"/>
              </w:rPr>
              <w:t>декларации о соответствии участника закупки 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Сведения предоставляются по форме, утвержденной Постановлением Правительства РФ от 11 декабря 2014 г. № 1352 Об особенностях участия субъектов малого и среднего предпр</w:t>
            </w:r>
            <w:r>
              <w:rPr>
                <w:sz w:val="22"/>
                <w:szCs w:val="22"/>
              </w:rPr>
              <w:t>и</w:t>
            </w:r>
            <w:r w:rsidRPr="009F7008">
              <w:rPr>
                <w:sz w:val="22"/>
                <w:szCs w:val="22"/>
              </w:rPr>
              <w:t>нимательства в закупках товаров, работ, услуг отдельными видами юридических лиц»</w:t>
            </w:r>
            <w:r w:rsidRPr="009F7008">
              <w:rPr>
                <w:color w:val="000000"/>
                <w:sz w:val="22"/>
                <w:szCs w:val="22"/>
              </w:rPr>
              <w:t>;</w:t>
            </w:r>
          </w:p>
          <w:p w:rsidR="00866A4B" w:rsidRPr="00A77A38" w:rsidRDefault="00866A4B" w:rsidP="00C7529B">
            <w:pPr>
              <w:autoSpaceDE w:val="0"/>
              <w:autoSpaceDN w:val="0"/>
              <w:adjustRightInd w:val="0"/>
              <w:jc w:val="both"/>
              <w:rPr>
                <w:color w:val="000000"/>
              </w:rPr>
            </w:pPr>
            <w:proofErr w:type="gramStart"/>
            <w:r w:rsidRPr="00A77A38">
              <w:rPr>
                <w:color w:val="000000"/>
                <w:sz w:val="22"/>
                <w:szCs w:val="22"/>
              </w:rPr>
              <w:t xml:space="preserve">10) выписку из </w:t>
            </w:r>
            <w:r w:rsidRPr="00A77A38">
              <w:rPr>
                <w:sz w:val="22"/>
                <w:szCs w:val="22"/>
              </w:rPr>
              <w:t xml:space="preserve"> ЕГРЮЛ/ЕГРИП</w:t>
            </w:r>
            <w:r w:rsidRPr="00A77A38">
              <w:rPr>
                <w:color w:val="000000"/>
                <w:sz w:val="22"/>
                <w:szCs w:val="22"/>
              </w:rPr>
              <w:t xml:space="preserve">,  полученную </w:t>
            </w:r>
            <w:r w:rsidRPr="00A77A38">
              <w:rPr>
                <w:b/>
                <w:color w:val="000000"/>
                <w:sz w:val="22"/>
                <w:szCs w:val="22"/>
              </w:rPr>
              <w:t>не ранее чем за два месяца до дня размещения</w:t>
            </w:r>
            <w:r w:rsidR="00F92BB3">
              <w:rPr>
                <w:b/>
                <w:color w:val="000000"/>
                <w:sz w:val="22"/>
                <w:szCs w:val="22"/>
              </w:rPr>
              <w:t xml:space="preserve"> </w:t>
            </w:r>
            <w:r w:rsidRPr="00A77A38">
              <w:rPr>
                <w:b/>
                <w:sz w:val="22"/>
                <w:szCs w:val="22"/>
              </w:rPr>
              <w:t>на сайте</w:t>
            </w:r>
            <w:r w:rsidRPr="00A77A38">
              <w:rPr>
                <w:sz w:val="22"/>
                <w:szCs w:val="22"/>
              </w:rPr>
              <w:t xml:space="preserve"> единой информационной системы</w:t>
            </w:r>
            <w:r w:rsidRPr="00A77A38">
              <w:rPr>
                <w:color w:val="000000"/>
                <w:sz w:val="22"/>
                <w:szCs w:val="22"/>
              </w:rPr>
              <w:t xml:space="preserve"> извещения о проведении открытого запроса предложений или нотариально заверенную копию выписки из </w:t>
            </w:r>
            <w:r w:rsidRPr="00A77A38">
              <w:rPr>
                <w:sz w:val="22"/>
                <w:szCs w:val="22"/>
              </w:rPr>
              <w:t xml:space="preserve"> ЕГРЮЛ/ЕГРИП</w:t>
            </w:r>
            <w:r w:rsidRPr="00A77A38">
              <w:rPr>
                <w:color w:val="000000"/>
                <w:sz w:val="22"/>
                <w:szCs w:val="22"/>
              </w:rPr>
              <w:t xml:space="preserve">, полученные </w:t>
            </w:r>
            <w:r w:rsidRPr="00A77A38">
              <w:rPr>
                <w:b/>
                <w:color w:val="000000"/>
                <w:sz w:val="22"/>
                <w:szCs w:val="22"/>
              </w:rPr>
              <w:t>не ранее чем за два месяца до дня размещения на сайте</w:t>
            </w:r>
            <w:r w:rsidRPr="00A77A38">
              <w:rPr>
                <w:sz w:val="22"/>
                <w:szCs w:val="22"/>
              </w:rPr>
              <w:t xml:space="preserve"> единой информационной системы</w:t>
            </w:r>
            <w:r w:rsidRPr="00A77A38">
              <w:rPr>
                <w:color w:val="000000"/>
                <w:sz w:val="22"/>
                <w:szCs w:val="22"/>
              </w:rPr>
              <w:t xml:space="preserve"> извещения о проведении открытого запроса предложений.</w:t>
            </w:r>
            <w:proofErr w:type="gramEnd"/>
            <w:r w:rsidRPr="00A77A38">
              <w:rPr>
                <w:color w:val="000000"/>
                <w:sz w:val="22"/>
                <w:szCs w:val="22"/>
              </w:rPr>
              <w:t xml:space="preserve"> Надлежащим образом заверенный перевод на русский язык документов о государственной регистрации </w:t>
            </w:r>
            <w:r w:rsidRPr="00A77A38">
              <w:rPr>
                <w:color w:val="000000"/>
                <w:sz w:val="22"/>
                <w:szCs w:val="22"/>
              </w:rPr>
              <w:lastRenderedPageBreak/>
              <w:t xml:space="preserve">юридического лица в соответствии с законодательством соответствующего государства (для иностранных лиц), полученные </w:t>
            </w:r>
            <w:r w:rsidRPr="00A77A38">
              <w:rPr>
                <w:b/>
                <w:color w:val="000000"/>
                <w:sz w:val="22"/>
                <w:szCs w:val="22"/>
              </w:rPr>
              <w:t>не ранее чем за два месяца до дня размещения</w:t>
            </w:r>
            <w:r w:rsidR="00CA7B1C">
              <w:rPr>
                <w:b/>
                <w:color w:val="000000"/>
                <w:sz w:val="22"/>
                <w:szCs w:val="22"/>
              </w:rPr>
              <w:t xml:space="preserve"> </w:t>
            </w:r>
            <w:r w:rsidRPr="00A77A38">
              <w:rPr>
                <w:b/>
                <w:sz w:val="22"/>
                <w:szCs w:val="22"/>
              </w:rPr>
              <w:t>на сайте</w:t>
            </w:r>
            <w:r w:rsidRPr="00A77A38">
              <w:rPr>
                <w:sz w:val="22"/>
                <w:szCs w:val="22"/>
              </w:rPr>
              <w:t xml:space="preserve"> единой информационной системы</w:t>
            </w:r>
            <w:r w:rsidRPr="00A77A38">
              <w:rPr>
                <w:color w:val="000000"/>
                <w:sz w:val="22"/>
                <w:szCs w:val="22"/>
              </w:rPr>
              <w:t xml:space="preserve"> извещения о проведении открытого запроса предложений. </w:t>
            </w:r>
            <w:r w:rsidRPr="00A77A38">
              <w:rPr>
                <w:b/>
                <w:sz w:val="22"/>
                <w:szCs w:val="22"/>
                <w:u w:val="single"/>
              </w:rPr>
              <w:t>Не допускается представлять в составе Заявки</w:t>
            </w:r>
            <w:r w:rsidRPr="00A77A38">
              <w:rPr>
                <w:sz w:val="22"/>
                <w:szCs w:val="22"/>
              </w:rPr>
              <w:t xml:space="preserve"> распечатанную на бумажном носителе выписку из ЕГРЮЛ/ЕГРИП, полученную с использованием интернет-сервиса «Предоставление сведений из ЕГРЮЛ/ЕГРИП о конкретном юридическом лице/индивидуальном предпринимателе в форме электронного документа», реализованного на сайте Федеральной налоговой службы России «www.nalog.ru», или полученную с использованием любого иного интернет-сервиса. </w:t>
            </w:r>
            <w:r w:rsidRPr="00A77A38">
              <w:rPr>
                <w:b/>
                <w:sz w:val="22"/>
                <w:szCs w:val="22"/>
                <w:u w:val="single"/>
              </w:rPr>
              <w:t>Выписка из ЕГРЮЛ/ ЕГРИП, полученная с использованием интернет-сервиса и распечатанная на бумажном носителе, Организатором к рассмотрению не принимается;</w:t>
            </w:r>
          </w:p>
          <w:p w:rsidR="00866A4B" w:rsidRPr="00A77A38" w:rsidRDefault="00866A4B" w:rsidP="00C7529B">
            <w:pPr>
              <w:pStyle w:val="2"/>
              <w:widowControl w:val="0"/>
              <w:adjustRightInd w:val="0"/>
              <w:spacing w:line="240" w:lineRule="auto"/>
              <w:ind w:firstLine="0"/>
              <w:textAlignment w:val="baseline"/>
              <w:rPr>
                <w:sz w:val="22"/>
              </w:rPr>
            </w:pPr>
            <w:r w:rsidRPr="00A77A38">
              <w:rPr>
                <w:sz w:val="22"/>
                <w:szCs w:val="22"/>
              </w:rPr>
              <w:t>11) документы, подтверждающие полномочия лица на осуществление действий от имени Участника:</w:t>
            </w:r>
          </w:p>
          <w:p w:rsidR="00866A4B" w:rsidRPr="00A77A38" w:rsidRDefault="00866A4B" w:rsidP="00C7529B">
            <w:pPr>
              <w:pStyle w:val="2"/>
              <w:widowControl w:val="0"/>
              <w:adjustRightInd w:val="0"/>
              <w:spacing w:line="240" w:lineRule="auto"/>
              <w:ind w:firstLine="0"/>
              <w:textAlignment w:val="baseline"/>
              <w:rPr>
                <w:sz w:val="22"/>
              </w:rPr>
            </w:pPr>
            <w:r w:rsidRPr="00A77A38">
              <w:rPr>
                <w:sz w:val="22"/>
                <w:szCs w:val="22"/>
              </w:rPr>
              <w:t>– копия решения о назначении или об избрании (приказа о назначении) физического лица на должность, в соответствии с которым такое физическое лицо обладает правом действовать от имени Участника размещения заказа без доверенности,</w:t>
            </w:r>
          </w:p>
          <w:p w:rsidR="00866A4B" w:rsidRPr="00A77A38" w:rsidRDefault="00866A4B" w:rsidP="00C7529B">
            <w:pPr>
              <w:pStyle w:val="2"/>
              <w:widowControl w:val="0"/>
              <w:adjustRightInd w:val="0"/>
              <w:spacing w:line="240" w:lineRule="auto"/>
              <w:ind w:firstLine="0"/>
              <w:textAlignment w:val="baseline"/>
              <w:rPr>
                <w:sz w:val="22"/>
              </w:rPr>
            </w:pPr>
            <w:r w:rsidRPr="00A77A38">
              <w:rPr>
                <w:sz w:val="22"/>
                <w:szCs w:val="22"/>
              </w:rPr>
              <w:t>- в случае, если от имени Участника размещения заказа действует иное лицо (не должностное лицо, имеющее право действовать от имени Участника размещения заказа без доверенности) Заявка на участие в запросе предложений должна содержать также доверенность на осуществление конкретных действий от имени Участника размещения заказа, заверенную печатью Участника размещения заказа и подписанную руководителем Участника размещения заказа, либо нотариально заверенную копию такой доверенности,</w:t>
            </w:r>
          </w:p>
          <w:p w:rsidR="00866A4B" w:rsidRPr="00A77A38" w:rsidRDefault="00866A4B" w:rsidP="00C7529B">
            <w:pPr>
              <w:pStyle w:val="2"/>
              <w:widowControl w:val="0"/>
              <w:adjustRightInd w:val="0"/>
              <w:spacing w:line="240" w:lineRule="auto"/>
              <w:ind w:firstLine="0"/>
              <w:textAlignment w:val="baseline"/>
              <w:rPr>
                <w:color w:val="000000"/>
                <w:sz w:val="22"/>
              </w:rPr>
            </w:pPr>
            <w:r w:rsidRPr="00A77A38">
              <w:rPr>
                <w:sz w:val="22"/>
                <w:szCs w:val="22"/>
              </w:rPr>
              <w:t>- в случае, если указанная доверенность подписана лицом, уполномоченным руководителем Участника размещения заказа, Заявка на участие в запросе предложений должна содержать также документ, подтверждающий полномочия такого лица;</w:t>
            </w:r>
          </w:p>
          <w:p w:rsidR="00866A4B" w:rsidRPr="00A77A38" w:rsidRDefault="00866A4B" w:rsidP="00C7529B">
            <w:pPr>
              <w:pStyle w:val="2"/>
              <w:widowControl w:val="0"/>
              <w:adjustRightInd w:val="0"/>
              <w:spacing w:line="240" w:lineRule="auto"/>
              <w:ind w:firstLine="0"/>
              <w:textAlignment w:val="baseline"/>
              <w:rPr>
                <w:color w:val="000000"/>
                <w:sz w:val="22"/>
              </w:rPr>
            </w:pPr>
            <w:r w:rsidRPr="00A77A38">
              <w:rPr>
                <w:color w:val="000000"/>
                <w:sz w:val="22"/>
                <w:szCs w:val="22"/>
              </w:rPr>
              <w:t xml:space="preserve">12) </w:t>
            </w:r>
            <w:r w:rsidRPr="00A77A38">
              <w:rPr>
                <w:sz w:val="22"/>
                <w:szCs w:val="22"/>
              </w:rPr>
              <w:t>копии учредительных документов Участника размещения заказа, а так же все изменения внесенные в них;</w:t>
            </w:r>
          </w:p>
          <w:p w:rsidR="00866A4B" w:rsidRPr="00A77A38" w:rsidRDefault="00866A4B" w:rsidP="00C7529B">
            <w:pPr>
              <w:autoSpaceDE w:val="0"/>
              <w:autoSpaceDN w:val="0"/>
              <w:adjustRightInd w:val="0"/>
              <w:jc w:val="both"/>
            </w:pPr>
            <w:r w:rsidRPr="00A77A38">
              <w:rPr>
                <w:sz w:val="22"/>
                <w:szCs w:val="22"/>
              </w:rPr>
              <w:t>13)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размещения заказа оказание услуг, являющихся предметом договора, являются крупной сделкой.</w:t>
            </w:r>
          </w:p>
          <w:p w:rsidR="00866A4B" w:rsidRPr="00A77A38" w:rsidRDefault="00866A4B" w:rsidP="00C7529B">
            <w:pPr>
              <w:jc w:val="both"/>
            </w:pPr>
            <w:r w:rsidRPr="00A77A38">
              <w:rPr>
                <w:color w:val="000000"/>
                <w:sz w:val="22"/>
                <w:szCs w:val="22"/>
              </w:rPr>
              <w:t xml:space="preserve">14) </w:t>
            </w:r>
            <w:r w:rsidRPr="00A77A38">
              <w:rPr>
                <w:sz w:val="22"/>
                <w:szCs w:val="22"/>
              </w:rPr>
              <w:t xml:space="preserve">документы, подтверждающие соответствие участников закупки требованиям, </w:t>
            </w:r>
            <w:r w:rsidRPr="002D794C">
              <w:rPr>
                <w:sz w:val="20"/>
                <w:szCs w:val="22"/>
              </w:rPr>
              <w:t>установленным</w:t>
            </w:r>
            <w:r w:rsidRPr="00A77A38">
              <w:rPr>
                <w:sz w:val="22"/>
                <w:szCs w:val="22"/>
              </w:rPr>
              <w:t xml:space="preserve"> в Разделе 2 «Общие условия проведения открытого запроса предложений», п. 1.5. настоящей документации, а именно:</w:t>
            </w:r>
          </w:p>
          <w:p w:rsidR="00866A4B" w:rsidRPr="00A77A38" w:rsidRDefault="00866A4B" w:rsidP="00866A4B">
            <w:pPr>
              <w:numPr>
                <w:ilvl w:val="0"/>
                <w:numId w:val="5"/>
              </w:numPr>
              <w:tabs>
                <w:tab w:val="left" w:pos="317"/>
                <w:tab w:val="left" w:pos="601"/>
              </w:tabs>
              <w:ind w:left="34" w:firstLine="284"/>
              <w:jc w:val="both"/>
            </w:pPr>
            <w:r w:rsidRPr="00A77A38">
              <w:rPr>
                <w:sz w:val="22"/>
                <w:szCs w:val="22"/>
              </w:rPr>
              <w:t>не 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 Подтверждается письмом Участника, составленном на фирменном бланке организации и заверенным печатью и подписью руководителя;</w:t>
            </w:r>
          </w:p>
          <w:p w:rsidR="00866A4B" w:rsidRPr="00A77A38" w:rsidRDefault="00866A4B" w:rsidP="00866A4B">
            <w:pPr>
              <w:numPr>
                <w:ilvl w:val="0"/>
                <w:numId w:val="5"/>
              </w:numPr>
              <w:tabs>
                <w:tab w:val="left" w:pos="601"/>
              </w:tabs>
              <w:ind w:left="34" w:firstLine="284"/>
              <w:jc w:val="both"/>
            </w:pPr>
            <w:r w:rsidRPr="00A77A38">
              <w:rPr>
                <w:sz w:val="22"/>
                <w:szCs w:val="22"/>
              </w:rPr>
              <w:t xml:space="preserve">не приостановление деятельности участника  закупки в порядке, предусмотренном Кодексом  Российской Федерации об </w:t>
            </w:r>
            <w:r w:rsidRPr="00A77A38">
              <w:rPr>
                <w:sz w:val="22"/>
                <w:szCs w:val="22"/>
              </w:rPr>
              <w:lastRenderedPageBreak/>
              <w:t>административных правонарушениях, на день подачи заявки на участие в закупке. Подтверждается письмом Участника, составленном на фирменном бланке организации и заверенным печатью и подписью руководителя;</w:t>
            </w:r>
          </w:p>
          <w:p w:rsidR="00C66500" w:rsidRPr="00462397" w:rsidRDefault="00C66500" w:rsidP="00C66500">
            <w:pPr>
              <w:widowControl w:val="0"/>
              <w:numPr>
                <w:ilvl w:val="0"/>
                <w:numId w:val="5"/>
              </w:numPr>
              <w:tabs>
                <w:tab w:val="left" w:pos="601"/>
              </w:tabs>
              <w:adjustRightInd w:val="0"/>
              <w:ind w:left="34" w:firstLine="0"/>
              <w:jc w:val="both"/>
              <w:textAlignment w:val="baseline"/>
            </w:pPr>
            <w:r w:rsidRPr="00462397">
              <w:rPr>
                <w:sz w:val="22"/>
                <w:szCs w:val="22"/>
              </w:rPr>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r w:rsidRPr="00462397">
              <w:rPr>
                <w:b/>
                <w:sz w:val="22"/>
                <w:szCs w:val="22"/>
              </w:rPr>
              <w:t xml:space="preserve">.  Подтверждается оригиналом или </w:t>
            </w:r>
            <w:r>
              <w:rPr>
                <w:b/>
                <w:sz w:val="22"/>
                <w:szCs w:val="22"/>
              </w:rPr>
              <w:t xml:space="preserve">копией </w:t>
            </w:r>
            <w:r w:rsidRPr="00462397">
              <w:rPr>
                <w:b/>
                <w:sz w:val="22"/>
                <w:szCs w:val="22"/>
              </w:rPr>
              <w:t>справки установленной формы, выданной налоговым органом по месту учета участника (Код по КНД 1120101), с подписью налогового органа</w:t>
            </w:r>
            <w:r>
              <w:rPr>
                <w:b/>
                <w:sz w:val="22"/>
                <w:szCs w:val="22"/>
              </w:rPr>
              <w:t xml:space="preserve">, </w:t>
            </w:r>
            <w:r w:rsidRPr="00462397">
              <w:rPr>
                <w:b/>
                <w:sz w:val="22"/>
                <w:szCs w:val="22"/>
              </w:rPr>
              <w:t xml:space="preserve">заверенной руководителем организации, или лицом, действующим по доверенности,  и скрепленной  печатью организации. </w:t>
            </w:r>
            <w:r w:rsidRPr="00462397">
              <w:rPr>
                <w:sz w:val="22"/>
                <w:szCs w:val="22"/>
              </w:rPr>
              <w:t xml:space="preserve">В случае если у участника имеется задолженность, то он должен предоставить так же </w:t>
            </w:r>
            <w:r w:rsidRPr="00462397">
              <w:rPr>
                <w:b/>
                <w:sz w:val="22"/>
                <w:szCs w:val="22"/>
              </w:rPr>
              <w:t>оригинал</w:t>
            </w:r>
            <w:r w:rsidRPr="00462397">
              <w:rPr>
                <w:sz w:val="22"/>
                <w:szCs w:val="22"/>
              </w:rPr>
              <w:t xml:space="preserve"> </w:t>
            </w:r>
            <w:r w:rsidRPr="00462397">
              <w:rPr>
                <w:b/>
                <w:sz w:val="22"/>
                <w:szCs w:val="22"/>
              </w:rPr>
              <w:t xml:space="preserve">или заверенную руководителем организации, или лицом, действующим по доверенности,  и скрепленной  печатью организации справку о состоянии расчетов по начисленным налогам, сборам и иным обязательным платежам (Код по КНД 1160080).  </w:t>
            </w:r>
          </w:p>
          <w:p w:rsidR="00866A4B" w:rsidRPr="00D94165" w:rsidRDefault="00866A4B" w:rsidP="00C7529B">
            <w:pPr>
              <w:pStyle w:val="2"/>
              <w:widowControl w:val="0"/>
              <w:adjustRightInd w:val="0"/>
              <w:spacing w:line="240" w:lineRule="auto"/>
              <w:ind w:firstLine="0"/>
              <w:textAlignment w:val="baseline"/>
              <w:rPr>
                <w:sz w:val="22"/>
              </w:rPr>
            </w:pPr>
            <w:r w:rsidRPr="00A77A38">
              <w:rPr>
                <w:sz w:val="22"/>
                <w:szCs w:val="22"/>
              </w:rPr>
              <w:t xml:space="preserve">Заявка на участие в запросе предложений может содержать любые другие документы, подтверждающие соответствие участника установленным требованиям по усмотрению Участника размещения заказа. </w:t>
            </w:r>
          </w:p>
        </w:tc>
      </w:tr>
      <w:tr w:rsidR="00866A4B" w:rsidRPr="001A411F" w:rsidTr="00C7529B">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866A4B" w:rsidRPr="00A77A38" w:rsidRDefault="00866A4B" w:rsidP="00866A4B">
            <w:pPr>
              <w:widowControl w:val="0"/>
              <w:numPr>
                <w:ilvl w:val="0"/>
                <w:numId w:val="3"/>
              </w:numPr>
              <w:spacing w:after="60"/>
              <w:jc w:val="center"/>
            </w:pPr>
          </w:p>
        </w:tc>
        <w:tc>
          <w:tcPr>
            <w:tcW w:w="2594" w:type="dxa"/>
            <w:tcBorders>
              <w:top w:val="single" w:sz="4" w:space="0" w:color="auto"/>
              <w:left w:val="single" w:sz="4" w:space="0" w:color="auto"/>
              <w:bottom w:val="single" w:sz="4" w:space="0" w:color="auto"/>
              <w:right w:val="single" w:sz="4" w:space="0" w:color="auto"/>
            </w:tcBorders>
            <w:shd w:val="clear" w:color="auto" w:fill="auto"/>
            <w:vAlign w:val="center"/>
          </w:tcPr>
          <w:p w:rsidR="00866A4B" w:rsidRPr="00A77A38" w:rsidRDefault="00866A4B" w:rsidP="00C7529B">
            <w:pPr>
              <w:widowControl w:val="0"/>
              <w:spacing w:after="60"/>
              <w:jc w:val="center"/>
            </w:pPr>
            <w:r w:rsidRPr="00A77A38">
              <w:rPr>
                <w:sz w:val="22"/>
                <w:szCs w:val="22"/>
              </w:rPr>
              <w:t>Место подачи заявок на участие в запросе предложений</w:t>
            </w:r>
          </w:p>
        </w:tc>
        <w:tc>
          <w:tcPr>
            <w:tcW w:w="6840" w:type="dxa"/>
            <w:tcBorders>
              <w:top w:val="single" w:sz="4" w:space="0" w:color="auto"/>
              <w:left w:val="single" w:sz="4" w:space="0" w:color="auto"/>
              <w:bottom w:val="single" w:sz="4" w:space="0" w:color="auto"/>
              <w:right w:val="single" w:sz="4" w:space="0" w:color="auto"/>
            </w:tcBorders>
            <w:shd w:val="clear" w:color="auto" w:fill="auto"/>
            <w:vAlign w:val="center"/>
          </w:tcPr>
          <w:p w:rsidR="00866A4B" w:rsidRPr="00A77A38" w:rsidRDefault="00866A4B" w:rsidP="00C7529B">
            <w:pPr>
              <w:jc w:val="both"/>
            </w:pPr>
            <w:r w:rsidRPr="00A77A38">
              <w:rPr>
                <w:sz w:val="22"/>
                <w:szCs w:val="22"/>
              </w:rPr>
              <w:t xml:space="preserve">Заявки на участие в запросе предложений подаются в запечатанных конвертах по адресу:  </w:t>
            </w:r>
            <w:smartTag w:uri="urn:schemas-microsoft-com:office:smarttags" w:element="metricconverter">
              <w:smartTagPr>
                <w:attr w:name="ProductID" w:val="426008, г"/>
              </w:smartTagPr>
              <w:r w:rsidRPr="00A77A38">
                <w:rPr>
                  <w:sz w:val="22"/>
                  <w:szCs w:val="22"/>
                </w:rPr>
                <w:t>426008, г</w:t>
              </w:r>
            </w:smartTag>
            <w:r w:rsidRPr="00A77A38">
              <w:rPr>
                <w:sz w:val="22"/>
                <w:szCs w:val="22"/>
              </w:rPr>
              <w:t xml:space="preserve">. Ижевск, ул. Коммунаров, 359,  кабинет </w:t>
            </w:r>
            <w:r w:rsidR="00D94165">
              <w:rPr>
                <w:sz w:val="22"/>
                <w:szCs w:val="22"/>
              </w:rPr>
              <w:t>9</w:t>
            </w:r>
            <w:r w:rsidRPr="00A77A38">
              <w:rPr>
                <w:sz w:val="22"/>
                <w:szCs w:val="22"/>
              </w:rPr>
              <w:t>, АО «Газпром газораспределение</w:t>
            </w:r>
            <w:r w:rsidR="00D51D71">
              <w:rPr>
                <w:sz w:val="22"/>
                <w:szCs w:val="22"/>
              </w:rPr>
              <w:t xml:space="preserve"> Ижевск», телефон (3412) 412-</w:t>
            </w:r>
            <w:r w:rsidR="00D94165">
              <w:rPr>
                <w:sz w:val="22"/>
                <w:szCs w:val="22"/>
              </w:rPr>
              <w:t>108</w:t>
            </w:r>
            <w:r w:rsidRPr="00A77A38">
              <w:rPr>
                <w:sz w:val="22"/>
                <w:szCs w:val="22"/>
              </w:rPr>
              <w:t>. На конверте в обязательном порядке указывается следующая информация:</w:t>
            </w:r>
          </w:p>
          <w:p w:rsidR="00866A4B" w:rsidRPr="00A77A38" w:rsidRDefault="00866A4B" w:rsidP="00C7529B">
            <w:pPr>
              <w:widowControl w:val="0"/>
              <w:tabs>
                <w:tab w:val="left" w:pos="621"/>
              </w:tabs>
              <w:ind w:firstLine="360"/>
              <w:jc w:val="both"/>
            </w:pPr>
            <w:r w:rsidRPr="00A77A38">
              <w:rPr>
                <w:sz w:val="22"/>
                <w:szCs w:val="22"/>
              </w:rPr>
              <w:t>а) наименование и адрес Организатора в соответствии с информационной картой запроса предложений;</w:t>
            </w:r>
          </w:p>
          <w:p w:rsidR="00866A4B" w:rsidRPr="00A77A38" w:rsidRDefault="00866A4B" w:rsidP="00C7529B">
            <w:pPr>
              <w:widowControl w:val="0"/>
              <w:ind w:firstLine="360"/>
              <w:jc w:val="both"/>
            </w:pPr>
            <w:r w:rsidRPr="00A77A38">
              <w:rPr>
                <w:sz w:val="22"/>
                <w:szCs w:val="22"/>
              </w:rPr>
              <w:t>б)  полное наименование Участника и его почтовый адрес, ИНН, КПП, ОГРН;</w:t>
            </w:r>
          </w:p>
          <w:p w:rsidR="00866A4B" w:rsidRPr="00A77A38" w:rsidRDefault="00866A4B" w:rsidP="00C7529B">
            <w:pPr>
              <w:widowControl w:val="0"/>
              <w:tabs>
                <w:tab w:val="left" w:pos="621"/>
              </w:tabs>
              <w:ind w:firstLine="338"/>
              <w:jc w:val="both"/>
            </w:pPr>
            <w:r w:rsidRPr="00A77A38">
              <w:rPr>
                <w:sz w:val="22"/>
                <w:szCs w:val="22"/>
              </w:rPr>
              <w:t>в) номер и наименование запроса предложений в соответствии с информационной картой запроса предложений;</w:t>
            </w:r>
          </w:p>
          <w:p w:rsidR="00866A4B" w:rsidRPr="00A77A38" w:rsidRDefault="00866A4B" w:rsidP="00C7529B">
            <w:pPr>
              <w:widowControl w:val="0"/>
              <w:ind w:firstLine="360"/>
              <w:jc w:val="both"/>
              <w:rPr>
                <w:b/>
              </w:rPr>
            </w:pPr>
            <w:r w:rsidRPr="00A77A38">
              <w:rPr>
                <w:sz w:val="22"/>
                <w:szCs w:val="22"/>
              </w:rPr>
              <w:t>г) слова</w:t>
            </w:r>
            <w:r w:rsidRPr="00A77A38">
              <w:rPr>
                <w:b/>
                <w:sz w:val="22"/>
                <w:szCs w:val="22"/>
              </w:rPr>
              <w:t xml:space="preserve"> </w:t>
            </w:r>
            <w:r w:rsidR="004F6D1E">
              <w:rPr>
                <w:b/>
                <w:sz w:val="22"/>
                <w:szCs w:val="22"/>
              </w:rPr>
              <w:t>«НЕ ВСКРЫВАТЬ ДО «___»______2018</w:t>
            </w:r>
            <w:r w:rsidRPr="00A77A38">
              <w:rPr>
                <w:b/>
                <w:sz w:val="22"/>
                <w:szCs w:val="22"/>
              </w:rPr>
              <w:t xml:space="preserve"> г., __-__ часов местного времени», указав дату и время вскрытия согласно документации о запросе предложений. </w:t>
            </w:r>
          </w:p>
        </w:tc>
      </w:tr>
      <w:tr w:rsidR="00866A4B" w:rsidRPr="001A411F" w:rsidTr="00C7529B">
        <w:trPr>
          <w:trHeight w:val="699"/>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866A4B" w:rsidRPr="00A77A38" w:rsidRDefault="00866A4B" w:rsidP="00866A4B">
            <w:pPr>
              <w:widowControl w:val="0"/>
              <w:numPr>
                <w:ilvl w:val="0"/>
                <w:numId w:val="3"/>
              </w:numPr>
              <w:spacing w:after="60"/>
              <w:jc w:val="center"/>
            </w:pPr>
          </w:p>
        </w:tc>
        <w:tc>
          <w:tcPr>
            <w:tcW w:w="2594" w:type="dxa"/>
            <w:tcBorders>
              <w:top w:val="single" w:sz="4" w:space="0" w:color="auto"/>
              <w:left w:val="single" w:sz="4" w:space="0" w:color="auto"/>
              <w:bottom w:val="single" w:sz="4" w:space="0" w:color="auto"/>
              <w:right w:val="single" w:sz="4" w:space="0" w:color="auto"/>
            </w:tcBorders>
            <w:shd w:val="clear" w:color="auto" w:fill="auto"/>
            <w:vAlign w:val="center"/>
          </w:tcPr>
          <w:p w:rsidR="00866A4B" w:rsidRPr="00A77A38" w:rsidRDefault="00866A4B" w:rsidP="00C7529B">
            <w:pPr>
              <w:widowControl w:val="0"/>
              <w:suppressLineNumbers/>
              <w:suppressAutoHyphens/>
              <w:jc w:val="center"/>
            </w:pPr>
            <w:r w:rsidRPr="00A77A38">
              <w:rPr>
                <w:sz w:val="22"/>
                <w:szCs w:val="22"/>
              </w:rPr>
              <w:t>Изменение, дополнение или отзыв Заявки на участие в запросе предложений</w:t>
            </w:r>
          </w:p>
        </w:tc>
        <w:tc>
          <w:tcPr>
            <w:tcW w:w="6840" w:type="dxa"/>
            <w:tcBorders>
              <w:top w:val="single" w:sz="4" w:space="0" w:color="auto"/>
              <w:left w:val="single" w:sz="4" w:space="0" w:color="auto"/>
              <w:bottom w:val="single" w:sz="4" w:space="0" w:color="auto"/>
              <w:right w:val="single" w:sz="4" w:space="0" w:color="auto"/>
            </w:tcBorders>
            <w:shd w:val="clear" w:color="auto" w:fill="auto"/>
            <w:vAlign w:val="center"/>
          </w:tcPr>
          <w:p w:rsidR="00866A4B" w:rsidRPr="00A77A38" w:rsidRDefault="00866A4B" w:rsidP="00C7529B">
            <w:pPr>
              <w:widowControl w:val="0"/>
              <w:suppressLineNumbers/>
              <w:suppressAutoHyphens/>
              <w:jc w:val="both"/>
            </w:pPr>
            <w:r w:rsidRPr="00A77A38">
              <w:rPr>
                <w:sz w:val="22"/>
                <w:szCs w:val="22"/>
              </w:rPr>
              <w:t xml:space="preserve">Участник закупки вправе изменить, дополнить или отозвать свою Заявку на участие в запросе предложений после ее подачи при условии, что Заказчик  получит письменное уведомление о замене, дополнении или отзыве предложения до истечения установленного в документации о запросе предложений срока подачи заявок на участие в запросе предложений. Изменения и дополнения к Заявкам на участие в запросе предложений после окончания срока подачи заявок на участие в запросе предложений  не принимаются (Раздел 2 п. 4.2.  настоящей документации). </w:t>
            </w:r>
          </w:p>
          <w:p w:rsidR="00866A4B" w:rsidRPr="00A77A38" w:rsidRDefault="00866A4B" w:rsidP="00612459">
            <w:pPr>
              <w:widowControl w:val="0"/>
              <w:suppressLineNumbers/>
              <w:suppressAutoHyphens/>
              <w:jc w:val="both"/>
            </w:pPr>
            <w:r w:rsidRPr="00A77A38">
              <w:rPr>
                <w:sz w:val="22"/>
                <w:szCs w:val="22"/>
              </w:rPr>
              <w:t xml:space="preserve">Изменения, дополнения или отзыв Заявки на участие в запросе предложений оформляются Участником запроса в форме письменного уведомления и предоставляются по адресу: 426008, г. Ижевск, ул. Коммунаров, 359, кабинет </w:t>
            </w:r>
            <w:r w:rsidR="00F92BB3">
              <w:rPr>
                <w:sz w:val="22"/>
                <w:szCs w:val="22"/>
              </w:rPr>
              <w:t>9</w:t>
            </w:r>
            <w:r w:rsidRPr="00A77A38">
              <w:rPr>
                <w:sz w:val="22"/>
                <w:szCs w:val="22"/>
              </w:rPr>
              <w:t>, АО «Газпром газораспределение Ижевск».</w:t>
            </w:r>
          </w:p>
        </w:tc>
      </w:tr>
      <w:tr w:rsidR="00866A4B" w:rsidRPr="001A411F" w:rsidTr="00C7529B">
        <w:trPr>
          <w:trHeight w:val="1291"/>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866A4B" w:rsidRPr="00A77A38" w:rsidRDefault="00866A4B" w:rsidP="00866A4B">
            <w:pPr>
              <w:widowControl w:val="0"/>
              <w:numPr>
                <w:ilvl w:val="0"/>
                <w:numId w:val="3"/>
              </w:numPr>
              <w:spacing w:after="60"/>
              <w:jc w:val="center"/>
            </w:pPr>
          </w:p>
        </w:tc>
        <w:tc>
          <w:tcPr>
            <w:tcW w:w="2594" w:type="dxa"/>
            <w:tcBorders>
              <w:top w:val="single" w:sz="4" w:space="0" w:color="auto"/>
              <w:left w:val="single" w:sz="4" w:space="0" w:color="auto"/>
              <w:bottom w:val="single" w:sz="4" w:space="0" w:color="auto"/>
              <w:right w:val="single" w:sz="4" w:space="0" w:color="auto"/>
            </w:tcBorders>
            <w:shd w:val="clear" w:color="auto" w:fill="auto"/>
            <w:vAlign w:val="center"/>
          </w:tcPr>
          <w:p w:rsidR="00866A4B" w:rsidRPr="00A77A38" w:rsidRDefault="00866A4B" w:rsidP="00C7529B">
            <w:pPr>
              <w:pStyle w:val="ab"/>
              <w:jc w:val="center"/>
            </w:pPr>
            <w:r w:rsidRPr="00A77A38">
              <w:t>Сведения о праве Заказчика вносить изменения в Извещение о проведении запроса предложений в документацию о запросе предложений</w:t>
            </w:r>
          </w:p>
        </w:tc>
        <w:tc>
          <w:tcPr>
            <w:tcW w:w="6840" w:type="dxa"/>
            <w:tcBorders>
              <w:top w:val="single" w:sz="4" w:space="0" w:color="auto"/>
              <w:left w:val="single" w:sz="4" w:space="0" w:color="auto"/>
              <w:bottom w:val="single" w:sz="4" w:space="0" w:color="auto"/>
              <w:right w:val="single" w:sz="4" w:space="0" w:color="auto"/>
            </w:tcBorders>
            <w:shd w:val="clear" w:color="auto" w:fill="auto"/>
            <w:vAlign w:val="center"/>
          </w:tcPr>
          <w:p w:rsidR="00866A4B" w:rsidRPr="00A77A38" w:rsidRDefault="00866A4B" w:rsidP="00C7529B">
            <w:pPr>
              <w:pStyle w:val="ac"/>
              <w:ind w:left="0"/>
              <w:jc w:val="both"/>
            </w:pPr>
            <w:r w:rsidRPr="00A77A38">
              <w:rPr>
                <w:rFonts w:eastAsia="Calibri"/>
                <w:sz w:val="22"/>
                <w:szCs w:val="22"/>
                <w:lang w:eastAsia="en-US" w:bidi="ru-RU"/>
              </w:rPr>
              <w:t xml:space="preserve">В соответствии с п. 6.3.6 </w:t>
            </w:r>
            <w:r w:rsidRPr="00A77A38">
              <w:rPr>
                <w:sz w:val="22"/>
                <w:szCs w:val="22"/>
              </w:rPr>
              <w:t xml:space="preserve">действующего «Положения о закупках товаров, работ и услуг АО «Газпром газораспределение Ижевск» </w:t>
            </w:r>
            <w:r w:rsidRPr="00A77A38">
              <w:rPr>
                <w:rFonts w:eastAsia="Calibri"/>
                <w:sz w:val="22"/>
                <w:szCs w:val="22"/>
                <w:lang w:eastAsia="en-US" w:bidi="ru-RU"/>
              </w:rPr>
              <w:t xml:space="preserve">Организатор (Заказчик) вправе </w:t>
            </w:r>
            <w:r w:rsidRPr="00A77A38">
              <w:rPr>
                <w:sz w:val="22"/>
                <w:szCs w:val="22"/>
              </w:rPr>
              <w:t>д</w:t>
            </w:r>
            <w:r w:rsidRPr="00A77A38">
              <w:rPr>
                <w:rFonts w:eastAsia="Calibri"/>
                <w:sz w:val="22"/>
                <w:szCs w:val="22"/>
                <w:lang w:eastAsia="en-US" w:bidi="ru-RU"/>
              </w:rPr>
              <w:t>о истечения срока окончания подачи заявок на участие в запросе предложений внести изменения в извещение о запросе предложений и в документацию о запросе предложений, в том числе продлить срок окончания подачи заявок на участие в запросе предложений. Участники закупки должны самостоятельно отслеживать изменения, вносимые в извещение о запросе предложений и в документацию о запросе предложений. Заказчик, Организатор закупки не несут ответственности за несвоевременное получение участником закупки информации с сайта единой информационной системы.</w:t>
            </w:r>
          </w:p>
        </w:tc>
      </w:tr>
      <w:tr w:rsidR="00866A4B" w:rsidRPr="001A411F" w:rsidTr="00C7529B">
        <w:trPr>
          <w:trHeight w:val="1943"/>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866A4B" w:rsidRPr="00A77A38" w:rsidRDefault="00866A4B" w:rsidP="00866A4B">
            <w:pPr>
              <w:widowControl w:val="0"/>
              <w:numPr>
                <w:ilvl w:val="0"/>
                <w:numId w:val="3"/>
              </w:numPr>
              <w:spacing w:after="60"/>
              <w:jc w:val="center"/>
            </w:pPr>
          </w:p>
        </w:tc>
        <w:tc>
          <w:tcPr>
            <w:tcW w:w="2594" w:type="dxa"/>
            <w:tcBorders>
              <w:top w:val="single" w:sz="4" w:space="0" w:color="auto"/>
              <w:left w:val="single" w:sz="4" w:space="0" w:color="auto"/>
              <w:bottom w:val="single" w:sz="4" w:space="0" w:color="auto"/>
              <w:right w:val="single" w:sz="4" w:space="0" w:color="auto"/>
            </w:tcBorders>
            <w:shd w:val="clear" w:color="auto" w:fill="auto"/>
            <w:vAlign w:val="center"/>
          </w:tcPr>
          <w:p w:rsidR="00866A4B" w:rsidRPr="00A77A38" w:rsidRDefault="00866A4B" w:rsidP="00C7529B">
            <w:pPr>
              <w:widowControl w:val="0"/>
              <w:suppressLineNumbers/>
              <w:suppressAutoHyphens/>
              <w:jc w:val="center"/>
            </w:pPr>
            <w:r w:rsidRPr="00A77A38">
              <w:rPr>
                <w:sz w:val="22"/>
                <w:szCs w:val="22"/>
              </w:rPr>
              <w:t>Даты, время и место начала и окончания подачи заявок на участие в запросе предложений</w:t>
            </w:r>
          </w:p>
        </w:tc>
        <w:tc>
          <w:tcPr>
            <w:tcW w:w="6840" w:type="dxa"/>
            <w:tcBorders>
              <w:top w:val="single" w:sz="4" w:space="0" w:color="auto"/>
              <w:left w:val="single" w:sz="4" w:space="0" w:color="auto"/>
              <w:bottom w:val="single" w:sz="4" w:space="0" w:color="auto"/>
              <w:right w:val="single" w:sz="4" w:space="0" w:color="auto"/>
            </w:tcBorders>
            <w:shd w:val="clear" w:color="auto" w:fill="auto"/>
            <w:vAlign w:val="center"/>
          </w:tcPr>
          <w:p w:rsidR="00866A4B" w:rsidRPr="00C66500" w:rsidRDefault="00866A4B" w:rsidP="00C7529B">
            <w:pPr>
              <w:widowControl w:val="0"/>
              <w:suppressLineNumbers/>
              <w:suppressAutoHyphens/>
              <w:jc w:val="both"/>
              <w:rPr>
                <w:b/>
              </w:rPr>
            </w:pPr>
            <w:r w:rsidRPr="00C66500">
              <w:rPr>
                <w:b/>
                <w:sz w:val="22"/>
                <w:szCs w:val="22"/>
              </w:rPr>
              <w:t xml:space="preserve">Дата начала приема заявок: </w:t>
            </w:r>
            <w:r w:rsidR="00CA7B1C">
              <w:rPr>
                <w:b/>
                <w:sz w:val="22"/>
                <w:szCs w:val="22"/>
              </w:rPr>
              <w:t>25.04</w:t>
            </w:r>
            <w:r w:rsidR="0036500F">
              <w:rPr>
                <w:b/>
                <w:sz w:val="22"/>
                <w:szCs w:val="22"/>
              </w:rPr>
              <w:t>.</w:t>
            </w:r>
            <w:r w:rsidR="00D51D71">
              <w:rPr>
                <w:b/>
                <w:sz w:val="22"/>
                <w:szCs w:val="22"/>
              </w:rPr>
              <w:t>2018</w:t>
            </w:r>
          </w:p>
          <w:p w:rsidR="00866A4B" w:rsidRPr="00CA7B1C" w:rsidRDefault="00866A4B" w:rsidP="00C7529B">
            <w:pPr>
              <w:widowControl w:val="0"/>
              <w:suppressLineNumbers/>
              <w:suppressAutoHyphens/>
              <w:jc w:val="both"/>
            </w:pPr>
            <w:r w:rsidRPr="00C66500">
              <w:rPr>
                <w:b/>
                <w:sz w:val="22"/>
                <w:szCs w:val="22"/>
              </w:rPr>
              <w:t xml:space="preserve">Дата окончания приема заявок: </w:t>
            </w:r>
            <w:r w:rsidR="00CA7B1C">
              <w:rPr>
                <w:b/>
                <w:sz w:val="22"/>
                <w:szCs w:val="22"/>
              </w:rPr>
              <w:t>04.05</w:t>
            </w:r>
            <w:r w:rsidR="0036500F">
              <w:rPr>
                <w:b/>
                <w:sz w:val="22"/>
                <w:szCs w:val="22"/>
              </w:rPr>
              <w:t>.</w:t>
            </w:r>
            <w:r w:rsidR="00D51D71">
              <w:rPr>
                <w:b/>
                <w:sz w:val="22"/>
                <w:szCs w:val="22"/>
              </w:rPr>
              <w:t>2018</w:t>
            </w:r>
            <w:r w:rsidR="00CA7B1C">
              <w:rPr>
                <w:b/>
                <w:sz w:val="22"/>
                <w:szCs w:val="22"/>
              </w:rPr>
              <w:t xml:space="preserve"> </w:t>
            </w:r>
            <w:r w:rsidR="00CA7B1C" w:rsidRPr="006F3EB0">
              <w:rPr>
                <w:b/>
                <w:sz w:val="22"/>
                <w:szCs w:val="22"/>
              </w:rPr>
              <w:t>в 09.55 местного времени</w:t>
            </w:r>
          </w:p>
          <w:p w:rsidR="00866A4B" w:rsidRPr="00C66500" w:rsidRDefault="00866A4B" w:rsidP="00C7529B">
            <w:pPr>
              <w:widowControl w:val="0"/>
              <w:suppressLineNumbers/>
              <w:suppressAutoHyphens/>
              <w:jc w:val="both"/>
            </w:pPr>
            <w:r w:rsidRPr="00C66500">
              <w:rPr>
                <w:sz w:val="22"/>
                <w:szCs w:val="22"/>
              </w:rPr>
              <w:t xml:space="preserve">Заявки принимаются с понедельника по пятницу с 09 до 16 часов по местному времени согласно п. 3 «Инструкция по подготовке заявки на участие в запросе предложений» Документации о запросе предложений. </w:t>
            </w:r>
          </w:p>
          <w:p w:rsidR="00866A4B" w:rsidRPr="00C66500" w:rsidRDefault="00866A4B" w:rsidP="00357A9F">
            <w:pPr>
              <w:widowControl w:val="0"/>
              <w:suppressLineNumbers/>
              <w:suppressAutoHyphens/>
              <w:jc w:val="both"/>
              <w:rPr>
                <w:b/>
              </w:rPr>
            </w:pPr>
            <w:r w:rsidRPr="00C66500">
              <w:rPr>
                <w:b/>
                <w:sz w:val="22"/>
                <w:szCs w:val="22"/>
              </w:rPr>
              <w:t>В день вскрытия конвертов с Заявками Заявки принимаются с 08</w:t>
            </w:r>
            <w:r w:rsidR="00357A9F">
              <w:rPr>
                <w:b/>
                <w:sz w:val="22"/>
                <w:szCs w:val="22"/>
              </w:rPr>
              <w:t>.00</w:t>
            </w:r>
            <w:r w:rsidRPr="00C66500">
              <w:rPr>
                <w:b/>
                <w:sz w:val="22"/>
                <w:szCs w:val="22"/>
              </w:rPr>
              <w:t xml:space="preserve"> до 09 часов 55 минут по местному времени.</w:t>
            </w:r>
          </w:p>
        </w:tc>
      </w:tr>
      <w:tr w:rsidR="00866A4B" w:rsidRPr="001A411F" w:rsidTr="00C7529B">
        <w:trPr>
          <w:trHeight w:val="2126"/>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866A4B" w:rsidRPr="00A77A38" w:rsidRDefault="00866A4B" w:rsidP="00866A4B">
            <w:pPr>
              <w:widowControl w:val="0"/>
              <w:numPr>
                <w:ilvl w:val="0"/>
                <w:numId w:val="3"/>
              </w:numPr>
              <w:spacing w:after="60"/>
              <w:jc w:val="center"/>
            </w:pPr>
          </w:p>
        </w:tc>
        <w:tc>
          <w:tcPr>
            <w:tcW w:w="2594" w:type="dxa"/>
            <w:tcBorders>
              <w:top w:val="single" w:sz="4" w:space="0" w:color="auto"/>
              <w:left w:val="single" w:sz="4" w:space="0" w:color="auto"/>
              <w:bottom w:val="single" w:sz="4" w:space="0" w:color="auto"/>
              <w:right w:val="single" w:sz="4" w:space="0" w:color="auto"/>
            </w:tcBorders>
            <w:shd w:val="clear" w:color="auto" w:fill="auto"/>
            <w:vAlign w:val="center"/>
          </w:tcPr>
          <w:p w:rsidR="00866A4B" w:rsidRPr="00A77A38" w:rsidRDefault="00866A4B" w:rsidP="00C7529B">
            <w:pPr>
              <w:widowControl w:val="0"/>
              <w:spacing w:after="60"/>
              <w:jc w:val="center"/>
            </w:pPr>
            <w:r w:rsidRPr="00A77A38">
              <w:rPr>
                <w:sz w:val="22"/>
                <w:szCs w:val="22"/>
              </w:rPr>
              <w:t>Дата, время и место вскрытия конвертов, рассмотрения и оценки  заявок на участие в запросе предложений</w:t>
            </w:r>
          </w:p>
        </w:tc>
        <w:tc>
          <w:tcPr>
            <w:tcW w:w="6840" w:type="dxa"/>
            <w:tcBorders>
              <w:top w:val="single" w:sz="4" w:space="0" w:color="auto"/>
              <w:left w:val="single" w:sz="4" w:space="0" w:color="auto"/>
              <w:bottom w:val="single" w:sz="4" w:space="0" w:color="auto"/>
              <w:right w:val="single" w:sz="4" w:space="0" w:color="auto"/>
            </w:tcBorders>
            <w:shd w:val="clear" w:color="auto" w:fill="auto"/>
            <w:vAlign w:val="center"/>
          </w:tcPr>
          <w:p w:rsidR="0036500F" w:rsidRPr="00CA7B1C" w:rsidRDefault="0036500F" w:rsidP="0036500F">
            <w:pPr>
              <w:pStyle w:val="ConsPlusNormal"/>
              <w:widowControl/>
              <w:spacing w:line="216" w:lineRule="auto"/>
              <w:ind w:left="7" w:hanging="7"/>
              <w:jc w:val="both"/>
              <w:rPr>
                <w:rFonts w:ascii="Times New Roman" w:hAnsi="Times New Roman" w:cs="Times New Roman"/>
                <w:sz w:val="22"/>
                <w:szCs w:val="22"/>
              </w:rPr>
            </w:pPr>
            <w:r w:rsidRPr="002B2B07">
              <w:rPr>
                <w:rFonts w:ascii="Times New Roman" w:hAnsi="Times New Roman" w:cs="Times New Roman"/>
                <w:sz w:val="22"/>
                <w:szCs w:val="22"/>
              </w:rPr>
              <w:t xml:space="preserve">Место вскрытия конвертов с Заявками, рассмотрения Заявок, </w:t>
            </w:r>
            <w:r w:rsidRPr="00CA7B1C">
              <w:rPr>
                <w:rFonts w:ascii="Times New Roman" w:hAnsi="Times New Roman" w:cs="Times New Roman"/>
                <w:sz w:val="22"/>
                <w:szCs w:val="22"/>
              </w:rPr>
              <w:t>подведения итогов запроса предложений: 426008, Удмуртская Республика, г. Ижевск, ул. Коммунаров, 359</w:t>
            </w:r>
          </w:p>
          <w:p w:rsidR="0036500F" w:rsidRPr="00CA7B1C" w:rsidRDefault="0036500F" w:rsidP="0036500F">
            <w:pPr>
              <w:pStyle w:val="ConsPlusNormal"/>
              <w:widowControl/>
              <w:ind w:firstLine="0"/>
              <w:jc w:val="both"/>
              <w:rPr>
                <w:rFonts w:ascii="Times New Roman" w:hAnsi="Times New Roman" w:cs="Times New Roman"/>
                <w:b/>
                <w:sz w:val="22"/>
                <w:szCs w:val="22"/>
              </w:rPr>
            </w:pPr>
            <w:r w:rsidRPr="00CA7B1C">
              <w:rPr>
                <w:rFonts w:ascii="Times New Roman" w:hAnsi="Times New Roman" w:cs="Times New Roman"/>
                <w:b/>
                <w:sz w:val="22"/>
                <w:szCs w:val="22"/>
              </w:rPr>
              <w:t xml:space="preserve">Дата и время вскрытия конвертов с Заявками: </w:t>
            </w:r>
            <w:r w:rsidR="00CA7B1C" w:rsidRPr="00CA7B1C">
              <w:rPr>
                <w:rFonts w:ascii="Times New Roman" w:hAnsi="Times New Roman" w:cs="Times New Roman"/>
                <w:b/>
                <w:sz w:val="22"/>
                <w:szCs w:val="22"/>
              </w:rPr>
              <w:t>04.05</w:t>
            </w:r>
            <w:r w:rsidR="00D51D71" w:rsidRPr="00CA7B1C">
              <w:rPr>
                <w:rFonts w:ascii="Times New Roman" w:hAnsi="Times New Roman" w:cs="Times New Roman"/>
                <w:b/>
                <w:sz w:val="22"/>
                <w:szCs w:val="22"/>
              </w:rPr>
              <w:t>.2018</w:t>
            </w:r>
            <w:r w:rsidRPr="00CA7B1C">
              <w:rPr>
                <w:rFonts w:ascii="Times New Roman" w:hAnsi="Times New Roman" w:cs="Times New Roman"/>
                <w:b/>
                <w:sz w:val="22"/>
                <w:szCs w:val="22"/>
              </w:rPr>
              <w:t xml:space="preserve"> в 10 часов 00 минут по местному времени.</w:t>
            </w:r>
          </w:p>
          <w:p w:rsidR="0036500F" w:rsidRPr="00CA7B1C" w:rsidRDefault="0036500F" w:rsidP="0036500F">
            <w:pPr>
              <w:pStyle w:val="ConsPlusNormal"/>
              <w:widowControl/>
              <w:ind w:firstLine="0"/>
              <w:jc w:val="both"/>
              <w:rPr>
                <w:rFonts w:ascii="Times New Roman" w:hAnsi="Times New Roman" w:cs="Times New Roman"/>
                <w:b/>
                <w:sz w:val="22"/>
                <w:szCs w:val="22"/>
              </w:rPr>
            </w:pPr>
            <w:r w:rsidRPr="00CA7B1C">
              <w:rPr>
                <w:rFonts w:ascii="Times New Roman" w:hAnsi="Times New Roman" w:cs="Times New Roman"/>
                <w:b/>
                <w:sz w:val="22"/>
                <w:szCs w:val="22"/>
              </w:rPr>
              <w:t xml:space="preserve">Дата начала рассмотрения Заявок: </w:t>
            </w:r>
            <w:r w:rsidR="00CA7B1C" w:rsidRPr="00CA7B1C">
              <w:rPr>
                <w:rFonts w:ascii="Times New Roman" w:hAnsi="Times New Roman" w:cs="Times New Roman"/>
                <w:b/>
                <w:sz w:val="22"/>
                <w:szCs w:val="22"/>
              </w:rPr>
              <w:t>04.05</w:t>
            </w:r>
            <w:r w:rsidR="00D51D71" w:rsidRPr="00CA7B1C">
              <w:rPr>
                <w:rFonts w:ascii="Times New Roman" w:hAnsi="Times New Roman" w:cs="Times New Roman"/>
                <w:b/>
                <w:sz w:val="22"/>
                <w:szCs w:val="22"/>
              </w:rPr>
              <w:t>.2018</w:t>
            </w:r>
            <w:r w:rsidRPr="00CA7B1C">
              <w:rPr>
                <w:rFonts w:ascii="Times New Roman" w:hAnsi="Times New Roman" w:cs="Times New Roman"/>
                <w:b/>
                <w:sz w:val="22"/>
                <w:szCs w:val="22"/>
              </w:rPr>
              <w:t xml:space="preserve"> </w:t>
            </w:r>
          </w:p>
          <w:p w:rsidR="0036500F" w:rsidRPr="00CA7B1C" w:rsidRDefault="0036500F" w:rsidP="0036500F">
            <w:pPr>
              <w:pStyle w:val="ConsPlusNormal"/>
              <w:widowControl/>
              <w:ind w:firstLine="0"/>
              <w:jc w:val="both"/>
              <w:rPr>
                <w:rFonts w:ascii="Times New Roman" w:hAnsi="Times New Roman" w:cs="Times New Roman"/>
                <w:b/>
                <w:sz w:val="22"/>
                <w:szCs w:val="22"/>
              </w:rPr>
            </w:pPr>
            <w:r w:rsidRPr="00CA7B1C">
              <w:rPr>
                <w:rFonts w:ascii="Times New Roman" w:hAnsi="Times New Roman" w:cs="Times New Roman"/>
                <w:b/>
                <w:sz w:val="22"/>
                <w:szCs w:val="22"/>
              </w:rPr>
              <w:t>Дата окончания рассмотрения Заявок:</w:t>
            </w:r>
            <w:r w:rsidR="007D6296" w:rsidRPr="00CA7B1C">
              <w:rPr>
                <w:rFonts w:ascii="Times New Roman" w:hAnsi="Times New Roman" w:cs="Times New Roman"/>
                <w:b/>
                <w:sz w:val="22"/>
                <w:szCs w:val="22"/>
              </w:rPr>
              <w:t xml:space="preserve"> </w:t>
            </w:r>
            <w:r w:rsidR="00CA7B1C" w:rsidRPr="00CA7B1C">
              <w:rPr>
                <w:rFonts w:ascii="Times New Roman" w:hAnsi="Times New Roman" w:cs="Times New Roman"/>
                <w:b/>
                <w:sz w:val="22"/>
                <w:szCs w:val="22"/>
              </w:rPr>
              <w:t>07.05</w:t>
            </w:r>
            <w:r w:rsidR="007D6296" w:rsidRPr="00CA7B1C">
              <w:rPr>
                <w:rFonts w:ascii="Times New Roman" w:hAnsi="Times New Roman" w:cs="Times New Roman"/>
                <w:b/>
                <w:sz w:val="22"/>
                <w:szCs w:val="22"/>
              </w:rPr>
              <w:t>.2018</w:t>
            </w:r>
            <w:r w:rsidRPr="00CA7B1C">
              <w:rPr>
                <w:rFonts w:ascii="Times New Roman" w:hAnsi="Times New Roman" w:cs="Times New Roman"/>
                <w:b/>
                <w:sz w:val="22"/>
                <w:szCs w:val="22"/>
              </w:rPr>
              <w:t xml:space="preserve"> </w:t>
            </w:r>
            <w:r w:rsidR="00CA7B1C" w:rsidRPr="00CA7B1C">
              <w:rPr>
                <w:rFonts w:ascii="Times New Roman" w:hAnsi="Times New Roman" w:cs="Times New Roman"/>
                <w:b/>
                <w:sz w:val="22"/>
                <w:szCs w:val="22"/>
              </w:rPr>
              <w:t>в 14.00 местного времен</w:t>
            </w:r>
          </w:p>
          <w:p w:rsidR="00866A4B" w:rsidRPr="00CA7B1C" w:rsidRDefault="0036500F" w:rsidP="00CA7B1C">
            <w:pPr>
              <w:pStyle w:val="ConsPlusNormal"/>
              <w:widowControl/>
              <w:ind w:firstLine="0"/>
              <w:jc w:val="both"/>
              <w:rPr>
                <w:rFonts w:ascii="Times New Roman" w:hAnsi="Times New Roman" w:cs="Times New Roman"/>
                <w:sz w:val="22"/>
                <w:szCs w:val="22"/>
              </w:rPr>
            </w:pPr>
            <w:r w:rsidRPr="00CA7B1C">
              <w:rPr>
                <w:rFonts w:ascii="Times New Roman" w:hAnsi="Times New Roman" w:cs="Times New Roman"/>
                <w:b/>
                <w:sz w:val="22"/>
                <w:szCs w:val="22"/>
              </w:rPr>
              <w:t xml:space="preserve">Дата подведения итогов запроса предложений: </w:t>
            </w:r>
            <w:r w:rsidR="00CA7B1C" w:rsidRPr="00CA7B1C">
              <w:rPr>
                <w:rFonts w:ascii="Times New Roman" w:hAnsi="Times New Roman" w:cs="Times New Roman"/>
                <w:b/>
                <w:sz w:val="22"/>
                <w:szCs w:val="22"/>
              </w:rPr>
              <w:t>07.05</w:t>
            </w:r>
            <w:r w:rsidR="007D6296" w:rsidRPr="00CA7B1C">
              <w:rPr>
                <w:rFonts w:ascii="Times New Roman" w:hAnsi="Times New Roman" w:cs="Times New Roman"/>
                <w:b/>
                <w:sz w:val="22"/>
                <w:szCs w:val="22"/>
              </w:rPr>
              <w:t>.2018</w:t>
            </w:r>
            <w:r w:rsidR="00CA7B1C" w:rsidRPr="00CA7B1C">
              <w:rPr>
                <w:rFonts w:ascii="Times New Roman" w:hAnsi="Times New Roman" w:cs="Times New Roman"/>
                <w:b/>
                <w:sz w:val="22"/>
                <w:szCs w:val="22"/>
              </w:rPr>
              <w:t xml:space="preserve"> в 15.00 местного времен</w:t>
            </w:r>
          </w:p>
        </w:tc>
      </w:tr>
      <w:tr w:rsidR="00866A4B" w:rsidRPr="001A411F" w:rsidTr="00C7529B">
        <w:trPr>
          <w:trHeight w:val="2588"/>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866A4B" w:rsidRPr="00A77A38" w:rsidRDefault="00866A4B" w:rsidP="00866A4B">
            <w:pPr>
              <w:widowControl w:val="0"/>
              <w:numPr>
                <w:ilvl w:val="0"/>
                <w:numId w:val="3"/>
              </w:numPr>
              <w:spacing w:after="60"/>
              <w:jc w:val="center"/>
            </w:pPr>
          </w:p>
        </w:tc>
        <w:tc>
          <w:tcPr>
            <w:tcW w:w="2594" w:type="dxa"/>
            <w:tcBorders>
              <w:top w:val="single" w:sz="4" w:space="0" w:color="auto"/>
              <w:left w:val="single" w:sz="4" w:space="0" w:color="auto"/>
              <w:bottom w:val="single" w:sz="4" w:space="0" w:color="auto"/>
              <w:right w:val="single" w:sz="4" w:space="0" w:color="auto"/>
            </w:tcBorders>
            <w:shd w:val="clear" w:color="auto" w:fill="auto"/>
            <w:vAlign w:val="center"/>
          </w:tcPr>
          <w:p w:rsidR="00866A4B" w:rsidRPr="00A77A38" w:rsidRDefault="00866A4B" w:rsidP="00C7529B">
            <w:pPr>
              <w:keepNext/>
              <w:keepLines/>
              <w:widowControl w:val="0"/>
              <w:suppressLineNumbers/>
              <w:suppressAutoHyphens/>
              <w:spacing w:after="60"/>
              <w:jc w:val="center"/>
            </w:pPr>
            <w:r w:rsidRPr="00A77A38">
              <w:rPr>
                <w:sz w:val="22"/>
                <w:szCs w:val="22"/>
              </w:rPr>
              <w:t>Критерии оценки заявок на участие в запросе предложений</w:t>
            </w:r>
          </w:p>
        </w:tc>
        <w:tc>
          <w:tcPr>
            <w:tcW w:w="6840" w:type="dxa"/>
            <w:tcBorders>
              <w:top w:val="single" w:sz="4" w:space="0" w:color="auto"/>
              <w:left w:val="single" w:sz="4" w:space="0" w:color="auto"/>
              <w:bottom w:val="single" w:sz="4" w:space="0" w:color="auto"/>
              <w:right w:val="single" w:sz="4" w:space="0" w:color="auto"/>
            </w:tcBorders>
            <w:shd w:val="clear" w:color="auto" w:fill="auto"/>
            <w:vAlign w:val="center"/>
          </w:tcPr>
          <w:p w:rsidR="00866A4B" w:rsidRPr="00A77A38" w:rsidRDefault="00866A4B" w:rsidP="00C7529B">
            <w:pPr>
              <w:jc w:val="both"/>
              <w:rPr>
                <w:color w:val="000000"/>
              </w:rPr>
            </w:pPr>
            <w:r w:rsidRPr="00A77A38">
              <w:rPr>
                <w:color w:val="000000"/>
                <w:sz w:val="22"/>
                <w:szCs w:val="22"/>
              </w:rPr>
              <w:t>Для оценки заявок используются следующие критерии:</w:t>
            </w:r>
          </w:p>
          <w:p w:rsidR="00866A4B" w:rsidRPr="00A77A38" w:rsidRDefault="00866A4B" w:rsidP="00C7529B">
            <w:pPr>
              <w:jc w:val="both"/>
              <w:rPr>
                <w:color w:val="000000"/>
              </w:rPr>
            </w:pPr>
            <w:r w:rsidRPr="00A77A38">
              <w:rPr>
                <w:color w:val="000000"/>
                <w:sz w:val="22"/>
                <w:szCs w:val="22"/>
              </w:rPr>
              <w:t>- «</w:t>
            </w:r>
            <w:r w:rsidRPr="00A77A38">
              <w:rPr>
                <w:sz w:val="22"/>
                <w:szCs w:val="22"/>
              </w:rPr>
              <w:t>Предложение о цене за единицу товара</w:t>
            </w:r>
            <w:r w:rsidRPr="00A77A38">
              <w:rPr>
                <w:color w:val="000000"/>
                <w:sz w:val="22"/>
                <w:szCs w:val="22"/>
              </w:rPr>
              <w:t xml:space="preserve">»; </w:t>
            </w:r>
          </w:p>
          <w:p w:rsidR="00866A4B" w:rsidRPr="00A77A38" w:rsidRDefault="00866A4B" w:rsidP="00C7529B">
            <w:pPr>
              <w:jc w:val="both"/>
              <w:rPr>
                <w:color w:val="000000"/>
              </w:rPr>
            </w:pPr>
            <w:r w:rsidRPr="00A77A38">
              <w:rPr>
                <w:color w:val="000000"/>
                <w:sz w:val="22"/>
                <w:szCs w:val="22"/>
              </w:rPr>
              <w:t>- «Квалификация Участника»;</w:t>
            </w:r>
          </w:p>
          <w:p w:rsidR="00866A4B" w:rsidRPr="00A77A38" w:rsidRDefault="00866A4B" w:rsidP="00C7529B">
            <w:pPr>
              <w:jc w:val="both"/>
              <w:rPr>
                <w:color w:val="000000"/>
              </w:rPr>
            </w:pPr>
            <w:r w:rsidRPr="00A77A38">
              <w:rPr>
                <w:color w:val="000000"/>
                <w:sz w:val="22"/>
                <w:szCs w:val="22"/>
              </w:rPr>
              <w:t>Для определения относительной значимости критериев оценки устанавливаются следующие весовые коэффициенты для каждого критерия (значимость критерия):</w:t>
            </w:r>
          </w:p>
          <w:p w:rsidR="00866A4B" w:rsidRPr="006B2B60" w:rsidRDefault="00866A4B" w:rsidP="00C7529B">
            <w:pPr>
              <w:widowControl w:val="0"/>
              <w:jc w:val="both"/>
              <w:rPr>
                <w:color w:val="000000"/>
              </w:rPr>
            </w:pPr>
            <w:r w:rsidRPr="00A77A38">
              <w:rPr>
                <w:color w:val="000000"/>
                <w:sz w:val="22"/>
                <w:szCs w:val="22"/>
              </w:rPr>
              <w:t>-для критерия «</w:t>
            </w:r>
            <w:r w:rsidRPr="00A77A38">
              <w:rPr>
                <w:sz w:val="22"/>
                <w:szCs w:val="22"/>
              </w:rPr>
              <w:t xml:space="preserve">Предложение о </w:t>
            </w:r>
            <w:r w:rsidRPr="006B2B60">
              <w:rPr>
                <w:sz w:val="22"/>
                <w:szCs w:val="22"/>
              </w:rPr>
              <w:t xml:space="preserve">цене </w:t>
            </w:r>
            <w:r w:rsidR="00612459">
              <w:rPr>
                <w:sz w:val="22"/>
                <w:szCs w:val="22"/>
              </w:rPr>
              <w:t>договора</w:t>
            </w:r>
            <w:r w:rsidRPr="006B2B60">
              <w:rPr>
                <w:color w:val="000000"/>
                <w:sz w:val="22"/>
                <w:szCs w:val="22"/>
              </w:rPr>
              <w:t>» - 60%;</w:t>
            </w:r>
          </w:p>
          <w:p w:rsidR="00866A4B" w:rsidRPr="00A77A38" w:rsidRDefault="00866A4B" w:rsidP="00C7529B">
            <w:pPr>
              <w:autoSpaceDE w:val="0"/>
              <w:autoSpaceDN w:val="0"/>
              <w:adjustRightInd w:val="0"/>
              <w:jc w:val="both"/>
              <w:rPr>
                <w:color w:val="000000"/>
              </w:rPr>
            </w:pPr>
            <w:r w:rsidRPr="006B2B60">
              <w:rPr>
                <w:color w:val="000000"/>
                <w:sz w:val="22"/>
                <w:szCs w:val="22"/>
              </w:rPr>
              <w:t>-для критерия «Квалификация участника» - 40%;</w:t>
            </w:r>
          </w:p>
          <w:p w:rsidR="00866A4B" w:rsidRPr="00A77A38" w:rsidRDefault="00866A4B" w:rsidP="00C7529B">
            <w:pPr>
              <w:widowControl w:val="0"/>
              <w:tabs>
                <w:tab w:val="left" w:pos="252"/>
              </w:tabs>
              <w:jc w:val="both"/>
              <w:rPr>
                <w:color w:val="000000"/>
              </w:rPr>
            </w:pPr>
            <w:r w:rsidRPr="00A77A38">
              <w:rPr>
                <w:color w:val="000000"/>
                <w:sz w:val="22"/>
                <w:szCs w:val="22"/>
              </w:rPr>
              <w:t>Совокупная значимость всех критериев составляет 100%.</w:t>
            </w:r>
          </w:p>
        </w:tc>
      </w:tr>
      <w:tr w:rsidR="00866A4B" w:rsidRPr="001A411F" w:rsidTr="00C7529B">
        <w:trPr>
          <w:trHeight w:val="601"/>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866A4B" w:rsidRPr="00A77A38" w:rsidRDefault="00866A4B" w:rsidP="00866A4B">
            <w:pPr>
              <w:widowControl w:val="0"/>
              <w:numPr>
                <w:ilvl w:val="0"/>
                <w:numId w:val="3"/>
              </w:numPr>
              <w:spacing w:after="60"/>
              <w:jc w:val="center"/>
            </w:pPr>
          </w:p>
        </w:tc>
        <w:tc>
          <w:tcPr>
            <w:tcW w:w="2594" w:type="dxa"/>
            <w:tcBorders>
              <w:top w:val="single" w:sz="4" w:space="0" w:color="auto"/>
              <w:left w:val="single" w:sz="4" w:space="0" w:color="auto"/>
              <w:bottom w:val="single" w:sz="4" w:space="0" w:color="auto"/>
              <w:right w:val="single" w:sz="4" w:space="0" w:color="auto"/>
            </w:tcBorders>
            <w:shd w:val="clear" w:color="auto" w:fill="auto"/>
            <w:vAlign w:val="center"/>
          </w:tcPr>
          <w:p w:rsidR="00866A4B" w:rsidRPr="00A77A38" w:rsidRDefault="00866A4B" w:rsidP="00C7529B">
            <w:pPr>
              <w:widowControl w:val="0"/>
              <w:spacing w:after="60"/>
              <w:jc w:val="center"/>
            </w:pPr>
            <w:r w:rsidRPr="00A77A38">
              <w:rPr>
                <w:sz w:val="22"/>
                <w:szCs w:val="22"/>
              </w:rPr>
              <w:t>Порядок оценки заявок в соответствии с заявленными Заказчиком критериями</w:t>
            </w:r>
          </w:p>
        </w:tc>
        <w:tc>
          <w:tcPr>
            <w:tcW w:w="6840" w:type="dxa"/>
            <w:tcBorders>
              <w:top w:val="single" w:sz="4" w:space="0" w:color="auto"/>
              <w:left w:val="single" w:sz="4" w:space="0" w:color="auto"/>
              <w:bottom w:val="single" w:sz="4" w:space="0" w:color="auto"/>
              <w:right w:val="single" w:sz="4" w:space="0" w:color="auto"/>
            </w:tcBorders>
            <w:shd w:val="clear" w:color="auto" w:fill="auto"/>
            <w:vAlign w:val="center"/>
          </w:tcPr>
          <w:p w:rsidR="00E75186" w:rsidRDefault="00866A4B" w:rsidP="00E75186">
            <w:pPr>
              <w:suppressAutoHyphens/>
              <w:rPr>
                <w:b/>
                <w:color w:val="000000"/>
              </w:rPr>
            </w:pPr>
            <w:r>
              <w:rPr>
                <w:b/>
                <w:color w:val="000000"/>
                <w:sz w:val="22"/>
                <w:szCs w:val="22"/>
              </w:rPr>
              <w:t>Порядок оценки рейтинга заявок участников</w:t>
            </w:r>
            <w:r w:rsidR="00E75186">
              <w:rPr>
                <w:b/>
                <w:color w:val="000000"/>
                <w:sz w:val="22"/>
                <w:szCs w:val="22"/>
              </w:rPr>
              <w:t>:</w:t>
            </w:r>
            <w:r>
              <w:rPr>
                <w:b/>
                <w:color w:val="000000"/>
                <w:sz w:val="22"/>
                <w:szCs w:val="22"/>
              </w:rPr>
              <w:t xml:space="preserve"> </w:t>
            </w:r>
          </w:p>
          <w:p w:rsidR="00866A4B" w:rsidRPr="00A77A38" w:rsidRDefault="00866A4B" w:rsidP="00E75186">
            <w:pPr>
              <w:suppressAutoHyphens/>
            </w:pPr>
            <w:r w:rsidRPr="00A77A38">
              <w:rPr>
                <w:sz w:val="22"/>
                <w:szCs w:val="22"/>
              </w:rPr>
              <w:t>Рейтинг Заявки на участие в запросе предложения представляет собой оценку в баллах, получаемую по результатам оценки по критериям с учетом значимости (веса) данных критериев.</w:t>
            </w:r>
          </w:p>
          <w:p w:rsidR="00866A4B" w:rsidRPr="00A77A38" w:rsidRDefault="00866A4B" w:rsidP="00866A4B">
            <w:pPr>
              <w:pStyle w:val="ConsPlusNonformat"/>
              <w:numPr>
                <w:ilvl w:val="1"/>
                <w:numId w:val="4"/>
              </w:numPr>
              <w:tabs>
                <w:tab w:val="left" w:pos="196"/>
                <w:tab w:val="left" w:pos="459"/>
              </w:tabs>
              <w:ind w:left="34" w:hanging="34"/>
              <w:jc w:val="both"/>
              <w:rPr>
                <w:rFonts w:ascii="Times New Roman" w:hAnsi="Times New Roman" w:cs="Times New Roman"/>
                <w:sz w:val="22"/>
                <w:szCs w:val="22"/>
              </w:rPr>
            </w:pPr>
            <w:r w:rsidRPr="00A77A38">
              <w:rPr>
                <w:rFonts w:ascii="Times New Roman" w:hAnsi="Times New Roman" w:cs="Times New Roman"/>
                <w:sz w:val="22"/>
                <w:szCs w:val="22"/>
              </w:rPr>
              <w:t>Рейтинг Заявки на участие в запросе предложений i-</w:t>
            </w:r>
            <w:proofErr w:type="spellStart"/>
            <w:r w:rsidRPr="00A77A38">
              <w:rPr>
                <w:rFonts w:ascii="Times New Roman" w:hAnsi="Times New Roman" w:cs="Times New Roman"/>
                <w:sz w:val="22"/>
                <w:szCs w:val="22"/>
              </w:rPr>
              <w:t>го</w:t>
            </w:r>
            <w:proofErr w:type="spellEnd"/>
            <w:r w:rsidRPr="00A77A38">
              <w:rPr>
                <w:rFonts w:ascii="Times New Roman" w:hAnsi="Times New Roman" w:cs="Times New Roman"/>
                <w:sz w:val="22"/>
                <w:szCs w:val="22"/>
              </w:rPr>
              <w:t xml:space="preserve"> Участника определяется по формуле:</w:t>
            </w:r>
          </w:p>
          <w:p w:rsidR="00866A4B" w:rsidRPr="00A77A38" w:rsidRDefault="00866A4B" w:rsidP="00C7529B">
            <w:pPr>
              <w:pStyle w:val="ConsPlusNonformat"/>
              <w:tabs>
                <w:tab w:val="left" w:pos="196"/>
              </w:tabs>
              <w:jc w:val="both"/>
              <w:rPr>
                <w:rFonts w:ascii="Times New Roman" w:hAnsi="Times New Roman" w:cs="Times New Roman"/>
                <w:sz w:val="22"/>
                <w:szCs w:val="22"/>
              </w:rPr>
            </w:pPr>
            <w:proofErr w:type="spellStart"/>
            <w:r w:rsidRPr="00A77A38">
              <w:rPr>
                <w:rFonts w:ascii="Times New Roman" w:hAnsi="Times New Roman" w:cs="Times New Roman"/>
                <w:sz w:val="22"/>
                <w:szCs w:val="22"/>
              </w:rPr>
              <w:t>Ri</w:t>
            </w:r>
            <w:proofErr w:type="spellEnd"/>
            <w:r w:rsidRPr="00A77A38">
              <w:rPr>
                <w:rFonts w:ascii="Times New Roman" w:hAnsi="Times New Roman" w:cs="Times New Roman"/>
                <w:sz w:val="22"/>
                <w:szCs w:val="22"/>
              </w:rPr>
              <w:t xml:space="preserve"> = </w:t>
            </w:r>
            <w:proofErr w:type="spellStart"/>
            <w:r w:rsidRPr="00A77A38">
              <w:rPr>
                <w:rFonts w:ascii="Times New Roman" w:hAnsi="Times New Roman" w:cs="Times New Roman"/>
                <w:sz w:val="22"/>
                <w:szCs w:val="22"/>
              </w:rPr>
              <w:t>БЦi</w:t>
            </w:r>
            <w:proofErr w:type="spellEnd"/>
            <w:r w:rsidRPr="00A77A38">
              <w:rPr>
                <w:rFonts w:ascii="Times New Roman" w:hAnsi="Times New Roman" w:cs="Times New Roman"/>
                <w:sz w:val="22"/>
                <w:szCs w:val="22"/>
              </w:rPr>
              <w:t xml:space="preserve"> * </w:t>
            </w:r>
            <w:proofErr w:type="spellStart"/>
            <w:r w:rsidRPr="00A77A38">
              <w:rPr>
                <w:rFonts w:ascii="Times New Roman" w:hAnsi="Times New Roman" w:cs="Times New Roman"/>
                <w:sz w:val="22"/>
                <w:szCs w:val="22"/>
              </w:rPr>
              <w:t>VЦi</w:t>
            </w:r>
            <w:proofErr w:type="spellEnd"/>
            <w:r w:rsidRPr="00A77A38">
              <w:rPr>
                <w:rFonts w:ascii="Times New Roman" w:hAnsi="Times New Roman" w:cs="Times New Roman"/>
                <w:sz w:val="22"/>
                <w:szCs w:val="22"/>
              </w:rPr>
              <w:t xml:space="preserve"> + </w:t>
            </w:r>
            <w:proofErr w:type="spellStart"/>
            <w:r w:rsidRPr="00A77A38">
              <w:rPr>
                <w:rFonts w:ascii="Times New Roman" w:hAnsi="Times New Roman" w:cs="Times New Roman"/>
                <w:sz w:val="22"/>
                <w:szCs w:val="22"/>
              </w:rPr>
              <w:t>БКУi</w:t>
            </w:r>
            <w:proofErr w:type="spellEnd"/>
            <w:r w:rsidRPr="00A77A38">
              <w:rPr>
                <w:rFonts w:ascii="Times New Roman" w:hAnsi="Times New Roman" w:cs="Times New Roman"/>
                <w:sz w:val="22"/>
                <w:szCs w:val="22"/>
              </w:rPr>
              <w:t xml:space="preserve"> * </w:t>
            </w:r>
            <w:proofErr w:type="spellStart"/>
            <w:r w:rsidRPr="00A77A38">
              <w:rPr>
                <w:rFonts w:ascii="Times New Roman" w:hAnsi="Times New Roman" w:cs="Times New Roman"/>
                <w:sz w:val="22"/>
                <w:szCs w:val="22"/>
              </w:rPr>
              <w:t>VКУi</w:t>
            </w:r>
            <w:proofErr w:type="spellEnd"/>
          </w:p>
          <w:p w:rsidR="00866A4B" w:rsidRPr="00A77A38" w:rsidRDefault="00866A4B" w:rsidP="00C7529B">
            <w:pPr>
              <w:pStyle w:val="ConsPlusNonformat"/>
              <w:tabs>
                <w:tab w:val="left" w:pos="196"/>
              </w:tabs>
              <w:jc w:val="both"/>
              <w:rPr>
                <w:rFonts w:ascii="Times New Roman" w:hAnsi="Times New Roman" w:cs="Times New Roman"/>
                <w:sz w:val="22"/>
                <w:szCs w:val="22"/>
              </w:rPr>
            </w:pPr>
            <w:r w:rsidRPr="00A77A38">
              <w:rPr>
                <w:rFonts w:ascii="Times New Roman" w:hAnsi="Times New Roman" w:cs="Times New Roman"/>
                <w:sz w:val="22"/>
                <w:szCs w:val="22"/>
              </w:rPr>
              <w:t xml:space="preserve">где V – значимость (вес) соответствующего критерия, </w:t>
            </w:r>
          </w:p>
          <w:p w:rsidR="00866A4B" w:rsidRPr="00A77A38" w:rsidRDefault="00866A4B" w:rsidP="00C7529B">
            <w:pPr>
              <w:pStyle w:val="ConsPlusNonformat"/>
              <w:tabs>
                <w:tab w:val="left" w:pos="196"/>
              </w:tabs>
              <w:jc w:val="both"/>
              <w:rPr>
                <w:rFonts w:ascii="Times New Roman" w:hAnsi="Times New Roman" w:cs="Times New Roman"/>
                <w:sz w:val="22"/>
                <w:szCs w:val="22"/>
              </w:rPr>
            </w:pPr>
            <w:proofErr w:type="spellStart"/>
            <w:r w:rsidRPr="00A77A38">
              <w:rPr>
                <w:rFonts w:ascii="Times New Roman" w:hAnsi="Times New Roman" w:cs="Times New Roman"/>
                <w:sz w:val="22"/>
                <w:szCs w:val="22"/>
              </w:rPr>
              <w:t>БЦi</w:t>
            </w:r>
            <w:proofErr w:type="spellEnd"/>
            <w:r w:rsidRPr="00A77A38">
              <w:rPr>
                <w:rFonts w:ascii="Times New Roman" w:hAnsi="Times New Roman" w:cs="Times New Roman"/>
                <w:sz w:val="22"/>
                <w:szCs w:val="22"/>
              </w:rPr>
              <w:t xml:space="preserve">, </w:t>
            </w:r>
            <w:proofErr w:type="spellStart"/>
            <w:r w:rsidRPr="00A77A38">
              <w:rPr>
                <w:rFonts w:ascii="Times New Roman" w:hAnsi="Times New Roman" w:cs="Times New Roman"/>
                <w:sz w:val="22"/>
                <w:szCs w:val="22"/>
              </w:rPr>
              <w:t>БКУi</w:t>
            </w:r>
            <w:proofErr w:type="spellEnd"/>
            <w:r w:rsidRPr="00A77A38">
              <w:rPr>
                <w:rFonts w:ascii="Times New Roman" w:hAnsi="Times New Roman" w:cs="Times New Roman"/>
                <w:sz w:val="22"/>
                <w:szCs w:val="22"/>
              </w:rPr>
              <w:t xml:space="preserve">, </w:t>
            </w:r>
            <w:proofErr w:type="spellStart"/>
            <w:r w:rsidRPr="00A77A38">
              <w:rPr>
                <w:rFonts w:ascii="Times New Roman" w:hAnsi="Times New Roman" w:cs="Times New Roman"/>
                <w:sz w:val="22"/>
                <w:szCs w:val="22"/>
              </w:rPr>
              <w:t>БКi</w:t>
            </w:r>
            <w:proofErr w:type="spellEnd"/>
            <w:r w:rsidRPr="00A77A38">
              <w:rPr>
                <w:rFonts w:ascii="Times New Roman" w:hAnsi="Times New Roman" w:cs="Times New Roman"/>
                <w:sz w:val="22"/>
                <w:szCs w:val="22"/>
              </w:rPr>
              <w:t xml:space="preserve"> – оценка (балл) соответствующего критерия.</w:t>
            </w:r>
          </w:p>
          <w:p w:rsidR="00866A4B" w:rsidRPr="00A77A38" w:rsidRDefault="00866A4B" w:rsidP="00C7529B">
            <w:pPr>
              <w:pStyle w:val="ConsPlusNonformat"/>
              <w:tabs>
                <w:tab w:val="left" w:pos="196"/>
              </w:tabs>
              <w:jc w:val="both"/>
              <w:rPr>
                <w:rFonts w:ascii="Times New Roman" w:hAnsi="Times New Roman" w:cs="Times New Roman"/>
                <w:sz w:val="22"/>
                <w:szCs w:val="22"/>
              </w:rPr>
            </w:pPr>
          </w:p>
          <w:p w:rsidR="00866A4B" w:rsidRPr="00A77A38" w:rsidRDefault="00866A4B" w:rsidP="00866A4B">
            <w:pPr>
              <w:pStyle w:val="ConsPlusNonformat"/>
              <w:numPr>
                <w:ilvl w:val="0"/>
                <w:numId w:val="4"/>
              </w:numPr>
              <w:tabs>
                <w:tab w:val="left" w:pos="196"/>
                <w:tab w:val="left" w:pos="459"/>
              </w:tabs>
              <w:ind w:left="0" w:firstLine="0"/>
              <w:jc w:val="both"/>
              <w:rPr>
                <w:rFonts w:ascii="Times New Roman" w:hAnsi="Times New Roman" w:cs="Times New Roman"/>
                <w:sz w:val="22"/>
                <w:szCs w:val="22"/>
              </w:rPr>
            </w:pPr>
            <w:r w:rsidRPr="00A77A38">
              <w:rPr>
                <w:rFonts w:ascii="Times New Roman" w:hAnsi="Times New Roman" w:cs="Times New Roman"/>
                <w:sz w:val="22"/>
                <w:szCs w:val="22"/>
              </w:rPr>
              <w:t xml:space="preserve">Оценка Заявок по критерию «Предложение о цене </w:t>
            </w:r>
            <w:r w:rsidR="00612459">
              <w:rPr>
                <w:rFonts w:ascii="Times New Roman" w:hAnsi="Times New Roman" w:cs="Times New Roman"/>
                <w:sz w:val="22"/>
                <w:szCs w:val="22"/>
              </w:rPr>
              <w:t>договора</w:t>
            </w:r>
            <w:r w:rsidRPr="00A77A38">
              <w:rPr>
                <w:rFonts w:ascii="Times New Roman" w:hAnsi="Times New Roman" w:cs="Times New Roman"/>
                <w:sz w:val="22"/>
                <w:szCs w:val="22"/>
              </w:rPr>
              <w:t>» осуществляется в следующем порядке:</w:t>
            </w:r>
          </w:p>
          <w:p w:rsidR="00866A4B" w:rsidRPr="00A77A38" w:rsidRDefault="00866A4B" w:rsidP="00866A4B">
            <w:pPr>
              <w:numPr>
                <w:ilvl w:val="1"/>
                <w:numId w:val="4"/>
              </w:numPr>
              <w:tabs>
                <w:tab w:val="left" w:pos="480"/>
              </w:tabs>
              <w:autoSpaceDE w:val="0"/>
              <w:autoSpaceDN w:val="0"/>
              <w:adjustRightInd w:val="0"/>
              <w:ind w:left="34" w:firstLine="0"/>
              <w:jc w:val="both"/>
            </w:pPr>
            <w:r w:rsidRPr="00A77A38">
              <w:rPr>
                <w:sz w:val="22"/>
                <w:szCs w:val="22"/>
              </w:rPr>
              <w:t xml:space="preserve">Оценка в баллах, присуждаемая Заявке по критерию «Предложение о цене </w:t>
            </w:r>
            <w:r w:rsidR="00612459">
              <w:rPr>
                <w:sz w:val="22"/>
                <w:szCs w:val="22"/>
              </w:rPr>
              <w:t>договора</w:t>
            </w:r>
            <w:r w:rsidRPr="00A77A38">
              <w:rPr>
                <w:sz w:val="22"/>
                <w:szCs w:val="22"/>
              </w:rPr>
              <w:t>», определяется по формуле:</w:t>
            </w:r>
          </w:p>
          <w:p w:rsidR="00866A4B" w:rsidRPr="00A77A38" w:rsidRDefault="00866A4B" w:rsidP="00C7529B">
            <w:pPr>
              <w:autoSpaceDE w:val="0"/>
              <w:autoSpaceDN w:val="0"/>
              <w:adjustRightInd w:val="0"/>
              <w:ind w:firstLine="540"/>
              <w:jc w:val="both"/>
              <w:outlineLvl w:val="0"/>
              <w:rPr>
                <w:i/>
                <w:lang w:val="en-US"/>
              </w:rPr>
            </w:pPr>
            <w:r w:rsidRPr="00A77A38">
              <w:rPr>
                <w:i/>
                <w:sz w:val="22"/>
                <w:szCs w:val="22"/>
              </w:rPr>
              <w:t>БЦ</w:t>
            </w:r>
            <w:r w:rsidRPr="00A77A38">
              <w:rPr>
                <w:i/>
                <w:sz w:val="22"/>
                <w:szCs w:val="22"/>
                <w:vertAlign w:val="subscript"/>
                <w:lang w:val="en-US"/>
              </w:rPr>
              <w:t xml:space="preserve">i </w:t>
            </w:r>
            <w:r w:rsidRPr="00A77A38">
              <w:rPr>
                <w:i/>
                <w:sz w:val="22"/>
                <w:szCs w:val="22"/>
                <w:lang w:val="en-US"/>
              </w:rPr>
              <w:t>= ((A</w:t>
            </w:r>
            <w:r w:rsidRPr="00A77A38">
              <w:rPr>
                <w:i/>
                <w:sz w:val="22"/>
                <w:szCs w:val="22"/>
                <w:vertAlign w:val="subscript"/>
                <w:lang w:val="en-US"/>
              </w:rPr>
              <w:t>max</w:t>
            </w:r>
            <w:r w:rsidRPr="00A77A38">
              <w:rPr>
                <w:i/>
                <w:sz w:val="22"/>
                <w:szCs w:val="22"/>
                <w:lang w:val="en-US"/>
              </w:rPr>
              <w:t xml:space="preserve"> – A</w:t>
            </w:r>
            <w:r w:rsidRPr="00A77A38">
              <w:rPr>
                <w:i/>
                <w:sz w:val="22"/>
                <w:szCs w:val="22"/>
                <w:vertAlign w:val="subscript"/>
                <w:lang w:val="en-US"/>
              </w:rPr>
              <w:t>i</w:t>
            </w:r>
            <w:r w:rsidRPr="00A77A38">
              <w:rPr>
                <w:i/>
                <w:sz w:val="22"/>
                <w:szCs w:val="22"/>
                <w:lang w:val="en-US"/>
              </w:rPr>
              <w:t xml:space="preserve"> ) /A</w:t>
            </w:r>
            <w:r w:rsidRPr="00A77A38">
              <w:rPr>
                <w:i/>
                <w:sz w:val="22"/>
                <w:szCs w:val="22"/>
                <w:vertAlign w:val="subscript"/>
                <w:lang w:val="en-US"/>
              </w:rPr>
              <w:t>max</w:t>
            </w:r>
            <w:r w:rsidRPr="00A77A38">
              <w:rPr>
                <w:i/>
                <w:sz w:val="22"/>
                <w:szCs w:val="22"/>
                <w:lang w:val="en-US"/>
              </w:rPr>
              <w:t>)*100</w:t>
            </w:r>
          </w:p>
          <w:p w:rsidR="00866A4B" w:rsidRPr="00A77A38" w:rsidRDefault="00866A4B" w:rsidP="00C7529B">
            <w:pPr>
              <w:pStyle w:val="ConsPlusNonformat"/>
              <w:jc w:val="both"/>
              <w:rPr>
                <w:rFonts w:ascii="Times New Roman" w:hAnsi="Times New Roman" w:cs="Times New Roman"/>
                <w:sz w:val="22"/>
                <w:szCs w:val="22"/>
                <w:lang w:val="en-US"/>
              </w:rPr>
            </w:pPr>
            <w:r w:rsidRPr="00A77A38">
              <w:rPr>
                <w:rFonts w:ascii="Times New Roman" w:hAnsi="Times New Roman" w:cs="Times New Roman"/>
                <w:sz w:val="22"/>
                <w:szCs w:val="22"/>
              </w:rPr>
              <w:lastRenderedPageBreak/>
              <w:t>где</w:t>
            </w:r>
            <w:r w:rsidRPr="00A77A38">
              <w:rPr>
                <w:rFonts w:ascii="Times New Roman" w:hAnsi="Times New Roman" w:cs="Times New Roman"/>
                <w:sz w:val="22"/>
                <w:szCs w:val="22"/>
                <w:lang w:val="en-US"/>
              </w:rPr>
              <w:t>:</w:t>
            </w:r>
          </w:p>
          <w:p w:rsidR="00866A4B" w:rsidRPr="00A77A38" w:rsidRDefault="00866A4B" w:rsidP="00C7529B">
            <w:pPr>
              <w:pStyle w:val="ConsPlusNonformat"/>
              <w:jc w:val="both"/>
              <w:rPr>
                <w:rFonts w:ascii="Times New Roman" w:hAnsi="Times New Roman" w:cs="Times New Roman"/>
                <w:sz w:val="22"/>
                <w:szCs w:val="22"/>
              </w:rPr>
            </w:pPr>
            <w:r w:rsidRPr="00A77A38">
              <w:rPr>
                <w:rFonts w:ascii="Times New Roman" w:hAnsi="Times New Roman" w:cs="Times New Roman"/>
                <w:i/>
                <w:sz w:val="22"/>
                <w:szCs w:val="22"/>
              </w:rPr>
              <w:t>БЦ</w:t>
            </w:r>
            <w:r w:rsidRPr="00A77A38">
              <w:rPr>
                <w:rFonts w:ascii="Times New Roman" w:hAnsi="Times New Roman" w:cs="Times New Roman"/>
                <w:i/>
                <w:sz w:val="22"/>
                <w:szCs w:val="22"/>
                <w:vertAlign w:val="subscript"/>
                <w:lang w:val="en-US"/>
              </w:rPr>
              <w:t>i</w:t>
            </w:r>
            <w:r w:rsidRPr="00A77A38">
              <w:rPr>
                <w:rFonts w:ascii="Times New Roman" w:hAnsi="Times New Roman" w:cs="Times New Roman"/>
                <w:color w:val="000000"/>
                <w:sz w:val="22"/>
                <w:szCs w:val="22"/>
              </w:rPr>
              <w:t>–</w:t>
            </w:r>
            <w:r w:rsidRPr="00A77A38">
              <w:rPr>
                <w:rFonts w:ascii="Times New Roman" w:hAnsi="Times New Roman" w:cs="Times New Roman"/>
                <w:sz w:val="22"/>
                <w:szCs w:val="22"/>
              </w:rPr>
              <w:t xml:space="preserve"> оценка в баллах, присуждаемая i-й Заявке по данному критерию;</w:t>
            </w:r>
          </w:p>
          <w:p w:rsidR="00866A4B" w:rsidRPr="00A77A38" w:rsidRDefault="00866A4B" w:rsidP="00C7529B">
            <w:pPr>
              <w:pStyle w:val="ConsPlusNonformat"/>
              <w:jc w:val="both"/>
              <w:rPr>
                <w:rFonts w:ascii="Times New Roman" w:hAnsi="Times New Roman" w:cs="Times New Roman"/>
                <w:sz w:val="22"/>
                <w:szCs w:val="22"/>
              </w:rPr>
            </w:pPr>
            <w:r w:rsidRPr="00A77A38">
              <w:rPr>
                <w:rFonts w:ascii="Times New Roman" w:hAnsi="Times New Roman" w:cs="Times New Roman"/>
                <w:i/>
                <w:sz w:val="22"/>
                <w:szCs w:val="22"/>
              </w:rPr>
              <w:t>A</w:t>
            </w:r>
            <w:r w:rsidRPr="00A77A38">
              <w:rPr>
                <w:rFonts w:ascii="Times New Roman" w:hAnsi="Times New Roman" w:cs="Times New Roman"/>
                <w:i/>
                <w:sz w:val="22"/>
                <w:szCs w:val="22"/>
                <w:vertAlign w:val="subscript"/>
                <w:lang w:val="en-US"/>
              </w:rPr>
              <w:t>max</w:t>
            </w:r>
            <w:r w:rsidRPr="00A77A38">
              <w:rPr>
                <w:rFonts w:ascii="Times New Roman" w:hAnsi="Times New Roman" w:cs="Times New Roman"/>
                <w:color w:val="000000"/>
                <w:sz w:val="22"/>
                <w:szCs w:val="22"/>
              </w:rPr>
              <w:t xml:space="preserve">– </w:t>
            </w:r>
            <w:r w:rsidRPr="00A77A38">
              <w:rPr>
                <w:rFonts w:ascii="Times New Roman" w:hAnsi="Times New Roman" w:cs="Times New Roman"/>
                <w:sz w:val="22"/>
                <w:szCs w:val="22"/>
              </w:rPr>
              <w:t xml:space="preserve">начальная (максимальная) цена </w:t>
            </w:r>
            <w:r w:rsidR="00612459">
              <w:rPr>
                <w:rFonts w:ascii="Times New Roman" w:hAnsi="Times New Roman" w:cs="Times New Roman"/>
                <w:sz w:val="22"/>
                <w:szCs w:val="22"/>
              </w:rPr>
              <w:t>договора</w:t>
            </w:r>
            <w:r w:rsidRPr="00A77A38">
              <w:rPr>
                <w:rFonts w:ascii="Times New Roman" w:hAnsi="Times New Roman" w:cs="Times New Roman"/>
                <w:sz w:val="22"/>
                <w:szCs w:val="22"/>
              </w:rPr>
              <w:t xml:space="preserve">; </w:t>
            </w:r>
          </w:p>
          <w:p w:rsidR="00866A4B" w:rsidRPr="00A77A38" w:rsidRDefault="00866A4B" w:rsidP="00C7529B">
            <w:pPr>
              <w:pStyle w:val="ConsPlusNonformat"/>
              <w:jc w:val="both"/>
              <w:rPr>
                <w:rFonts w:ascii="Times New Roman" w:hAnsi="Times New Roman" w:cs="Times New Roman"/>
                <w:sz w:val="22"/>
                <w:szCs w:val="22"/>
              </w:rPr>
            </w:pPr>
            <w:r w:rsidRPr="00A77A38">
              <w:rPr>
                <w:rFonts w:ascii="Times New Roman" w:hAnsi="Times New Roman" w:cs="Times New Roman"/>
                <w:i/>
                <w:sz w:val="22"/>
                <w:szCs w:val="22"/>
              </w:rPr>
              <w:t>A</w:t>
            </w:r>
            <w:r w:rsidRPr="00A77A38">
              <w:rPr>
                <w:rFonts w:ascii="Times New Roman" w:hAnsi="Times New Roman" w:cs="Times New Roman"/>
                <w:i/>
                <w:sz w:val="22"/>
                <w:szCs w:val="22"/>
                <w:vertAlign w:val="subscript"/>
                <w:lang w:val="en-US"/>
              </w:rPr>
              <w:t>i</w:t>
            </w:r>
            <w:r w:rsidRPr="00A77A38">
              <w:rPr>
                <w:rFonts w:ascii="Times New Roman" w:hAnsi="Times New Roman" w:cs="Times New Roman"/>
                <w:color w:val="000000"/>
                <w:sz w:val="22"/>
                <w:szCs w:val="22"/>
              </w:rPr>
              <w:t>–</w:t>
            </w:r>
            <w:r w:rsidRPr="00A77A38">
              <w:rPr>
                <w:rFonts w:ascii="Times New Roman" w:hAnsi="Times New Roman" w:cs="Times New Roman"/>
                <w:sz w:val="22"/>
                <w:szCs w:val="22"/>
              </w:rPr>
              <w:t xml:space="preserve"> предложение i-</w:t>
            </w:r>
            <w:proofErr w:type="spellStart"/>
            <w:r w:rsidRPr="00A77A38">
              <w:rPr>
                <w:rFonts w:ascii="Times New Roman" w:hAnsi="Times New Roman" w:cs="Times New Roman"/>
                <w:sz w:val="22"/>
                <w:szCs w:val="22"/>
              </w:rPr>
              <w:t>го</w:t>
            </w:r>
            <w:proofErr w:type="spellEnd"/>
            <w:r w:rsidRPr="00A77A38">
              <w:rPr>
                <w:rFonts w:ascii="Times New Roman" w:hAnsi="Times New Roman" w:cs="Times New Roman"/>
                <w:sz w:val="22"/>
                <w:szCs w:val="22"/>
              </w:rPr>
              <w:t xml:space="preserve"> Участника запроса предложений о цене </w:t>
            </w:r>
            <w:r w:rsidR="00612459">
              <w:rPr>
                <w:rFonts w:ascii="Times New Roman" w:hAnsi="Times New Roman" w:cs="Times New Roman"/>
                <w:sz w:val="22"/>
                <w:szCs w:val="22"/>
              </w:rPr>
              <w:t>договора</w:t>
            </w:r>
            <w:r w:rsidRPr="00A77A38">
              <w:rPr>
                <w:rFonts w:ascii="Times New Roman" w:hAnsi="Times New Roman" w:cs="Times New Roman"/>
                <w:sz w:val="22"/>
                <w:szCs w:val="22"/>
              </w:rPr>
              <w:t>.</w:t>
            </w:r>
          </w:p>
          <w:p w:rsidR="00866A4B" w:rsidRPr="00A77A38" w:rsidRDefault="00866A4B" w:rsidP="00C7529B">
            <w:pPr>
              <w:pStyle w:val="ConsPlusNonformat"/>
              <w:jc w:val="both"/>
              <w:rPr>
                <w:rFonts w:ascii="Times New Roman" w:hAnsi="Times New Roman" w:cs="Times New Roman"/>
                <w:sz w:val="22"/>
                <w:szCs w:val="22"/>
              </w:rPr>
            </w:pPr>
          </w:p>
          <w:p w:rsidR="00866A4B" w:rsidRPr="00A77A38" w:rsidRDefault="00866A4B" w:rsidP="00C7529B">
            <w:pPr>
              <w:pStyle w:val="ConsPlusNonformat"/>
              <w:jc w:val="both"/>
              <w:rPr>
                <w:rFonts w:ascii="Times New Roman" w:hAnsi="Times New Roman" w:cs="Times New Roman"/>
                <w:color w:val="000000"/>
                <w:sz w:val="22"/>
                <w:szCs w:val="22"/>
              </w:rPr>
            </w:pPr>
            <w:r w:rsidRPr="00A77A38">
              <w:rPr>
                <w:rFonts w:ascii="Times New Roman" w:hAnsi="Times New Roman" w:cs="Times New Roman"/>
                <w:color w:val="000000"/>
                <w:sz w:val="22"/>
                <w:szCs w:val="22"/>
              </w:rPr>
              <w:t>Полученный результат умножается на значимость данного критерия: 0,60  (значение критерия в процентах 60, делённое на 100).</w:t>
            </w:r>
          </w:p>
          <w:p w:rsidR="00866A4B" w:rsidRPr="00A77A38" w:rsidRDefault="00866A4B" w:rsidP="00C7529B">
            <w:pPr>
              <w:pStyle w:val="ConsPlusNonformat"/>
              <w:jc w:val="both"/>
              <w:rPr>
                <w:rFonts w:ascii="Times New Roman" w:hAnsi="Times New Roman" w:cs="Times New Roman"/>
                <w:sz w:val="22"/>
                <w:szCs w:val="22"/>
              </w:rPr>
            </w:pPr>
          </w:p>
          <w:p w:rsidR="00866A4B" w:rsidRPr="00A77A38" w:rsidRDefault="00866A4B" w:rsidP="00F92BB3">
            <w:pPr>
              <w:widowControl w:val="0"/>
              <w:numPr>
                <w:ilvl w:val="0"/>
                <w:numId w:val="4"/>
              </w:numPr>
              <w:tabs>
                <w:tab w:val="left" w:pos="338"/>
              </w:tabs>
              <w:ind w:left="0" w:firstLine="54"/>
              <w:jc w:val="both"/>
            </w:pPr>
            <w:r w:rsidRPr="00A77A38">
              <w:rPr>
                <w:sz w:val="22"/>
                <w:szCs w:val="22"/>
              </w:rPr>
              <w:t xml:space="preserve">Оценка Заявок по критерию </w:t>
            </w:r>
            <w:r w:rsidRPr="00A77A38">
              <w:rPr>
                <w:bCs/>
                <w:sz w:val="22"/>
                <w:szCs w:val="22"/>
              </w:rPr>
              <w:t>«</w:t>
            </w:r>
            <w:r w:rsidRPr="00A77A38">
              <w:rPr>
                <w:color w:val="000000"/>
                <w:sz w:val="22"/>
                <w:szCs w:val="22"/>
              </w:rPr>
              <w:t>Квалификация Участника</w:t>
            </w:r>
            <w:r w:rsidRPr="00A77A38">
              <w:rPr>
                <w:bCs/>
                <w:sz w:val="22"/>
                <w:szCs w:val="22"/>
              </w:rPr>
              <w:t>»</w:t>
            </w:r>
            <w:r w:rsidR="00F92BB3">
              <w:rPr>
                <w:bCs/>
                <w:sz w:val="22"/>
                <w:szCs w:val="22"/>
              </w:rPr>
              <w:t xml:space="preserve"> </w:t>
            </w:r>
            <w:r w:rsidRPr="00A77A38">
              <w:rPr>
                <w:sz w:val="22"/>
                <w:szCs w:val="22"/>
              </w:rPr>
              <w:t>осуществляется в следующем порядке:</w:t>
            </w:r>
          </w:p>
          <w:p w:rsidR="00866A4B" w:rsidRPr="00A77A38" w:rsidRDefault="00866A4B" w:rsidP="00C7529B">
            <w:pPr>
              <w:widowControl w:val="0"/>
              <w:tabs>
                <w:tab w:val="left" w:pos="338"/>
              </w:tabs>
              <w:autoSpaceDE w:val="0"/>
              <w:autoSpaceDN w:val="0"/>
              <w:adjustRightInd w:val="0"/>
              <w:jc w:val="both"/>
            </w:pPr>
            <w:r w:rsidRPr="00A77A38">
              <w:rPr>
                <w:sz w:val="22"/>
                <w:szCs w:val="22"/>
              </w:rPr>
              <w:t>Каждый член Комиссии по подведению итогов запроса предложений присваивает баллы по критерию в соответствии с предложенными Участником показателями критерия в пределах установленного максимального значения в баллах:</w:t>
            </w:r>
          </w:p>
          <w:p w:rsidR="00866A4B" w:rsidRPr="00A77A38" w:rsidRDefault="00866A4B" w:rsidP="00C7529B">
            <w:pPr>
              <w:widowControl w:val="0"/>
              <w:tabs>
                <w:tab w:val="left" w:pos="338"/>
              </w:tabs>
              <w:autoSpaceDE w:val="0"/>
              <w:autoSpaceDN w:val="0"/>
              <w:adjustRightInd w:val="0"/>
              <w:jc w:val="both"/>
            </w:pPr>
          </w:p>
          <w:tbl>
            <w:tblPr>
              <w:tblW w:w="6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4"/>
              <w:gridCol w:w="1984"/>
            </w:tblGrid>
            <w:tr w:rsidR="00866A4B" w:rsidRPr="00A77A38" w:rsidTr="00C7529B">
              <w:trPr>
                <w:trHeight w:val="387"/>
              </w:trPr>
              <w:tc>
                <w:tcPr>
                  <w:tcW w:w="4824" w:type="dxa"/>
                  <w:vAlign w:val="center"/>
                </w:tcPr>
                <w:p w:rsidR="00866A4B" w:rsidRPr="00A77A38" w:rsidRDefault="00866A4B" w:rsidP="00C7529B">
                  <w:pPr>
                    <w:autoSpaceDE w:val="0"/>
                    <w:autoSpaceDN w:val="0"/>
                    <w:adjustRightInd w:val="0"/>
                    <w:spacing w:after="60"/>
                    <w:jc w:val="center"/>
                    <w:rPr>
                      <w:color w:val="000000"/>
                    </w:rPr>
                  </w:pPr>
                  <w:r w:rsidRPr="00A77A38">
                    <w:rPr>
                      <w:color w:val="000000"/>
                      <w:sz w:val="22"/>
                      <w:szCs w:val="22"/>
                    </w:rPr>
                    <w:t>Показатель критерия</w:t>
                  </w:r>
                </w:p>
              </w:tc>
              <w:tc>
                <w:tcPr>
                  <w:tcW w:w="1984" w:type="dxa"/>
                  <w:vAlign w:val="center"/>
                </w:tcPr>
                <w:p w:rsidR="00866A4B" w:rsidRPr="00A77A38" w:rsidRDefault="00866A4B" w:rsidP="00C7529B">
                  <w:pPr>
                    <w:autoSpaceDE w:val="0"/>
                    <w:autoSpaceDN w:val="0"/>
                    <w:adjustRightInd w:val="0"/>
                    <w:jc w:val="center"/>
                    <w:rPr>
                      <w:color w:val="000000"/>
                    </w:rPr>
                  </w:pPr>
                  <w:r w:rsidRPr="00A77A38">
                    <w:rPr>
                      <w:color w:val="000000"/>
                      <w:sz w:val="22"/>
                      <w:szCs w:val="22"/>
                    </w:rPr>
                    <w:t>Максимальное значение в баллах</w:t>
                  </w:r>
                </w:p>
              </w:tc>
            </w:tr>
            <w:tr w:rsidR="00866A4B" w:rsidRPr="00A77A38" w:rsidTr="00C7529B">
              <w:trPr>
                <w:trHeight w:val="512"/>
              </w:trPr>
              <w:tc>
                <w:tcPr>
                  <w:tcW w:w="4824" w:type="dxa"/>
                  <w:vAlign w:val="center"/>
                </w:tcPr>
                <w:p w:rsidR="00866A4B" w:rsidRPr="00A77A38" w:rsidRDefault="00866A4B" w:rsidP="00C7529B">
                  <w:pPr>
                    <w:autoSpaceDE w:val="0"/>
                    <w:autoSpaceDN w:val="0"/>
                    <w:adjustRightInd w:val="0"/>
                    <w:spacing w:after="60"/>
                    <w:jc w:val="center"/>
                    <w:rPr>
                      <w:b/>
                      <w:color w:val="000000"/>
                    </w:rPr>
                  </w:pPr>
                  <w:r w:rsidRPr="00A77A38">
                    <w:rPr>
                      <w:b/>
                      <w:color w:val="000000"/>
                      <w:sz w:val="22"/>
                      <w:szCs w:val="22"/>
                    </w:rPr>
                    <w:t>Квалификация Участника</w:t>
                  </w:r>
                </w:p>
              </w:tc>
              <w:tc>
                <w:tcPr>
                  <w:tcW w:w="1984" w:type="dxa"/>
                  <w:vAlign w:val="center"/>
                </w:tcPr>
                <w:p w:rsidR="00866A4B" w:rsidRPr="00A77A38" w:rsidRDefault="00866A4B" w:rsidP="00C7529B">
                  <w:pPr>
                    <w:autoSpaceDE w:val="0"/>
                    <w:autoSpaceDN w:val="0"/>
                    <w:adjustRightInd w:val="0"/>
                    <w:spacing w:after="60"/>
                    <w:jc w:val="center"/>
                    <w:rPr>
                      <w:b/>
                      <w:color w:val="000000"/>
                    </w:rPr>
                  </w:pPr>
                  <w:r w:rsidRPr="00A77A38">
                    <w:rPr>
                      <w:b/>
                      <w:color w:val="000000"/>
                      <w:sz w:val="22"/>
                      <w:szCs w:val="22"/>
                    </w:rPr>
                    <w:t>100</w:t>
                  </w:r>
                </w:p>
              </w:tc>
            </w:tr>
            <w:tr w:rsidR="00866A4B" w:rsidRPr="00A77A38" w:rsidTr="00C7529B">
              <w:trPr>
                <w:trHeight w:val="1123"/>
              </w:trPr>
              <w:tc>
                <w:tcPr>
                  <w:tcW w:w="4824" w:type="dxa"/>
                </w:tcPr>
                <w:p w:rsidR="00866A4B" w:rsidRPr="00A77A38" w:rsidRDefault="00F92BB3" w:rsidP="00C7529B">
                  <w:pPr>
                    <w:autoSpaceDE w:val="0"/>
                    <w:autoSpaceDN w:val="0"/>
                    <w:adjustRightInd w:val="0"/>
                    <w:jc w:val="both"/>
                    <w:rPr>
                      <w:color w:val="000000"/>
                    </w:rPr>
                  </w:pPr>
                  <w:r>
                    <w:rPr>
                      <w:color w:val="000000"/>
                      <w:sz w:val="22"/>
                      <w:szCs w:val="22"/>
                    </w:rPr>
                    <w:t>3.</w:t>
                  </w:r>
                  <w:r w:rsidR="00866A4B" w:rsidRPr="00A77A38">
                    <w:rPr>
                      <w:color w:val="000000"/>
                      <w:sz w:val="22"/>
                      <w:szCs w:val="22"/>
                    </w:rPr>
                    <w:t xml:space="preserve">1. Опыт поставок </w:t>
                  </w:r>
                  <w:r w:rsidR="00213DC1" w:rsidRPr="009546FC">
                    <w:rPr>
                      <w:sz w:val="22"/>
                      <w:szCs w:val="22"/>
                    </w:rPr>
                    <w:t>строительно-отделочных материалов (смесь самовыравнивающая, грунтовка, смесь ремонтная)</w:t>
                  </w:r>
                  <w:r w:rsidR="00866A4B" w:rsidRPr="00A77A38">
                    <w:rPr>
                      <w:sz w:val="22"/>
                      <w:szCs w:val="22"/>
                    </w:rPr>
                    <w:t xml:space="preserve">, который подтверждается </w:t>
                  </w:r>
                  <w:r w:rsidR="00866A4B" w:rsidRPr="00A77A38">
                    <w:rPr>
                      <w:spacing w:val="-14"/>
                      <w:sz w:val="22"/>
                      <w:szCs w:val="22"/>
                    </w:rPr>
                    <w:t>копиями исполненных договоров с приложением копий первичных документов на отгрузку/получение товара,</w:t>
                  </w:r>
                  <w:r w:rsidR="00866A4B" w:rsidRPr="00A77A38">
                    <w:rPr>
                      <w:color w:val="000000"/>
                      <w:sz w:val="22"/>
                      <w:szCs w:val="22"/>
                    </w:rPr>
                    <w:t xml:space="preserve"> заключенных Участником</w:t>
                  </w:r>
                  <w:r w:rsidR="00FC5650">
                    <w:rPr>
                      <w:rStyle w:val="31"/>
                      <w:sz w:val="22"/>
                      <w:szCs w:val="22"/>
                    </w:rPr>
                    <w:t xml:space="preserve"> за 2017</w:t>
                  </w:r>
                  <w:r w:rsidR="00866A4B" w:rsidRPr="00A77A38">
                    <w:rPr>
                      <w:rStyle w:val="31"/>
                      <w:sz w:val="22"/>
                      <w:szCs w:val="22"/>
                    </w:rPr>
                    <w:t xml:space="preserve"> г. (см. Раздел 4 п. 4.7.Форма сведений об опыте</w:t>
                  </w:r>
                  <w:r w:rsidR="00866A4B" w:rsidRPr="00A77A38">
                    <w:rPr>
                      <w:sz w:val="22"/>
                      <w:szCs w:val="22"/>
                    </w:rPr>
                    <w:t xml:space="preserve"> выполнения аналогичных договоров)</w:t>
                  </w:r>
                </w:p>
                <w:p w:rsidR="00866A4B" w:rsidRPr="00A77A38" w:rsidRDefault="00866A4B" w:rsidP="00C7529B">
                  <w:pPr>
                    <w:pStyle w:val="30"/>
                    <w:rPr>
                      <w:sz w:val="22"/>
                    </w:rPr>
                  </w:pPr>
                  <w:r w:rsidRPr="00A77A38">
                    <w:rPr>
                      <w:b/>
                      <w:sz w:val="22"/>
                      <w:szCs w:val="22"/>
                    </w:rPr>
                    <w:t>При отсутствии копий первичных документов на отгрузку/получение товара, к какому либо из договоров, договор при подсчете количества не учитывается.</w:t>
                  </w:r>
                </w:p>
                <w:p w:rsidR="00866A4B" w:rsidRPr="00A77A38" w:rsidRDefault="00866A4B" w:rsidP="00C7529B">
                  <w:pPr>
                    <w:autoSpaceDE w:val="0"/>
                    <w:autoSpaceDN w:val="0"/>
                    <w:adjustRightInd w:val="0"/>
                    <w:jc w:val="both"/>
                    <w:rPr>
                      <w:color w:val="000000"/>
                    </w:rPr>
                  </w:pPr>
                </w:p>
              </w:tc>
              <w:tc>
                <w:tcPr>
                  <w:tcW w:w="1984" w:type="dxa"/>
                  <w:vAlign w:val="center"/>
                </w:tcPr>
                <w:p w:rsidR="00866A4B" w:rsidRPr="00966C07" w:rsidRDefault="00866A4B" w:rsidP="00C7529B">
                  <w:pPr>
                    <w:autoSpaceDE w:val="0"/>
                    <w:autoSpaceDN w:val="0"/>
                    <w:adjustRightInd w:val="0"/>
                  </w:pPr>
                  <w:r w:rsidRPr="00966C07">
                    <w:rPr>
                      <w:sz w:val="22"/>
                      <w:szCs w:val="22"/>
                    </w:rPr>
                    <w:t>Представлено участником:</w:t>
                  </w:r>
                </w:p>
                <w:p w:rsidR="00866A4B" w:rsidRPr="00966C07" w:rsidRDefault="00866A4B" w:rsidP="00C7529B">
                  <w:pPr>
                    <w:autoSpaceDE w:val="0"/>
                    <w:autoSpaceDN w:val="0"/>
                    <w:adjustRightInd w:val="0"/>
                  </w:pPr>
                  <w:r w:rsidRPr="00966C07">
                    <w:rPr>
                      <w:sz w:val="22"/>
                      <w:szCs w:val="22"/>
                    </w:rPr>
                    <w:t xml:space="preserve">От 1 - 5 договоров – 20 баллов; </w:t>
                  </w:r>
                </w:p>
                <w:p w:rsidR="00866A4B" w:rsidRPr="00966C07" w:rsidRDefault="00866A4B" w:rsidP="00C7529B">
                  <w:pPr>
                    <w:autoSpaceDE w:val="0"/>
                    <w:autoSpaceDN w:val="0"/>
                    <w:adjustRightInd w:val="0"/>
                  </w:pPr>
                </w:p>
                <w:p w:rsidR="00866A4B" w:rsidRPr="00966C07" w:rsidRDefault="00866A4B" w:rsidP="00C7529B">
                  <w:pPr>
                    <w:autoSpaceDE w:val="0"/>
                    <w:autoSpaceDN w:val="0"/>
                    <w:adjustRightInd w:val="0"/>
                  </w:pPr>
                  <w:r w:rsidRPr="00966C07">
                    <w:rPr>
                      <w:sz w:val="22"/>
                      <w:szCs w:val="22"/>
                    </w:rPr>
                    <w:t>св. 5 - 10 договоров -  40 баллов;</w:t>
                  </w:r>
                </w:p>
                <w:p w:rsidR="00866A4B" w:rsidRPr="00966C07" w:rsidRDefault="00866A4B" w:rsidP="00C7529B">
                  <w:pPr>
                    <w:autoSpaceDE w:val="0"/>
                    <w:autoSpaceDN w:val="0"/>
                    <w:adjustRightInd w:val="0"/>
                  </w:pPr>
                </w:p>
                <w:p w:rsidR="00866A4B" w:rsidRPr="00966C07" w:rsidRDefault="00866A4B" w:rsidP="00C7529B">
                  <w:pPr>
                    <w:autoSpaceDE w:val="0"/>
                    <w:autoSpaceDN w:val="0"/>
                    <w:adjustRightInd w:val="0"/>
                  </w:pPr>
                  <w:r w:rsidRPr="00966C07">
                    <w:rPr>
                      <w:sz w:val="22"/>
                      <w:szCs w:val="22"/>
                    </w:rPr>
                    <w:t>св. 10 - 20 договоров - 60 баллов;</w:t>
                  </w:r>
                </w:p>
                <w:p w:rsidR="00866A4B" w:rsidRPr="00966C07" w:rsidRDefault="00866A4B" w:rsidP="00C7529B">
                  <w:pPr>
                    <w:autoSpaceDE w:val="0"/>
                    <w:autoSpaceDN w:val="0"/>
                    <w:adjustRightInd w:val="0"/>
                  </w:pPr>
                </w:p>
                <w:p w:rsidR="00866A4B" w:rsidRPr="00A77A38" w:rsidRDefault="00866A4B" w:rsidP="00C7529B">
                  <w:pPr>
                    <w:autoSpaceDE w:val="0"/>
                    <w:autoSpaceDN w:val="0"/>
                    <w:adjustRightInd w:val="0"/>
                    <w:rPr>
                      <w:color w:val="000000"/>
                    </w:rPr>
                  </w:pPr>
                  <w:r>
                    <w:rPr>
                      <w:sz w:val="22"/>
                      <w:szCs w:val="22"/>
                    </w:rPr>
                    <w:t>св. 20 договоров</w:t>
                  </w:r>
                  <w:r w:rsidRPr="00966C07">
                    <w:rPr>
                      <w:sz w:val="22"/>
                      <w:szCs w:val="22"/>
                    </w:rPr>
                    <w:t xml:space="preserve">  - 100 баллов.</w:t>
                  </w:r>
                </w:p>
              </w:tc>
            </w:tr>
          </w:tbl>
          <w:p w:rsidR="00866A4B" w:rsidRPr="00A77A38" w:rsidRDefault="00866A4B" w:rsidP="00D5777A">
            <w:pPr>
              <w:jc w:val="both"/>
            </w:pPr>
            <w:r w:rsidRPr="00A77A38">
              <w:rPr>
                <w:sz w:val="22"/>
                <w:szCs w:val="22"/>
              </w:rPr>
              <w:t xml:space="preserve"> Оценка в баллах, присуждаемая Заявке по критерию </w:t>
            </w:r>
            <w:r w:rsidRPr="00A77A38">
              <w:rPr>
                <w:b/>
                <w:sz w:val="22"/>
                <w:szCs w:val="22"/>
              </w:rPr>
              <w:t>«</w:t>
            </w:r>
            <w:r w:rsidRPr="00A77A38">
              <w:rPr>
                <w:b/>
                <w:color w:val="000000"/>
                <w:sz w:val="22"/>
                <w:szCs w:val="22"/>
              </w:rPr>
              <w:t>Квалификация Участника</w:t>
            </w:r>
            <w:r w:rsidRPr="00A77A38">
              <w:rPr>
                <w:b/>
                <w:sz w:val="22"/>
                <w:szCs w:val="22"/>
              </w:rPr>
              <w:t>»</w:t>
            </w:r>
            <w:r w:rsidRPr="00A77A38">
              <w:rPr>
                <w:sz w:val="22"/>
                <w:szCs w:val="22"/>
              </w:rPr>
              <w:t xml:space="preserve"> определяется по формуле:</w:t>
            </w:r>
          </w:p>
          <w:p w:rsidR="00866A4B" w:rsidRPr="00A77A38" w:rsidRDefault="00866A4B" w:rsidP="00C7529B">
            <w:pPr>
              <w:jc w:val="both"/>
            </w:pPr>
          </w:p>
          <w:p w:rsidR="00866A4B" w:rsidRPr="00A77A38" w:rsidRDefault="00866A4B" w:rsidP="00C7529B">
            <w:pPr>
              <w:jc w:val="both"/>
              <w:rPr>
                <w:i/>
                <w:vertAlign w:val="subscript"/>
              </w:rPr>
            </w:pPr>
            <w:r w:rsidRPr="00A77A38">
              <w:rPr>
                <w:i/>
                <w:sz w:val="22"/>
                <w:szCs w:val="22"/>
              </w:rPr>
              <w:t>БК</w:t>
            </w:r>
            <w:r w:rsidRPr="00A77A38">
              <w:rPr>
                <w:i/>
                <w:sz w:val="22"/>
                <w:szCs w:val="22"/>
                <w:vertAlign w:val="subscript"/>
                <w:lang w:val="en-US"/>
              </w:rPr>
              <w:t>i</w:t>
            </w:r>
            <w:r w:rsidRPr="00A77A38">
              <w:rPr>
                <w:i/>
                <w:sz w:val="22"/>
                <w:szCs w:val="22"/>
              </w:rPr>
              <w:t>=</w:t>
            </w:r>
            <w:proofErr w:type="spellStart"/>
            <w:r w:rsidRPr="00A77A38">
              <w:rPr>
                <w:i/>
                <w:sz w:val="22"/>
                <w:szCs w:val="22"/>
                <w:lang w:val="en-US"/>
              </w:rPr>
              <w:t>C</w:t>
            </w:r>
            <w:r w:rsidRPr="00A77A38">
              <w:rPr>
                <w:i/>
                <w:sz w:val="22"/>
                <w:szCs w:val="22"/>
                <w:vertAlign w:val="superscript"/>
                <w:lang w:val="en-US"/>
              </w:rPr>
              <w:t>i</w:t>
            </w:r>
            <w:proofErr w:type="spellEnd"/>
            <w:r w:rsidRPr="00A77A38">
              <w:rPr>
                <w:i/>
                <w:sz w:val="22"/>
                <w:szCs w:val="22"/>
                <w:vertAlign w:val="subscript"/>
              </w:rPr>
              <w:t>1</w:t>
            </w:r>
          </w:p>
          <w:p w:rsidR="00866A4B" w:rsidRPr="00A77A38" w:rsidRDefault="00866A4B" w:rsidP="00C7529B">
            <w:pPr>
              <w:ind w:firstLine="698"/>
              <w:jc w:val="both"/>
            </w:pPr>
          </w:p>
          <w:p w:rsidR="00866A4B" w:rsidRPr="00A77A38" w:rsidRDefault="00866A4B" w:rsidP="00C7529B">
            <w:pPr>
              <w:ind w:firstLine="698"/>
              <w:jc w:val="both"/>
            </w:pPr>
            <w:r w:rsidRPr="00A77A38">
              <w:rPr>
                <w:sz w:val="22"/>
                <w:szCs w:val="22"/>
              </w:rPr>
              <w:t>где:</w:t>
            </w:r>
          </w:p>
          <w:p w:rsidR="00866A4B" w:rsidRPr="00A77A38" w:rsidRDefault="00866A4B" w:rsidP="00C7529B">
            <w:r w:rsidRPr="00A77A38">
              <w:rPr>
                <w:i/>
                <w:iCs/>
                <w:color w:val="000000"/>
                <w:sz w:val="22"/>
                <w:szCs w:val="22"/>
              </w:rPr>
              <w:t>БКУ</w:t>
            </w:r>
            <w:r w:rsidRPr="00A77A38">
              <w:rPr>
                <w:i/>
                <w:iCs/>
                <w:color w:val="000000"/>
                <w:sz w:val="22"/>
                <w:szCs w:val="22"/>
                <w:vertAlign w:val="subscript"/>
                <w:lang w:val="en-US"/>
              </w:rPr>
              <w:t>i</w:t>
            </w:r>
            <w:r w:rsidRPr="00A77A38">
              <w:rPr>
                <w:sz w:val="22"/>
                <w:szCs w:val="22"/>
              </w:rPr>
              <w:t xml:space="preserve"> - оценка в баллах, присуждаемая i-й Заявке по указанному критерию; </w:t>
            </w:r>
          </w:p>
          <w:p w:rsidR="00866A4B" w:rsidRPr="00A77A38" w:rsidRDefault="00947E56" w:rsidP="00C7529B">
            <w:pPr>
              <w:jc w:val="both"/>
            </w:pPr>
            <w:r>
              <w:pict>
                <v:group id="_x0000_s1026" editas="canvas" style="width:21.6pt;height:27pt;mso-position-horizontal-relative:char;mso-position-vertical-relative:line" coordorigin=",-1062" coordsize="432,54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top:-1062;width:432;height:540" o:preferrelative="f">
                    <v:fill o:detectmouseclick="t"/>
                    <v:path o:extrusionok="t" o:connecttype="none"/>
                    <o:lock v:ext="edit" text="t"/>
                  </v:shape>
                  <v:rect id="_x0000_s1028" style="position:absolute;top:-1062;width:315;height:495" stroked="f"/>
                  <v:rect id="_x0000_s1029" style="position:absolute;left:199;top:-1028;width:51;height:207;mso-wrap-style:none" filled="f" stroked="f">
                    <v:textbox style="mso-next-textbox:#_x0000_s1029;mso-fit-shape-to-text:t" inset="0,0,0,0">
                      <w:txbxContent>
                        <w:p w:rsidR="00162063" w:rsidRDefault="00162063" w:rsidP="00866A4B">
                          <w:proofErr w:type="gramStart"/>
                          <w:r>
                            <w:rPr>
                              <w:i/>
                              <w:iCs/>
                              <w:color w:val="000000"/>
                              <w:sz w:val="18"/>
                              <w:szCs w:val="18"/>
                              <w:lang w:val="en-US"/>
                            </w:rPr>
                            <w:t>i</w:t>
                          </w:r>
                          <w:proofErr w:type="gramEnd"/>
                        </w:p>
                      </w:txbxContent>
                    </v:textbox>
                  </v:rect>
                  <v:rect id="_x0000_s1030" style="position:absolute;left:17;top:-960;width:169;height:276;mso-wrap-style:none" filled="f" stroked="f">
                    <v:textbox style="mso-next-textbox:#_x0000_s1030;mso-fit-shape-to-text:t" inset="0,0,0,0">
                      <w:txbxContent>
                        <w:p w:rsidR="00162063" w:rsidRPr="00A12AEB" w:rsidRDefault="00162063" w:rsidP="00866A4B">
                          <w:r w:rsidRPr="00A12AEB">
                            <w:rPr>
                              <w:i/>
                              <w:iCs/>
                              <w:color w:val="000000"/>
                              <w:lang w:val="en-US"/>
                            </w:rPr>
                            <w:t>C</w:t>
                          </w:r>
                        </w:p>
                      </w:txbxContent>
                    </v:textbox>
                  </v:rect>
                  <v:rect id="_x0000_s1031" style="position:absolute;left:166;top:-823;width:101;height:230;mso-wrap-style:none" filled="f" stroked="f">
                    <v:textbox style="mso-next-textbox:#_x0000_s1031;mso-fit-shape-to-text:t" inset="0,0,0,0">
                      <w:txbxContent>
                        <w:p w:rsidR="00162063" w:rsidRPr="00A12AEB" w:rsidRDefault="00162063" w:rsidP="00866A4B">
                          <w:pPr>
                            <w:rPr>
                              <w:sz w:val="20"/>
                              <w:szCs w:val="20"/>
                            </w:rPr>
                          </w:pPr>
                          <w:r w:rsidRPr="00A12AEB">
                            <w:rPr>
                              <w:sz w:val="20"/>
                              <w:szCs w:val="20"/>
                            </w:rPr>
                            <w:t>1</w:t>
                          </w:r>
                        </w:p>
                      </w:txbxContent>
                    </v:textbox>
                  </v:rect>
                  <w10:wrap type="none"/>
                  <w10:anchorlock/>
                </v:group>
              </w:pict>
            </w:r>
            <w:r w:rsidR="00866A4B" w:rsidRPr="00A77A38">
              <w:rPr>
                <w:sz w:val="22"/>
                <w:szCs w:val="22"/>
              </w:rPr>
              <w:t xml:space="preserve"> - значение в баллах (среднее арифметическое оценок в баллах всех членов комиссии), присуждаемое комиссией i-й Заявке на участие в запросе предложений по показателю «Опыт </w:t>
            </w:r>
            <w:r w:rsidR="00866A4B" w:rsidRPr="00A77A38">
              <w:rPr>
                <w:color w:val="000000"/>
                <w:sz w:val="22"/>
                <w:szCs w:val="22"/>
              </w:rPr>
              <w:t xml:space="preserve">поставок </w:t>
            </w:r>
            <w:r w:rsidR="00213DC1" w:rsidRPr="009546FC">
              <w:rPr>
                <w:sz w:val="22"/>
                <w:szCs w:val="22"/>
              </w:rPr>
              <w:t>строительно-отделочных материалов (смесь самовыравнивающая, грунтовка, смесь ремонтная)</w:t>
            </w:r>
            <w:r w:rsidR="00213DC1">
              <w:rPr>
                <w:sz w:val="22"/>
                <w:szCs w:val="22"/>
              </w:rPr>
              <w:t xml:space="preserve"> </w:t>
            </w:r>
            <w:r w:rsidR="002218B6">
              <w:rPr>
                <w:rStyle w:val="31"/>
                <w:sz w:val="22"/>
                <w:szCs w:val="22"/>
              </w:rPr>
              <w:t>за 2017</w:t>
            </w:r>
            <w:r w:rsidR="00866A4B" w:rsidRPr="00A77A38">
              <w:rPr>
                <w:rStyle w:val="31"/>
                <w:sz w:val="22"/>
                <w:szCs w:val="22"/>
              </w:rPr>
              <w:t xml:space="preserve"> г.</w:t>
            </w:r>
            <w:r w:rsidR="00866A4B" w:rsidRPr="00A77A38">
              <w:rPr>
                <w:color w:val="000000"/>
                <w:sz w:val="22"/>
                <w:szCs w:val="22"/>
              </w:rPr>
              <w:t>»</w:t>
            </w:r>
            <w:r w:rsidR="00866A4B" w:rsidRPr="00A77A38">
              <w:rPr>
                <w:sz w:val="22"/>
                <w:szCs w:val="22"/>
              </w:rPr>
              <w:t xml:space="preserve">. </w:t>
            </w:r>
          </w:p>
          <w:p w:rsidR="00866A4B" w:rsidRPr="00A77A38" w:rsidRDefault="00866A4B" w:rsidP="00C7529B">
            <w:pPr>
              <w:jc w:val="both"/>
            </w:pPr>
          </w:p>
          <w:p w:rsidR="00866A4B" w:rsidRPr="00A77A38" w:rsidRDefault="00866A4B" w:rsidP="00C7529B">
            <w:pPr>
              <w:jc w:val="both"/>
              <w:rPr>
                <w:color w:val="000000"/>
              </w:rPr>
            </w:pPr>
            <w:r w:rsidRPr="00A77A38">
              <w:rPr>
                <w:color w:val="000000"/>
                <w:sz w:val="22"/>
                <w:szCs w:val="22"/>
              </w:rPr>
              <w:t>Полученный результат умножается на значимость данного критерия: 0,40  (значение критерия в процентах 40, делённое на 100).</w:t>
            </w:r>
          </w:p>
          <w:p w:rsidR="00866A4B" w:rsidRPr="00A77A38" w:rsidRDefault="00866A4B" w:rsidP="00C7529B">
            <w:pPr>
              <w:widowControl w:val="0"/>
              <w:jc w:val="both"/>
            </w:pPr>
            <w:r w:rsidRPr="00A77A38">
              <w:rPr>
                <w:sz w:val="22"/>
                <w:szCs w:val="22"/>
              </w:rPr>
              <w:t xml:space="preserve">Итоговый рейтинг для каждой Заявки определяется как сумма рейтингов Заявки на участие в запросе предложений по каждому критерию, рассчитанных в соответствии с указанным выше порядком </w:t>
            </w:r>
            <w:r w:rsidRPr="00A77A38">
              <w:rPr>
                <w:sz w:val="22"/>
                <w:szCs w:val="22"/>
              </w:rPr>
              <w:lastRenderedPageBreak/>
              <w:t>и умноженных на их значимость.</w:t>
            </w:r>
          </w:p>
          <w:p w:rsidR="00866A4B" w:rsidRPr="00A77A38" w:rsidRDefault="00F92BB3" w:rsidP="00C7529B">
            <w:pPr>
              <w:autoSpaceDE w:val="0"/>
              <w:autoSpaceDN w:val="0"/>
              <w:adjustRightInd w:val="0"/>
              <w:jc w:val="both"/>
            </w:pPr>
            <w:r>
              <w:rPr>
                <w:sz w:val="22"/>
                <w:szCs w:val="22"/>
              </w:rPr>
              <w:t>4</w:t>
            </w:r>
            <w:r w:rsidR="00866A4B" w:rsidRPr="00A77A38">
              <w:rPr>
                <w:sz w:val="22"/>
                <w:szCs w:val="22"/>
              </w:rPr>
              <w:t>. Исходя из значений итоговых рейтингов Заявок на участие в запросе предложений, комиссия присваивает каждой Заявке на участие в запросе предложений порядковый номер.</w:t>
            </w:r>
          </w:p>
          <w:p w:rsidR="00866A4B" w:rsidRPr="00A77A38" w:rsidRDefault="00F92BB3" w:rsidP="00C7529B">
            <w:pPr>
              <w:jc w:val="both"/>
              <w:rPr>
                <w:color w:val="000000"/>
              </w:rPr>
            </w:pPr>
            <w:r>
              <w:rPr>
                <w:color w:val="000000"/>
                <w:sz w:val="22"/>
                <w:szCs w:val="22"/>
              </w:rPr>
              <w:t>5</w:t>
            </w:r>
            <w:r w:rsidR="00866A4B" w:rsidRPr="00A77A38">
              <w:rPr>
                <w:color w:val="000000"/>
                <w:sz w:val="22"/>
                <w:szCs w:val="22"/>
              </w:rPr>
              <w:t>.Первый порядковый номер присваивается Заявке, набравшей наибольший итоговый рейтинг.</w:t>
            </w:r>
          </w:p>
          <w:p w:rsidR="00866A4B" w:rsidRPr="00A77A38" w:rsidRDefault="00866A4B" w:rsidP="00C7529B">
            <w:pPr>
              <w:widowControl w:val="0"/>
              <w:jc w:val="both"/>
              <w:rPr>
                <w:color w:val="000000"/>
              </w:rPr>
            </w:pPr>
            <w:r w:rsidRPr="00A77A38">
              <w:rPr>
                <w:sz w:val="22"/>
                <w:szCs w:val="22"/>
              </w:rPr>
              <w:t xml:space="preserve"> В случае получения равных итоговых рейтингов у нескольких Заявок, номер один присваивается Заявке, которая поступила ранее других Заявок.</w:t>
            </w:r>
          </w:p>
        </w:tc>
      </w:tr>
      <w:tr w:rsidR="00866A4B" w:rsidRPr="001A411F" w:rsidTr="00C7529B">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866A4B" w:rsidRPr="00A77A38" w:rsidRDefault="00866A4B" w:rsidP="0006091D">
            <w:pPr>
              <w:widowControl w:val="0"/>
              <w:spacing w:after="60"/>
              <w:jc w:val="center"/>
            </w:pPr>
            <w:r w:rsidRPr="00A77A38">
              <w:rPr>
                <w:sz w:val="22"/>
                <w:szCs w:val="22"/>
              </w:rPr>
              <w:lastRenderedPageBreak/>
              <w:t>1</w:t>
            </w:r>
            <w:r w:rsidR="0006091D">
              <w:rPr>
                <w:sz w:val="22"/>
                <w:szCs w:val="22"/>
              </w:rPr>
              <w:t>6.</w:t>
            </w:r>
          </w:p>
        </w:tc>
        <w:tc>
          <w:tcPr>
            <w:tcW w:w="2594" w:type="dxa"/>
            <w:tcBorders>
              <w:top w:val="single" w:sz="4" w:space="0" w:color="auto"/>
              <w:left w:val="single" w:sz="4" w:space="0" w:color="auto"/>
              <w:bottom w:val="single" w:sz="4" w:space="0" w:color="auto"/>
              <w:right w:val="single" w:sz="4" w:space="0" w:color="auto"/>
            </w:tcBorders>
            <w:shd w:val="clear" w:color="auto" w:fill="auto"/>
            <w:vAlign w:val="center"/>
          </w:tcPr>
          <w:p w:rsidR="00866A4B" w:rsidRPr="00A77A38" w:rsidRDefault="00866A4B" w:rsidP="00C7529B">
            <w:pPr>
              <w:keepNext/>
              <w:keepLines/>
              <w:widowControl w:val="0"/>
              <w:suppressLineNumbers/>
              <w:suppressAutoHyphens/>
              <w:spacing w:after="60"/>
              <w:jc w:val="center"/>
              <w:rPr>
                <w:bCs/>
              </w:rPr>
            </w:pPr>
            <w:r w:rsidRPr="00A77A38">
              <w:rPr>
                <w:bCs/>
                <w:sz w:val="22"/>
                <w:szCs w:val="22"/>
              </w:rPr>
              <w:t>Сведения о правах Заказчика по отклонению всех заявок и отказа от проведения запроса предложений.</w:t>
            </w:r>
          </w:p>
          <w:p w:rsidR="00866A4B" w:rsidRPr="00A77A38" w:rsidRDefault="00866A4B" w:rsidP="00C7529B">
            <w:pPr>
              <w:keepNext/>
              <w:keepLines/>
              <w:widowControl w:val="0"/>
              <w:suppressLineNumbers/>
              <w:suppressAutoHyphens/>
              <w:spacing w:after="60"/>
              <w:rPr>
                <w:bCs/>
              </w:rPr>
            </w:pPr>
          </w:p>
        </w:tc>
        <w:tc>
          <w:tcPr>
            <w:tcW w:w="6840" w:type="dxa"/>
            <w:tcBorders>
              <w:top w:val="single" w:sz="4" w:space="0" w:color="auto"/>
              <w:left w:val="single" w:sz="4" w:space="0" w:color="auto"/>
              <w:bottom w:val="single" w:sz="4" w:space="0" w:color="auto"/>
              <w:right w:val="single" w:sz="4" w:space="0" w:color="auto"/>
            </w:tcBorders>
            <w:shd w:val="clear" w:color="auto" w:fill="auto"/>
          </w:tcPr>
          <w:p w:rsidR="00866A4B" w:rsidRPr="00A77A38" w:rsidRDefault="00866A4B" w:rsidP="00C7529B">
            <w:pPr>
              <w:keepNext/>
              <w:keepLines/>
              <w:widowControl w:val="0"/>
              <w:suppressLineNumbers/>
              <w:suppressAutoHyphens/>
              <w:spacing w:after="60"/>
              <w:jc w:val="both"/>
            </w:pPr>
            <w:r w:rsidRPr="00A77A38">
              <w:rPr>
                <w:sz w:val="22"/>
                <w:szCs w:val="22"/>
              </w:rPr>
              <w:t xml:space="preserve">В соответствии с п.6.2.2.17 действующего «Положения о закупках товаров, работ и услуг АО «Газпром газораспределение Ижевск», Заказчик оставляет за собой право </w:t>
            </w:r>
            <w:r w:rsidRPr="00A77A38">
              <w:rPr>
                <w:rFonts w:eastAsia="Calibri"/>
                <w:sz w:val="22"/>
                <w:szCs w:val="22"/>
                <w:lang w:eastAsia="en-US" w:bidi="ru-RU"/>
              </w:rPr>
              <w:t>отклонить все заявки на участие в запросе предложений, а также отказаться от проведения запроса предложений в любое время до подведения итогов без объяснения причин, не неся при этом никакой ответственности перед участниками закупки, если Заказчик, Организатор оставляют за собой такое право, а также сведения о праве Заказчика завершить процедуру запроса предложений без заключения договора по его результатам.</w:t>
            </w:r>
          </w:p>
        </w:tc>
      </w:tr>
      <w:tr w:rsidR="00866A4B" w:rsidRPr="001A411F" w:rsidTr="00C7529B">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866A4B" w:rsidRPr="00A77A38" w:rsidRDefault="00866A4B" w:rsidP="0006091D">
            <w:pPr>
              <w:widowControl w:val="0"/>
              <w:spacing w:after="60"/>
              <w:jc w:val="center"/>
            </w:pPr>
            <w:r w:rsidRPr="00A77A38">
              <w:rPr>
                <w:sz w:val="22"/>
                <w:szCs w:val="22"/>
              </w:rPr>
              <w:t>1</w:t>
            </w:r>
            <w:r w:rsidR="0006091D">
              <w:rPr>
                <w:sz w:val="22"/>
                <w:szCs w:val="22"/>
              </w:rPr>
              <w:t>7.</w:t>
            </w:r>
          </w:p>
        </w:tc>
        <w:tc>
          <w:tcPr>
            <w:tcW w:w="2594" w:type="dxa"/>
            <w:tcBorders>
              <w:top w:val="single" w:sz="4" w:space="0" w:color="auto"/>
              <w:left w:val="single" w:sz="4" w:space="0" w:color="auto"/>
              <w:bottom w:val="single" w:sz="4" w:space="0" w:color="auto"/>
              <w:right w:val="single" w:sz="4" w:space="0" w:color="auto"/>
            </w:tcBorders>
            <w:shd w:val="clear" w:color="auto" w:fill="auto"/>
            <w:vAlign w:val="center"/>
          </w:tcPr>
          <w:p w:rsidR="00866A4B" w:rsidRPr="00A77A38" w:rsidRDefault="00866A4B" w:rsidP="00C7529B">
            <w:pPr>
              <w:keepNext/>
              <w:keepLines/>
              <w:widowControl w:val="0"/>
              <w:suppressLineNumbers/>
              <w:suppressAutoHyphens/>
              <w:spacing w:after="60"/>
              <w:jc w:val="center"/>
            </w:pPr>
            <w:r w:rsidRPr="00A77A38">
              <w:rPr>
                <w:bCs/>
                <w:sz w:val="22"/>
                <w:szCs w:val="22"/>
              </w:rPr>
              <w:t>Срок подписания договора победителем запроса предложений</w:t>
            </w:r>
          </w:p>
        </w:tc>
        <w:tc>
          <w:tcPr>
            <w:tcW w:w="6840" w:type="dxa"/>
            <w:tcBorders>
              <w:top w:val="single" w:sz="4" w:space="0" w:color="auto"/>
              <w:left w:val="single" w:sz="4" w:space="0" w:color="auto"/>
              <w:bottom w:val="single" w:sz="4" w:space="0" w:color="auto"/>
              <w:right w:val="single" w:sz="4" w:space="0" w:color="auto"/>
            </w:tcBorders>
            <w:shd w:val="clear" w:color="auto" w:fill="auto"/>
          </w:tcPr>
          <w:p w:rsidR="00866A4B" w:rsidRPr="00B35CB7" w:rsidRDefault="00866A4B" w:rsidP="00C7529B">
            <w:pPr>
              <w:keepNext/>
              <w:keepLines/>
              <w:widowControl w:val="0"/>
              <w:suppressLineNumbers/>
              <w:suppressAutoHyphens/>
              <w:spacing w:after="60"/>
              <w:jc w:val="both"/>
            </w:pPr>
            <w:r w:rsidRPr="00B35CB7">
              <w:rPr>
                <w:sz w:val="22"/>
                <w:szCs w:val="22"/>
              </w:rPr>
              <w:t>В течение 10 (десяти) календарных дней с момента подписания итогового протокола Заказчик направляет оригинал подписанного со своей стороны Договора Победителю.</w:t>
            </w:r>
          </w:p>
          <w:p w:rsidR="00866A4B" w:rsidRPr="00A77A38" w:rsidRDefault="00866A4B" w:rsidP="00756D53">
            <w:pPr>
              <w:keepNext/>
              <w:keepLines/>
              <w:widowControl w:val="0"/>
              <w:suppressLineNumbers/>
              <w:suppressAutoHyphens/>
              <w:spacing w:after="60"/>
              <w:jc w:val="both"/>
            </w:pPr>
            <w:r w:rsidRPr="00B35CB7">
              <w:rPr>
                <w:sz w:val="22"/>
                <w:szCs w:val="22"/>
              </w:rPr>
              <w:t>Победитель обязан подписать Договор и вернуть его Заказчику не позднее 5 (пяти) календарных дней со дня получения оригинала Договора от Заказчика.</w:t>
            </w:r>
          </w:p>
        </w:tc>
      </w:tr>
    </w:tbl>
    <w:p w:rsidR="00582880" w:rsidRDefault="00582880"/>
    <w:p w:rsidR="00866A4B" w:rsidRDefault="00866A4B"/>
    <w:p w:rsidR="000F2474" w:rsidRDefault="000F2474" w:rsidP="00247609">
      <w:pPr>
        <w:keepNext/>
        <w:jc w:val="center"/>
        <w:outlineLvl w:val="0"/>
        <w:rPr>
          <w:rFonts w:eastAsia="Arial Unicode MS"/>
          <w:b/>
          <w:bCs/>
          <w:sz w:val="20"/>
          <w:szCs w:val="20"/>
        </w:rPr>
      </w:pPr>
    </w:p>
    <w:p w:rsidR="00B472DD" w:rsidRDefault="00B472DD" w:rsidP="00247609">
      <w:pPr>
        <w:keepNext/>
        <w:jc w:val="center"/>
        <w:outlineLvl w:val="0"/>
        <w:rPr>
          <w:rFonts w:eastAsia="Arial Unicode MS"/>
          <w:b/>
          <w:bCs/>
          <w:sz w:val="20"/>
          <w:szCs w:val="20"/>
        </w:rPr>
      </w:pPr>
    </w:p>
    <w:p w:rsidR="00B472DD" w:rsidRDefault="00B472DD" w:rsidP="00247609">
      <w:pPr>
        <w:keepNext/>
        <w:jc w:val="center"/>
        <w:outlineLvl w:val="0"/>
        <w:rPr>
          <w:rFonts w:eastAsia="Arial Unicode MS"/>
          <w:b/>
          <w:bCs/>
          <w:sz w:val="20"/>
          <w:szCs w:val="20"/>
        </w:rPr>
      </w:pPr>
    </w:p>
    <w:p w:rsidR="00B70AD0" w:rsidRDefault="00B70AD0" w:rsidP="00247609">
      <w:pPr>
        <w:keepNext/>
        <w:jc w:val="center"/>
        <w:outlineLvl w:val="0"/>
        <w:rPr>
          <w:rFonts w:eastAsia="Arial Unicode MS"/>
          <w:b/>
          <w:bCs/>
          <w:sz w:val="20"/>
          <w:szCs w:val="20"/>
        </w:rPr>
      </w:pPr>
    </w:p>
    <w:p w:rsidR="00B70AD0" w:rsidRDefault="00B70AD0" w:rsidP="00247609">
      <w:pPr>
        <w:keepNext/>
        <w:jc w:val="center"/>
        <w:outlineLvl w:val="0"/>
        <w:rPr>
          <w:rFonts w:eastAsia="Arial Unicode MS"/>
          <w:b/>
          <w:bCs/>
          <w:sz w:val="20"/>
          <w:szCs w:val="20"/>
        </w:rPr>
      </w:pPr>
    </w:p>
    <w:p w:rsidR="00B70AD0" w:rsidRDefault="00B70AD0" w:rsidP="00247609">
      <w:pPr>
        <w:keepNext/>
        <w:jc w:val="center"/>
        <w:outlineLvl w:val="0"/>
        <w:rPr>
          <w:rFonts w:eastAsia="Arial Unicode MS"/>
          <w:b/>
          <w:bCs/>
          <w:sz w:val="20"/>
          <w:szCs w:val="20"/>
        </w:rPr>
      </w:pPr>
    </w:p>
    <w:p w:rsidR="00B70AD0" w:rsidRDefault="00B70AD0" w:rsidP="00247609">
      <w:pPr>
        <w:keepNext/>
        <w:jc w:val="center"/>
        <w:outlineLvl w:val="0"/>
        <w:rPr>
          <w:rFonts w:eastAsia="Arial Unicode MS"/>
          <w:b/>
          <w:bCs/>
          <w:sz w:val="20"/>
          <w:szCs w:val="20"/>
        </w:rPr>
      </w:pPr>
    </w:p>
    <w:p w:rsidR="00B70AD0" w:rsidRDefault="00B70AD0" w:rsidP="00247609">
      <w:pPr>
        <w:keepNext/>
        <w:jc w:val="center"/>
        <w:outlineLvl w:val="0"/>
        <w:rPr>
          <w:rFonts w:eastAsia="Arial Unicode MS"/>
          <w:b/>
          <w:bCs/>
          <w:sz w:val="20"/>
          <w:szCs w:val="20"/>
        </w:rPr>
      </w:pPr>
    </w:p>
    <w:p w:rsidR="00B70AD0" w:rsidRDefault="00B70AD0" w:rsidP="00247609">
      <w:pPr>
        <w:keepNext/>
        <w:jc w:val="center"/>
        <w:outlineLvl w:val="0"/>
        <w:rPr>
          <w:rFonts w:eastAsia="Arial Unicode MS"/>
          <w:b/>
          <w:bCs/>
          <w:sz w:val="20"/>
          <w:szCs w:val="20"/>
        </w:rPr>
      </w:pPr>
    </w:p>
    <w:p w:rsidR="00B70AD0" w:rsidRDefault="00B70AD0" w:rsidP="00247609">
      <w:pPr>
        <w:keepNext/>
        <w:jc w:val="center"/>
        <w:outlineLvl w:val="0"/>
        <w:rPr>
          <w:rFonts w:eastAsia="Arial Unicode MS"/>
          <w:b/>
          <w:bCs/>
          <w:sz w:val="20"/>
          <w:szCs w:val="20"/>
        </w:rPr>
      </w:pPr>
    </w:p>
    <w:p w:rsidR="00B70AD0" w:rsidRDefault="00B70AD0" w:rsidP="00247609">
      <w:pPr>
        <w:keepNext/>
        <w:jc w:val="center"/>
        <w:outlineLvl w:val="0"/>
        <w:rPr>
          <w:rFonts w:eastAsia="Arial Unicode MS"/>
          <w:b/>
          <w:bCs/>
          <w:sz w:val="20"/>
          <w:szCs w:val="20"/>
        </w:rPr>
      </w:pPr>
    </w:p>
    <w:p w:rsidR="00B70AD0" w:rsidRDefault="00B70AD0" w:rsidP="00247609">
      <w:pPr>
        <w:keepNext/>
        <w:jc w:val="center"/>
        <w:outlineLvl w:val="0"/>
        <w:rPr>
          <w:rFonts w:eastAsia="Arial Unicode MS"/>
          <w:b/>
          <w:bCs/>
          <w:sz w:val="20"/>
          <w:szCs w:val="20"/>
        </w:rPr>
      </w:pPr>
    </w:p>
    <w:p w:rsidR="00213DC1" w:rsidRDefault="00213DC1" w:rsidP="00247609">
      <w:pPr>
        <w:keepNext/>
        <w:jc w:val="center"/>
        <w:outlineLvl w:val="0"/>
        <w:rPr>
          <w:rFonts w:eastAsia="Arial Unicode MS"/>
          <w:b/>
          <w:bCs/>
          <w:sz w:val="20"/>
          <w:szCs w:val="20"/>
        </w:rPr>
      </w:pPr>
    </w:p>
    <w:p w:rsidR="00213DC1" w:rsidRDefault="00213DC1" w:rsidP="00247609">
      <w:pPr>
        <w:keepNext/>
        <w:jc w:val="center"/>
        <w:outlineLvl w:val="0"/>
        <w:rPr>
          <w:rFonts w:eastAsia="Arial Unicode MS"/>
          <w:b/>
          <w:bCs/>
          <w:sz w:val="20"/>
          <w:szCs w:val="20"/>
        </w:rPr>
      </w:pPr>
    </w:p>
    <w:p w:rsidR="00213DC1" w:rsidRDefault="00213DC1" w:rsidP="00247609">
      <w:pPr>
        <w:keepNext/>
        <w:jc w:val="center"/>
        <w:outlineLvl w:val="0"/>
        <w:rPr>
          <w:rFonts w:eastAsia="Arial Unicode MS"/>
          <w:b/>
          <w:bCs/>
          <w:sz w:val="20"/>
          <w:szCs w:val="20"/>
        </w:rPr>
      </w:pPr>
    </w:p>
    <w:p w:rsidR="00213DC1" w:rsidRDefault="00213DC1" w:rsidP="00247609">
      <w:pPr>
        <w:keepNext/>
        <w:jc w:val="center"/>
        <w:outlineLvl w:val="0"/>
        <w:rPr>
          <w:rFonts w:eastAsia="Arial Unicode MS"/>
          <w:b/>
          <w:bCs/>
          <w:sz w:val="20"/>
          <w:szCs w:val="20"/>
        </w:rPr>
      </w:pPr>
    </w:p>
    <w:p w:rsidR="00B70AD0" w:rsidRDefault="00B70AD0" w:rsidP="00247609">
      <w:pPr>
        <w:keepNext/>
        <w:jc w:val="center"/>
        <w:outlineLvl w:val="0"/>
        <w:rPr>
          <w:rFonts w:eastAsia="Arial Unicode MS"/>
          <w:b/>
          <w:bCs/>
          <w:sz w:val="20"/>
          <w:szCs w:val="20"/>
        </w:rPr>
      </w:pPr>
    </w:p>
    <w:p w:rsidR="000F2474" w:rsidRDefault="000F2474" w:rsidP="00247609">
      <w:pPr>
        <w:keepNext/>
        <w:jc w:val="center"/>
        <w:outlineLvl w:val="0"/>
        <w:rPr>
          <w:rFonts w:eastAsia="Arial Unicode MS"/>
          <w:b/>
          <w:bCs/>
          <w:sz w:val="20"/>
          <w:szCs w:val="20"/>
        </w:rPr>
      </w:pPr>
    </w:p>
    <w:p w:rsidR="000F2474" w:rsidRDefault="000F2474" w:rsidP="00247609">
      <w:pPr>
        <w:keepNext/>
        <w:jc w:val="center"/>
        <w:outlineLvl w:val="0"/>
        <w:rPr>
          <w:rFonts w:eastAsia="Arial Unicode MS"/>
          <w:b/>
          <w:bCs/>
          <w:sz w:val="20"/>
          <w:szCs w:val="20"/>
        </w:rPr>
      </w:pPr>
    </w:p>
    <w:p w:rsidR="000F2474" w:rsidRDefault="000F2474" w:rsidP="00247609">
      <w:pPr>
        <w:keepNext/>
        <w:jc w:val="center"/>
        <w:outlineLvl w:val="0"/>
        <w:rPr>
          <w:rFonts w:eastAsia="Arial Unicode MS"/>
          <w:b/>
          <w:bCs/>
          <w:sz w:val="20"/>
          <w:szCs w:val="20"/>
        </w:rPr>
      </w:pPr>
    </w:p>
    <w:p w:rsidR="00247609" w:rsidRPr="00525F2F" w:rsidRDefault="00247609" w:rsidP="00247609">
      <w:pPr>
        <w:keepNext/>
        <w:jc w:val="center"/>
        <w:outlineLvl w:val="0"/>
        <w:rPr>
          <w:rFonts w:eastAsia="Arial Unicode MS"/>
          <w:b/>
          <w:bCs/>
          <w:sz w:val="20"/>
          <w:szCs w:val="20"/>
        </w:rPr>
      </w:pPr>
    </w:p>
    <w:p w:rsidR="00247609" w:rsidRPr="00247609" w:rsidRDefault="00247609" w:rsidP="00922FE0">
      <w:pPr>
        <w:pStyle w:val="ac"/>
        <w:keepNext/>
        <w:outlineLvl w:val="0"/>
        <w:rPr>
          <w:rFonts w:eastAsia="Arial Unicode MS"/>
          <w:b/>
          <w:bCs/>
          <w:sz w:val="20"/>
          <w:szCs w:val="20"/>
        </w:rPr>
      </w:pPr>
    </w:p>
    <w:p w:rsidR="00247609" w:rsidRPr="00525F2F" w:rsidRDefault="00247609" w:rsidP="00247609">
      <w:pPr>
        <w:keepNext/>
        <w:ind w:firstLine="709"/>
        <w:jc w:val="center"/>
        <w:outlineLvl w:val="0"/>
        <w:rPr>
          <w:rFonts w:eastAsia="Arial Unicode MS"/>
          <w:bCs/>
          <w:sz w:val="20"/>
          <w:szCs w:val="20"/>
        </w:rPr>
      </w:pPr>
      <w:r w:rsidRPr="00525F2F">
        <w:rPr>
          <w:rFonts w:eastAsia="Arial Unicode MS"/>
          <w:bCs/>
          <w:sz w:val="20"/>
          <w:szCs w:val="20"/>
        </w:rPr>
        <w:t xml:space="preserve"> </w:t>
      </w:r>
    </w:p>
    <w:p w:rsidR="00247609" w:rsidRDefault="00247609" w:rsidP="00247609">
      <w:pPr>
        <w:keepNext/>
        <w:ind w:firstLine="709"/>
        <w:jc w:val="center"/>
        <w:outlineLvl w:val="0"/>
        <w:rPr>
          <w:rFonts w:eastAsia="Arial Unicode MS"/>
          <w:bCs/>
          <w:i/>
          <w:sz w:val="20"/>
          <w:szCs w:val="20"/>
        </w:rPr>
      </w:pPr>
    </w:p>
    <w:p w:rsidR="002A3EDB" w:rsidRDefault="002A3EDB" w:rsidP="00247609">
      <w:pPr>
        <w:keepNext/>
        <w:ind w:firstLine="709"/>
        <w:jc w:val="center"/>
        <w:outlineLvl w:val="0"/>
        <w:rPr>
          <w:rFonts w:eastAsia="Arial Unicode MS"/>
          <w:bCs/>
          <w:i/>
          <w:sz w:val="20"/>
          <w:szCs w:val="20"/>
        </w:rPr>
      </w:pPr>
    </w:p>
    <w:p w:rsidR="002A3EDB" w:rsidRPr="00525F2F" w:rsidRDefault="002A3EDB" w:rsidP="00247609">
      <w:pPr>
        <w:keepNext/>
        <w:ind w:firstLine="709"/>
        <w:jc w:val="center"/>
        <w:outlineLvl w:val="0"/>
        <w:rPr>
          <w:rFonts w:eastAsia="Arial Unicode MS"/>
          <w:bCs/>
          <w:i/>
          <w:sz w:val="20"/>
          <w:szCs w:val="20"/>
        </w:rPr>
      </w:pPr>
    </w:p>
    <w:p w:rsidR="00247609" w:rsidRPr="000F2474" w:rsidRDefault="00247609" w:rsidP="000F2474">
      <w:pPr>
        <w:jc w:val="both"/>
        <w:rPr>
          <w:sz w:val="20"/>
          <w:szCs w:val="20"/>
        </w:rPr>
      </w:pPr>
    </w:p>
    <w:p w:rsidR="00B70AD0" w:rsidRDefault="00B70AD0" w:rsidP="00B70AD0">
      <w:pPr>
        <w:jc w:val="center"/>
        <w:rPr>
          <w:b/>
          <w:sz w:val="22"/>
          <w:szCs w:val="22"/>
        </w:rPr>
      </w:pPr>
    </w:p>
    <w:p w:rsidR="00B70AD0" w:rsidRDefault="00B70AD0" w:rsidP="00B70AD0">
      <w:pPr>
        <w:jc w:val="center"/>
        <w:rPr>
          <w:b/>
          <w:sz w:val="22"/>
          <w:szCs w:val="22"/>
        </w:rPr>
      </w:pPr>
    </w:p>
    <w:p w:rsidR="00B70AD0" w:rsidRDefault="00B70AD0" w:rsidP="00B70AD0">
      <w:pPr>
        <w:jc w:val="center"/>
        <w:rPr>
          <w:b/>
          <w:sz w:val="22"/>
          <w:szCs w:val="22"/>
        </w:rPr>
      </w:pPr>
    </w:p>
    <w:p w:rsidR="00B70AD0" w:rsidRDefault="00B70AD0" w:rsidP="00B70AD0">
      <w:pPr>
        <w:jc w:val="center"/>
        <w:rPr>
          <w:b/>
          <w:sz w:val="22"/>
          <w:szCs w:val="22"/>
        </w:rPr>
      </w:pPr>
    </w:p>
    <w:p w:rsidR="00B70AD0" w:rsidRPr="00046A01" w:rsidRDefault="00B70AD0" w:rsidP="00B70AD0">
      <w:pPr>
        <w:jc w:val="right"/>
        <w:rPr>
          <w:b/>
          <w:sz w:val="22"/>
          <w:szCs w:val="22"/>
        </w:rPr>
      </w:pPr>
      <w:r w:rsidRPr="00046A01">
        <w:rPr>
          <w:b/>
          <w:sz w:val="22"/>
          <w:szCs w:val="22"/>
        </w:rPr>
        <w:lastRenderedPageBreak/>
        <w:t>Приложение №1</w:t>
      </w:r>
    </w:p>
    <w:p w:rsidR="00B70AD0" w:rsidRPr="00046A01" w:rsidRDefault="00B70AD0" w:rsidP="00B70AD0">
      <w:pPr>
        <w:jc w:val="right"/>
        <w:rPr>
          <w:b/>
          <w:sz w:val="22"/>
          <w:szCs w:val="22"/>
        </w:rPr>
      </w:pPr>
      <w:r w:rsidRPr="00046A01">
        <w:rPr>
          <w:b/>
          <w:sz w:val="22"/>
          <w:szCs w:val="22"/>
        </w:rPr>
        <w:t>к Информационной карте запроса предложений</w:t>
      </w:r>
    </w:p>
    <w:p w:rsidR="00B70AD0" w:rsidRPr="00046A01" w:rsidRDefault="00B70AD0" w:rsidP="00B70AD0">
      <w:pPr>
        <w:jc w:val="center"/>
        <w:rPr>
          <w:sz w:val="22"/>
          <w:szCs w:val="22"/>
        </w:rPr>
      </w:pPr>
    </w:p>
    <w:p w:rsidR="00B70AD0" w:rsidRPr="00213DC1" w:rsidRDefault="00B70AD0" w:rsidP="00B70AD0">
      <w:pPr>
        <w:jc w:val="center"/>
        <w:rPr>
          <w:b/>
          <w:sz w:val="22"/>
          <w:szCs w:val="22"/>
        </w:rPr>
      </w:pPr>
      <w:r w:rsidRPr="00213DC1">
        <w:rPr>
          <w:b/>
          <w:sz w:val="22"/>
          <w:szCs w:val="22"/>
        </w:rPr>
        <w:t xml:space="preserve">Техническое задание </w:t>
      </w:r>
    </w:p>
    <w:p w:rsidR="00B70AD0" w:rsidRPr="00213DC1" w:rsidRDefault="00B70AD0" w:rsidP="00B70AD0">
      <w:pPr>
        <w:jc w:val="center"/>
        <w:rPr>
          <w:b/>
          <w:sz w:val="22"/>
          <w:szCs w:val="22"/>
        </w:rPr>
      </w:pPr>
      <w:r w:rsidRPr="00213DC1">
        <w:rPr>
          <w:b/>
          <w:sz w:val="22"/>
          <w:szCs w:val="22"/>
        </w:rPr>
        <w:t xml:space="preserve">Поставка </w:t>
      </w:r>
      <w:r w:rsidR="00213DC1" w:rsidRPr="00213DC1">
        <w:rPr>
          <w:b/>
          <w:sz w:val="22"/>
          <w:szCs w:val="22"/>
        </w:rPr>
        <w:t>строительно-отделочных материалов (смесь самовыравнивающая, грунтовка, смесь ремонтная)</w:t>
      </w:r>
    </w:p>
    <w:p w:rsidR="00B70AD0" w:rsidRPr="00046A01" w:rsidRDefault="00B70AD0" w:rsidP="00B70AD0">
      <w:pPr>
        <w:jc w:val="center"/>
        <w:rPr>
          <w:sz w:val="22"/>
          <w:szCs w:val="22"/>
        </w:rPr>
      </w:pPr>
    </w:p>
    <w:tbl>
      <w:tblPr>
        <w:tblW w:w="10250" w:type="dxa"/>
        <w:jc w:val="center"/>
        <w:tblInd w:w="-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2268"/>
        <w:gridCol w:w="1134"/>
        <w:gridCol w:w="709"/>
        <w:gridCol w:w="5549"/>
      </w:tblGrid>
      <w:tr w:rsidR="00213DC1" w:rsidRPr="00292183" w:rsidTr="00213DC1">
        <w:trPr>
          <w:jc w:val="center"/>
        </w:trPr>
        <w:tc>
          <w:tcPr>
            <w:tcW w:w="590" w:type="dxa"/>
            <w:tcBorders>
              <w:top w:val="single" w:sz="4" w:space="0" w:color="auto"/>
              <w:left w:val="single" w:sz="4" w:space="0" w:color="auto"/>
              <w:bottom w:val="single" w:sz="4" w:space="0" w:color="auto"/>
              <w:right w:val="single" w:sz="4" w:space="0" w:color="auto"/>
            </w:tcBorders>
          </w:tcPr>
          <w:p w:rsidR="00213DC1" w:rsidRPr="00850C2E" w:rsidRDefault="00213DC1" w:rsidP="00162063">
            <w:pPr>
              <w:pStyle w:val="af"/>
              <w:widowControl w:val="0"/>
              <w:spacing w:after="0"/>
              <w:jc w:val="center"/>
              <w:rPr>
                <w:b/>
                <w:sz w:val="18"/>
                <w:szCs w:val="18"/>
              </w:rPr>
            </w:pPr>
            <w:r w:rsidRPr="00850C2E">
              <w:rPr>
                <w:b/>
                <w:sz w:val="18"/>
                <w:szCs w:val="18"/>
              </w:rPr>
              <w:t>№</w:t>
            </w:r>
            <w:r>
              <w:rPr>
                <w:b/>
                <w:sz w:val="18"/>
                <w:szCs w:val="18"/>
              </w:rPr>
              <w:t xml:space="preserve"> </w:t>
            </w:r>
            <w:proofErr w:type="gramStart"/>
            <w:r>
              <w:rPr>
                <w:b/>
                <w:sz w:val="18"/>
                <w:szCs w:val="18"/>
              </w:rPr>
              <w:t>п</w:t>
            </w:r>
            <w:proofErr w:type="gramEnd"/>
            <w:r>
              <w:rPr>
                <w:b/>
                <w:sz w:val="18"/>
                <w:szCs w:val="18"/>
              </w:rPr>
              <w:t>/п</w:t>
            </w:r>
          </w:p>
        </w:tc>
        <w:tc>
          <w:tcPr>
            <w:tcW w:w="2268" w:type="dxa"/>
            <w:tcBorders>
              <w:top w:val="single" w:sz="4" w:space="0" w:color="auto"/>
              <w:left w:val="single" w:sz="4" w:space="0" w:color="auto"/>
              <w:bottom w:val="single" w:sz="4" w:space="0" w:color="auto"/>
              <w:right w:val="single" w:sz="4" w:space="0" w:color="auto"/>
            </w:tcBorders>
          </w:tcPr>
          <w:p w:rsidR="00213DC1" w:rsidRPr="00292183" w:rsidRDefault="00213DC1" w:rsidP="00162063">
            <w:pPr>
              <w:pStyle w:val="af"/>
              <w:widowControl w:val="0"/>
              <w:spacing w:after="0"/>
              <w:ind w:right="-33"/>
              <w:jc w:val="center"/>
              <w:rPr>
                <w:b/>
                <w:bCs/>
                <w:sz w:val="18"/>
                <w:szCs w:val="18"/>
              </w:rPr>
            </w:pPr>
            <w:r w:rsidRPr="00292183">
              <w:rPr>
                <w:b/>
                <w:bCs/>
                <w:sz w:val="18"/>
                <w:szCs w:val="18"/>
              </w:rPr>
              <w:t>Наименование</w:t>
            </w:r>
          </w:p>
        </w:tc>
        <w:tc>
          <w:tcPr>
            <w:tcW w:w="1134" w:type="dxa"/>
            <w:tcBorders>
              <w:top w:val="single" w:sz="4" w:space="0" w:color="auto"/>
              <w:left w:val="single" w:sz="4" w:space="0" w:color="auto"/>
              <w:bottom w:val="single" w:sz="4" w:space="0" w:color="auto"/>
              <w:right w:val="single" w:sz="4" w:space="0" w:color="auto"/>
            </w:tcBorders>
          </w:tcPr>
          <w:p w:rsidR="00213DC1" w:rsidRPr="00292183" w:rsidRDefault="00213DC1" w:rsidP="00162063">
            <w:pPr>
              <w:pStyle w:val="af"/>
              <w:widowControl w:val="0"/>
              <w:spacing w:after="0"/>
              <w:ind w:right="-33"/>
              <w:jc w:val="center"/>
              <w:rPr>
                <w:b/>
                <w:bCs/>
                <w:sz w:val="18"/>
                <w:szCs w:val="18"/>
              </w:rPr>
            </w:pPr>
            <w:r w:rsidRPr="00292183">
              <w:rPr>
                <w:b/>
                <w:bCs/>
                <w:sz w:val="18"/>
                <w:szCs w:val="18"/>
              </w:rPr>
              <w:t xml:space="preserve">Ед. </w:t>
            </w:r>
            <w:proofErr w:type="spellStart"/>
            <w:r w:rsidRPr="00292183">
              <w:rPr>
                <w:b/>
                <w:bCs/>
                <w:sz w:val="18"/>
                <w:szCs w:val="18"/>
              </w:rPr>
              <w:t>изм</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rsidR="00213DC1" w:rsidRPr="00292183" w:rsidRDefault="00213DC1" w:rsidP="00162063">
            <w:pPr>
              <w:jc w:val="center"/>
              <w:rPr>
                <w:b/>
                <w:color w:val="000000"/>
                <w:sz w:val="18"/>
                <w:szCs w:val="18"/>
              </w:rPr>
            </w:pPr>
            <w:r w:rsidRPr="00292183">
              <w:rPr>
                <w:b/>
                <w:color w:val="000000"/>
                <w:sz w:val="18"/>
                <w:szCs w:val="18"/>
              </w:rPr>
              <w:t>Кол-во</w:t>
            </w:r>
          </w:p>
        </w:tc>
        <w:tc>
          <w:tcPr>
            <w:tcW w:w="5549" w:type="dxa"/>
            <w:tcBorders>
              <w:top w:val="single" w:sz="4" w:space="0" w:color="auto"/>
              <w:left w:val="single" w:sz="4" w:space="0" w:color="auto"/>
              <w:bottom w:val="single" w:sz="4" w:space="0" w:color="auto"/>
              <w:right w:val="single" w:sz="4" w:space="0" w:color="auto"/>
            </w:tcBorders>
          </w:tcPr>
          <w:p w:rsidR="00213DC1" w:rsidRPr="00292183" w:rsidRDefault="00213DC1" w:rsidP="00162063">
            <w:pPr>
              <w:pStyle w:val="af"/>
              <w:widowControl w:val="0"/>
              <w:spacing w:after="0"/>
              <w:ind w:right="-33"/>
              <w:jc w:val="center"/>
              <w:rPr>
                <w:b/>
                <w:bCs/>
                <w:sz w:val="18"/>
                <w:szCs w:val="18"/>
              </w:rPr>
            </w:pPr>
            <w:r w:rsidRPr="00292183">
              <w:rPr>
                <w:b/>
                <w:bCs/>
                <w:sz w:val="18"/>
                <w:szCs w:val="18"/>
              </w:rPr>
              <w:t>Технические характеристики</w:t>
            </w:r>
          </w:p>
        </w:tc>
      </w:tr>
      <w:tr w:rsidR="00213DC1" w:rsidRPr="00517F1F" w:rsidTr="00213DC1">
        <w:trPr>
          <w:trHeight w:val="60"/>
          <w:jc w:val="center"/>
        </w:trPr>
        <w:tc>
          <w:tcPr>
            <w:tcW w:w="590" w:type="dxa"/>
            <w:tcBorders>
              <w:top w:val="single" w:sz="4" w:space="0" w:color="auto"/>
              <w:left w:val="single" w:sz="4" w:space="0" w:color="auto"/>
              <w:bottom w:val="single" w:sz="4" w:space="0" w:color="auto"/>
              <w:right w:val="single" w:sz="4" w:space="0" w:color="auto"/>
            </w:tcBorders>
            <w:vAlign w:val="center"/>
          </w:tcPr>
          <w:p w:rsidR="00213DC1" w:rsidRPr="00292183" w:rsidRDefault="00213DC1" w:rsidP="00162063">
            <w:pPr>
              <w:pStyle w:val="af"/>
              <w:widowControl w:val="0"/>
              <w:spacing w:after="0"/>
              <w:rPr>
                <w:sz w:val="18"/>
                <w:szCs w:val="18"/>
              </w:rPr>
            </w:pPr>
            <w:r>
              <w:rPr>
                <w:sz w:val="18"/>
                <w:szCs w:val="18"/>
              </w:rPr>
              <w:t xml:space="preserve">       1</w:t>
            </w:r>
          </w:p>
        </w:tc>
        <w:tc>
          <w:tcPr>
            <w:tcW w:w="2268" w:type="dxa"/>
            <w:tcBorders>
              <w:top w:val="single" w:sz="4" w:space="0" w:color="auto"/>
              <w:left w:val="single" w:sz="4" w:space="0" w:color="auto"/>
              <w:bottom w:val="single" w:sz="4" w:space="0" w:color="auto"/>
              <w:right w:val="single" w:sz="4" w:space="0" w:color="auto"/>
            </w:tcBorders>
            <w:vAlign w:val="center"/>
          </w:tcPr>
          <w:p w:rsidR="00213DC1" w:rsidRPr="003D40EB" w:rsidRDefault="00213DC1" w:rsidP="00162063">
            <w:pPr>
              <w:rPr>
                <w:sz w:val="18"/>
                <w:szCs w:val="18"/>
                <w:lang w:eastAsia="en-US"/>
              </w:rPr>
            </w:pPr>
            <w:r>
              <w:rPr>
                <w:sz w:val="18"/>
                <w:szCs w:val="18"/>
                <w:lang w:val="en-US" w:eastAsia="en-US"/>
              </w:rPr>
              <w:t>C</w:t>
            </w:r>
            <w:proofErr w:type="spellStart"/>
            <w:r>
              <w:rPr>
                <w:sz w:val="18"/>
                <w:szCs w:val="18"/>
                <w:lang w:eastAsia="en-US"/>
              </w:rPr>
              <w:t>месь</w:t>
            </w:r>
            <w:proofErr w:type="spellEnd"/>
            <w:r>
              <w:rPr>
                <w:sz w:val="18"/>
                <w:szCs w:val="18"/>
                <w:lang w:eastAsia="en-US"/>
              </w:rPr>
              <w:t xml:space="preserve"> самовыравнивающая</w:t>
            </w:r>
          </w:p>
        </w:tc>
        <w:tc>
          <w:tcPr>
            <w:tcW w:w="1134" w:type="dxa"/>
            <w:tcBorders>
              <w:top w:val="single" w:sz="4" w:space="0" w:color="auto"/>
              <w:left w:val="single" w:sz="4" w:space="0" w:color="auto"/>
              <w:bottom w:val="single" w:sz="4" w:space="0" w:color="auto"/>
              <w:right w:val="single" w:sz="4" w:space="0" w:color="auto"/>
            </w:tcBorders>
            <w:vAlign w:val="center"/>
          </w:tcPr>
          <w:p w:rsidR="00213DC1" w:rsidRPr="00517F1F" w:rsidRDefault="00213DC1" w:rsidP="00162063">
            <w:pPr>
              <w:jc w:val="center"/>
              <w:rPr>
                <w:sz w:val="18"/>
                <w:szCs w:val="18"/>
                <w:lang w:eastAsia="en-US"/>
              </w:rPr>
            </w:pPr>
            <w:r>
              <w:rPr>
                <w:sz w:val="18"/>
                <w:szCs w:val="18"/>
                <w:lang w:eastAsia="en-US"/>
              </w:rPr>
              <w:t>меш</w:t>
            </w:r>
            <w:r w:rsidR="00015E8B">
              <w:rPr>
                <w:sz w:val="18"/>
                <w:szCs w:val="18"/>
                <w:lang w:eastAsia="en-US"/>
              </w:rPr>
              <w:t>ок</w:t>
            </w:r>
          </w:p>
        </w:tc>
        <w:tc>
          <w:tcPr>
            <w:tcW w:w="709" w:type="dxa"/>
            <w:tcBorders>
              <w:top w:val="single" w:sz="4" w:space="0" w:color="auto"/>
              <w:left w:val="single" w:sz="4" w:space="0" w:color="auto"/>
              <w:bottom w:val="single" w:sz="4" w:space="0" w:color="auto"/>
              <w:right w:val="single" w:sz="4" w:space="0" w:color="auto"/>
            </w:tcBorders>
            <w:vAlign w:val="center"/>
          </w:tcPr>
          <w:p w:rsidR="00213DC1" w:rsidRPr="003D40EB" w:rsidRDefault="00213DC1" w:rsidP="00162063">
            <w:pPr>
              <w:jc w:val="center"/>
              <w:rPr>
                <w:sz w:val="18"/>
                <w:szCs w:val="18"/>
                <w:lang w:eastAsia="en-US"/>
              </w:rPr>
            </w:pPr>
            <w:r>
              <w:rPr>
                <w:sz w:val="18"/>
                <w:szCs w:val="18"/>
                <w:lang w:eastAsia="en-US"/>
              </w:rPr>
              <w:t>136</w:t>
            </w:r>
          </w:p>
        </w:tc>
        <w:tc>
          <w:tcPr>
            <w:tcW w:w="5549" w:type="dxa"/>
            <w:tcBorders>
              <w:top w:val="single" w:sz="4" w:space="0" w:color="auto"/>
              <w:left w:val="single" w:sz="4" w:space="0" w:color="auto"/>
              <w:bottom w:val="single" w:sz="4" w:space="0" w:color="auto"/>
              <w:right w:val="single" w:sz="4" w:space="0" w:color="auto"/>
            </w:tcBorders>
            <w:vAlign w:val="center"/>
          </w:tcPr>
          <w:p w:rsidR="00213DC1" w:rsidRDefault="00213DC1" w:rsidP="00162063">
            <w:pPr>
              <w:rPr>
                <w:sz w:val="18"/>
                <w:szCs w:val="18"/>
                <w:lang w:eastAsia="en-US"/>
              </w:rPr>
            </w:pPr>
            <w:proofErr w:type="spellStart"/>
            <w:r w:rsidRPr="003D40EB">
              <w:rPr>
                <w:sz w:val="18"/>
                <w:szCs w:val="18"/>
                <w:lang w:eastAsia="en-US"/>
              </w:rPr>
              <w:t>Ceresit</w:t>
            </w:r>
            <w:proofErr w:type="spellEnd"/>
            <w:r w:rsidRPr="003D40EB">
              <w:rPr>
                <w:sz w:val="18"/>
                <w:szCs w:val="18"/>
                <w:lang w:eastAsia="en-US"/>
              </w:rPr>
              <w:t xml:space="preserve"> CN76 (25кг)</w:t>
            </w:r>
            <w:r>
              <w:rPr>
                <w:sz w:val="18"/>
                <w:szCs w:val="18"/>
                <w:lang w:eastAsia="en-US"/>
              </w:rPr>
              <w:t xml:space="preserve"> или аналог (25кг)</w:t>
            </w:r>
          </w:p>
          <w:p w:rsidR="00213DC1" w:rsidRDefault="00213DC1" w:rsidP="00162063">
            <w:pPr>
              <w:rPr>
                <w:sz w:val="18"/>
                <w:szCs w:val="18"/>
                <w:lang w:eastAsia="en-US"/>
              </w:rPr>
            </w:pPr>
            <w:r w:rsidRPr="003D40EB">
              <w:rPr>
                <w:sz w:val="18"/>
                <w:szCs w:val="18"/>
                <w:lang w:eastAsia="en-US"/>
              </w:rPr>
              <w:t>Смесь для выравн</w:t>
            </w:r>
            <w:r>
              <w:rPr>
                <w:sz w:val="18"/>
                <w:szCs w:val="18"/>
                <w:lang w:eastAsia="en-US"/>
              </w:rPr>
              <w:t xml:space="preserve">ивания оснований и изготовления </w:t>
            </w:r>
            <w:r w:rsidRPr="003D40EB">
              <w:rPr>
                <w:sz w:val="18"/>
                <w:szCs w:val="18"/>
                <w:lang w:eastAsia="en-US"/>
              </w:rPr>
              <w:t>стяжек в помещениях с высокими механическими нагрузками (толщина слоя 4-50 мм)</w:t>
            </w:r>
          </w:p>
          <w:p w:rsidR="00213DC1" w:rsidRPr="00310A84" w:rsidRDefault="00213DC1" w:rsidP="00162063">
            <w:pPr>
              <w:rPr>
                <w:sz w:val="18"/>
                <w:szCs w:val="18"/>
                <w:lang w:eastAsia="en-US"/>
              </w:rPr>
            </w:pPr>
            <w:r>
              <w:rPr>
                <w:sz w:val="18"/>
                <w:szCs w:val="18"/>
                <w:lang w:eastAsia="en-US"/>
              </w:rPr>
              <w:t>Свойство</w:t>
            </w:r>
            <w:r w:rsidRPr="00310A84">
              <w:rPr>
                <w:sz w:val="18"/>
                <w:szCs w:val="18"/>
                <w:lang w:eastAsia="en-US"/>
              </w:rPr>
              <w:t>:</w:t>
            </w:r>
          </w:p>
          <w:p w:rsidR="00213DC1" w:rsidRPr="00012BD7" w:rsidRDefault="00213DC1" w:rsidP="00162063">
            <w:pPr>
              <w:rPr>
                <w:sz w:val="18"/>
                <w:szCs w:val="18"/>
                <w:lang w:eastAsia="en-US"/>
              </w:rPr>
            </w:pPr>
            <w:r w:rsidRPr="00012BD7">
              <w:rPr>
                <w:sz w:val="18"/>
                <w:szCs w:val="18"/>
                <w:lang w:eastAsia="en-US"/>
              </w:rPr>
              <w:t>° хорошо растекается,</w:t>
            </w:r>
          </w:p>
          <w:p w:rsidR="00213DC1" w:rsidRPr="00012BD7" w:rsidRDefault="00213DC1" w:rsidP="00162063">
            <w:pPr>
              <w:rPr>
                <w:sz w:val="18"/>
                <w:szCs w:val="18"/>
                <w:lang w:eastAsia="en-US"/>
              </w:rPr>
            </w:pPr>
            <w:r w:rsidRPr="00012BD7">
              <w:rPr>
                <w:sz w:val="18"/>
                <w:szCs w:val="18"/>
                <w:lang w:eastAsia="en-US"/>
              </w:rPr>
              <w:t>° имеет высокую адгезию к минеральным основаниям,</w:t>
            </w:r>
          </w:p>
          <w:p w:rsidR="00213DC1" w:rsidRPr="00012BD7" w:rsidRDefault="00213DC1" w:rsidP="00162063">
            <w:pPr>
              <w:rPr>
                <w:sz w:val="18"/>
                <w:szCs w:val="18"/>
                <w:lang w:eastAsia="en-US"/>
              </w:rPr>
            </w:pPr>
            <w:r w:rsidRPr="00012BD7">
              <w:rPr>
                <w:sz w:val="18"/>
                <w:szCs w:val="18"/>
                <w:lang w:eastAsia="en-US"/>
              </w:rPr>
              <w:t>° быстро схватывается, технологическое передвижение возможно через 3 часа,</w:t>
            </w:r>
          </w:p>
          <w:p w:rsidR="00213DC1" w:rsidRPr="00012BD7" w:rsidRDefault="00213DC1" w:rsidP="00162063">
            <w:pPr>
              <w:rPr>
                <w:sz w:val="18"/>
                <w:szCs w:val="18"/>
                <w:lang w:eastAsia="en-US"/>
              </w:rPr>
            </w:pPr>
            <w:r w:rsidRPr="00012BD7">
              <w:rPr>
                <w:sz w:val="18"/>
                <w:szCs w:val="18"/>
                <w:lang w:eastAsia="en-US"/>
              </w:rPr>
              <w:t xml:space="preserve">° </w:t>
            </w:r>
            <w:proofErr w:type="gramStart"/>
            <w:r w:rsidRPr="00012BD7">
              <w:rPr>
                <w:sz w:val="18"/>
                <w:szCs w:val="18"/>
                <w:lang w:eastAsia="en-US"/>
              </w:rPr>
              <w:t>износостойкая</w:t>
            </w:r>
            <w:proofErr w:type="gramEnd"/>
            <w:r w:rsidRPr="00012BD7">
              <w:rPr>
                <w:sz w:val="18"/>
                <w:szCs w:val="18"/>
                <w:lang w:eastAsia="en-US"/>
              </w:rPr>
              <w:t>, в основном используется в качестве конечного слоя без покрытия,</w:t>
            </w:r>
          </w:p>
          <w:p w:rsidR="00213DC1" w:rsidRPr="00012BD7" w:rsidRDefault="00213DC1" w:rsidP="00162063">
            <w:pPr>
              <w:rPr>
                <w:sz w:val="18"/>
                <w:szCs w:val="18"/>
                <w:lang w:eastAsia="en-US"/>
              </w:rPr>
            </w:pPr>
            <w:r w:rsidRPr="00012BD7">
              <w:rPr>
                <w:sz w:val="18"/>
                <w:szCs w:val="18"/>
                <w:lang w:eastAsia="en-US"/>
              </w:rPr>
              <w:t xml:space="preserve">° </w:t>
            </w:r>
            <w:proofErr w:type="gramStart"/>
            <w:r w:rsidRPr="00012BD7">
              <w:rPr>
                <w:sz w:val="18"/>
                <w:szCs w:val="18"/>
                <w:lang w:eastAsia="en-US"/>
              </w:rPr>
              <w:t>высокопрочная</w:t>
            </w:r>
            <w:proofErr w:type="gramEnd"/>
            <w:r w:rsidRPr="00012BD7">
              <w:rPr>
                <w:sz w:val="18"/>
                <w:szCs w:val="18"/>
                <w:lang w:eastAsia="en-US"/>
              </w:rPr>
              <w:t>, устойчива к воздействию высоких сосредоточенных механических нагрузок,</w:t>
            </w:r>
          </w:p>
          <w:p w:rsidR="00213DC1" w:rsidRPr="00012BD7" w:rsidRDefault="00213DC1" w:rsidP="00162063">
            <w:pPr>
              <w:rPr>
                <w:sz w:val="18"/>
                <w:szCs w:val="18"/>
                <w:lang w:eastAsia="en-US"/>
              </w:rPr>
            </w:pPr>
            <w:r w:rsidRPr="00012BD7">
              <w:rPr>
                <w:sz w:val="18"/>
                <w:szCs w:val="18"/>
                <w:lang w:eastAsia="en-US"/>
              </w:rPr>
              <w:t xml:space="preserve">° </w:t>
            </w:r>
            <w:proofErr w:type="gramStart"/>
            <w:r w:rsidRPr="00012BD7">
              <w:rPr>
                <w:sz w:val="18"/>
                <w:szCs w:val="18"/>
                <w:lang w:eastAsia="en-US"/>
              </w:rPr>
              <w:t>технологична</w:t>
            </w:r>
            <w:proofErr w:type="gramEnd"/>
            <w:r w:rsidRPr="00012BD7">
              <w:rPr>
                <w:sz w:val="18"/>
                <w:szCs w:val="18"/>
                <w:lang w:eastAsia="en-US"/>
              </w:rPr>
              <w:t>, может укладываться механизированным способом,</w:t>
            </w:r>
          </w:p>
          <w:p w:rsidR="00213DC1" w:rsidRPr="00012BD7" w:rsidRDefault="00213DC1" w:rsidP="00162063">
            <w:pPr>
              <w:rPr>
                <w:sz w:val="18"/>
                <w:szCs w:val="18"/>
                <w:lang w:eastAsia="en-US"/>
              </w:rPr>
            </w:pPr>
            <w:r w:rsidRPr="00012BD7">
              <w:rPr>
                <w:sz w:val="18"/>
                <w:szCs w:val="18"/>
                <w:lang w:eastAsia="en-US"/>
              </w:rPr>
              <w:t xml:space="preserve">° </w:t>
            </w:r>
            <w:proofErr w:type="gramStart"/>
            <w:r w:rsidRPr="00012BD7">
              <w:rPr>
                <w:sz w:val="18"/>
                <w:szCs w:val="18"/>
                <w:lang w:eastAsia="en-US"/>
              </w:rPr>
              <w:t>пригодна</w:t>
            </w:r>
            <w:proofErr w:type="gramEnd"/>
            <w:r w:rsidRPr="00012BD7">
              <w:rPr>
                <w:sz w:val="18"/>
                <w:szCs w:val="18"/>
                <w:lang w:eastAsia="en-US"/>
              </w:rPr>
              <w:t xml:space="preserve"> для наружных и внутренних работ,</w:t>
            </w:r>
          </w:p>
          <w:p w:rsidR="00213DC1" w:rsidRPr="00310A84" w:rsidRDefault="00213DC1" w:rsidP="00162063">
            <w:pPr>
              <w:rPr>
                <w:sz w:val="18"/>
                <w:szCs w:val="18"/>
                <w:lang w:eastAsia="en-US"/>
              </w:rPr>
            </w:pPr>
            <w:r w:rsidRPr="00310A84">
              <w:rPr>
                <w:sz w:val="18"/>
                <w:szCs w:val="18"/>
                <w:lang w:eastAsia="en-US"/>
              </w:rPr>
              <w:t>° экологически безопасна.</w:t>
            </w:r>
          </w:p>
          <w:p w:rsidR="00213DC1" w:rsidRPr="00012BD7" w:rsidRDefault="00213DC1" w:rsidP="00162063">
            <w:pPr>
              <w:rPr>
                <w:sz w:val="18"/>
                <w:szCs w:val="18"/>
                <w:lang w:eastAsia="en-US"/>
              </w:rPr>
            </w:pPr>
            <w:r w:rsidRPr="00012BD7">
              <w:rPr>
                <w:sz w:val="18"/>
                <w:szCs w:val="18"/>
                <w:lang w:eastAsia="en-US"/>
              </w:rPr>
              <w:t xml:space="preserve">Состав </w:t>
            </w:r>
            <w:proofErr w:type="spellStart"/>
            <w:r w:rsidRPr="00012BD7">
              <w:rPr>
                <w:sz w:val="18"/>
                <w:szCs w:val="18"/>
                <w:lang w:val="en-US" w:eastAsia="en-US"/>
              </w:rPr>
              <w:t>Ceresit</w:t>
            </w:r>
            <w:proofErr w:type="spellEnd"/>
            <w:r w:rsidRPr="00012BD7">
              <w:rPr>
                <w:sz w:val="18"/>
                <w:szCs w:val="18"/>
                <w:lang w:eastAsia="en-US"/>
              </w:rPr>
              <w:t xml:space="preserve"> </w:t>
            </w:r>
            <w:r w:rsidRPr="00012BD7">
              <w:rPr>
                <w:sz w:val="18"/>
                <w:szCs w:val="18"/>
                <w:lang w:val="en-US" w:eastAsia="en-US"/>
              </w:rPr>
              <w:t>CN</w:t>
            </w:r>
            <w:r w:rsidRPr="00012BD7">
              <w:rPr>
                <w:sz w:val="18"/>
                <w:szCs w:val="18"/>
                <w:lang w:eastAsia="en-US"/>
              </w:rPr>
              <w:t xml:space="preserve"> 76:смесь цемента с минеральными заполнителями и полимерными модификаторами</w:t>
            </w:r>
          </w:p>
          <w:p w:rsidR="00213DC1" w:rsidRPr="00012BD7" w:rsidRDefault="00213DC1" w:rsidP="00162063">
            <w:pPr>
              <w:rPr>
                <w:sz w:val="18"/>
                <w:szCs w:val="18"/>
                <w:lang w:eastAsia="en-US"/>
              </w:rPr>
            </w:pPr>
            <w:r w:rsidRPr="00012BD7">
              <w:rPr>
                <w:sz w:val="18"/>
                <w:szCs w:val="18"/>
                <w:lang w:eastAsia="en-US"/>
              </w:rPr>
              <w:t>Плотно</w:t>
            </w:r>
            <w:r>
              <w:rPr>
                <w:sz w:val="18"/>
                <w:szCs w:val="18"/>
                <w:lang w:eastAsia="en-US"/>
              </w:rPr>
              <w:t>сть сухой смеси: около 1,4 кг/</w:t>
            </w:r>
            <w:proofErr w:type="spellStart"/>
            <w:r>
              <w:rPr>
                <w:sz w:val="18"/>
                <w:szCs w:val="18"/>
                <w:lang w:eastAsia="en-US"/>
              </w:rPr>
              <w:t>дм</w:t>
            </w:r>
            <w:proofErr w:type="spellEnd"/>
          </w:p>
          <w:p w:rsidR="00213DC1" w:rsidRPr="00012BD7" w:rsidRDefault="00213DC1" w:rsidP="00162063">
            <w:pPr>
              <w:rPr>
                <w:sz w:val="18"/>
                <w:szCs w:val="18"/>
                <w:lang w:eastAsia="en-US"/>
              </w:rPr>
            </w:pPr>
            <w:r w:rsidRPr="00012BD7">
              <w:rPr>
                <w:sz w:val="18"/>
                <w:szCs w:val="18"/>
                <w:lang w:eastAsia="en-US"/>
              </w:rPr>
              <w:t xml:space="preserve">Количество воды </w:t>
            </w:r>
            <w:proofErr w:type="spellStart"/>
            <w:r w:rsidRPr="00012BD7">
              <w:rPr>
                <w:sz w:val="18"/>
                <w:szCs w:val="18"/>
                <w:lang w:eastAsia="en-US"/>
              </w:rPr>
              <w:t>затворения</w:t>
            </w:r>
            <w:proofErr w:type="spellEnd"/>
            <w:r w:rsidRPr="00012BD7">
              <w:rPr>
                <w:sz w:val="18"/>
                <w:szCs w:val="18"/>
                <w:lang w:eastAsia="en-US"/>
              </w:rPr>
              <w:t xml:space="preserve"> для приготовления смеси:</w:t>
            </w:r>
          </w:p>
          <w:p w:rsidR="00213DC1" w:rsidRPr="00012BD7" w:rsidRDefault="00213DC1" w:rsidP="00162063">
            <w:pPr>
              <w:rPr>
                <w:sz w:val="18"/>
                <w:szCs w:val="18"/>
                <w:lang w:eastAsia="en-US"/>
              </w:rPr>
            </w:pPr>
            <w:r w:rsidRPr="00012BD7">
              <w:rPr>
                <w:sz w:val="18"/>
                <w:szCs w:val="18"/>
                <w:lang w:eastAsia="en-US"/>
              </w:rPr>
              <w:t>вязкой консистенции: 3,5 л на 25 кг сухой смеси</w:t>
            </w:r>
          </w:p>
          <w:p w:rsidR="00213DC1" w:rsidRPr="00012BD7" w:rsidRDefault="00213DC1" w:rsidP="00162063">
            <w:pPr>
              <w:rPr>
                <w:sz w:val="18"/>
                <w:szCs w:val="18"/>
                <w:lang w:eastAsia="en-US"/>
              </w:rPr>
            </w:pPr>
            <w:r w:rsidRPr="00012BD7">
              <w:rPr>
                <w:sz w:val="18"/>
                <w:szCs w:val="18"/>
                <w:lang w:eastAsia="en-US"/>
              </w:rPr>
              <w:t>жидкой консистенции: 4,5 л на 25 кг сухой смеси</w:t>
            </w:r>
          </w:p>
          <w:p w:rsidR="00213DC1" w:rsidRPr="00012BD7" w:rsidRDefault="00213DC1" w:rsidP="00162063">
            <w:pPr>
              <w:rPr>
                <w:sz w:val="18"/>
                <w:szCs w:val="18"/>
                <w:lang w:eastAsia="en-US"/>
              </w:rPr>
            </w:pPr>
            <w:r w:rsidRPr="00012BD7">
              <w:rPr>
                <w:sz w:val="18"/>
                <w:szCs w:val="18"/>
                <w:lang w:eastAsia="en-US"/>
              </w:rPr>
              <w:t>с добавлением кварцевого песка:3,75-4,0 л воды + 12,5 кг песка на 25 кг сухой смеси</w:t>
            </w:r>
          </w:p>
          <w:p w:rsidR="00213DC1" w:rsidRPr="00012BD7" w:rsidRDefault="00213DC1" w:rsidP="00162063">
            <w:pPr>
              <w:rPr>
                <w:sz w:val="18"/>
                <w:szCs w:val="18"/>
                <w:lang w:eastAsia="en-US"/>
              </w:rPr>
            </w:pPr>
            <w:r w:rsidRPr="00012BD7">
              <w:rPr>
                <w:sz w:val="18"/>
                <w:szCs w:val="18"/>
                <w:lang w:eastAsia="en-US"/>
              </w:rPr>
              <w:t>Время созревания:</w:t>
            </w:r>
            <w:r w:rsidRPr="00310A84">
              <w:rPr>
                <w:sz w:val="18"/>
                <w:szCs w:val="18"/>
                <w:lang w:eastAsia="en-US"/>
              </w:rPr>
              <w:t xml:space="preserve"> </w:t>
            </w:r>
            <w:r w:rsidRPr="00012BD7">
              <w:rPr>
                <w:sz w:val="18"/>
                <w:szCs w:val="18"/>
                <w:lang w:eastAsia="en-US"/>
              </w:rPr>
              <w:t>около 3 минут</w:t>
            </w:r>
          </w:p>
          <w:p w:rsidR="00213DC1" w:rsidRPr="00012BD7" w:rsidRDefault="00213DC1" w:rsidP="00162063">
            <w:pPr>
              <w:rPr>
                <w:sz w:val="18"/>
                <w:szCs w:val="18"/>
                <w:lang w:eastAsia="en-US"/>
              </w:rPr>
            </w:pPr>
            <w:r w:rsidRPr="00012BD7">
              <w:rPr>
                <w:sz w:val="18"/>
                <w:szCs w:val="18"/>
                <w:lang w:eastAsia="en-US"/>
              </w:rPr>
              <w:t>Время потребления:</w:t>
            </w:r>
            <w:r w:rsidRPr="00310A84">
              <w:rPr>
                <w:sz w:val="18"/>
                <w:szCs w:val="18"/>
                <w:lang w:eastAsia="en-US"/>
              </w:rPr>
              <w:t xml:space="preserve"> </w:t>
            </w:r>
            <w:r w:rsidRPr="00012BD7">
              <w:rPr>
                <w:sz w:val="18"/>
                <w:szCs w:val="18"/>
                <w:lang w:eastAsia="en-US"/>
              </w:rPr>
              <w:t>до 20 минут</w:t>
            </w:r>
          </w:p>
          <w:p w:rsidR="00213DC1" w:rsidRPr="00012BD7" w:rsidRDefault="00213DC1" w:rsidP="00162063">
            <w:pPr>
              <w:rPr>
                <w:sz w:val="18"/>
                <w:szCs w:val="18"/>
                <w:lang w:eastAsia="en-US"/>
              </w:rPr>
            </w:pPr>
            <w:r w:rsidRPr="00012BD7">
              <w:rPr>
                <w:sz w:val="18"/>
                <w:szCs w:val="18"/>
                <w:lang w:eastAsia="en-US"/>
              </w:rPr>
              <w:t>Температура основания:</w:t>
            </w:r>
            <w:r w:rsidRPr="00310A84">
              <w:rPr>
                <w:sz w:val="18"/>
                <w:szCs w:val="18"/>
                <w:lang w:eastAsia="en-US"/>
              </w:rPr>
              <w:t xml:space="preserve"> </w:t>
            </w:r>
            <w:r w:rsidRPr="00012BD7">
              <w:rPr>
                <w:sz w:val="18"/>
                <w:szCs w:val="18"/>
                <w:lang w:eastAsia="en-US"/>
              </w:rPr>
              <w:t>от +5 до +30°</w:t>
            </w:r>
            <w:r w:rsidRPr="00012BD7">
              <w:rPr>
                <w:sz w:val="18"/>
                <w:szCs w:val="18"/>
                <w:lang w:val="en-US" w:eastAsia="en-US"/>
              </w:rPr>
              <w:t>C</w:t>
            </w:r>
          </w:p>
          <w:p w:rsidR="00213DC1" w:rsidRPr="00012BD7" w:rsidRDefault="00213DC1" w:rsidP="00162063">
            <w:pPr>
              <w:rPr>
                <w:sz w:val="18"/>
                <w:szCs w:val="18"/>
                <w:lang w:eastAsia="en-US"/>
              </w:rPr>
            </w:pPr>
            <w:r w:rsidRPr="00012BD7">
              <w:rPr>
                <w:sz w:val="18"/>
                <w:szCs w:val="18"/>
                <w:lang w:eastAsia="en-US"/>
              </w:rPr>
              <w:t>Возможность технологического передвижения: через 3 часа</w:t>
            </w:r>
          </w:p>
          <w:p w:rsidR="00213DC1" w:rsidRPr="00012BD7" w:rsidRDefault="00213DC1" w:rsidP="00162063">
            <w:pPr>
              <w:rPr>
                <w:sz w:val="18"/>
                <w:szCs w:val="18"/>
                <w:lang w:eastAsia="en-US"/>
              </w:rPr>
            </w:pPr>
            <w:r w:rsidRPr="00012BD7">
              <w:rPr>
                <w:sz w:val="18"/>
                <w:szCs w:val="18"/>
                <w:lang w:eastAsia="en-US"/>
              </w:rPr>
              <w:t>Прочность на сжатие:</w:t>
            </w:r>
          </w:p>
          <w:p w:rsidR="00213DC1" w:rsidRPr="00012BD7" w:rsidRDefault="00213DC1" w:rsidP="00162063">
            <w:pPr>
              <w:rPr>
                <w:sz w:val="18"/>
                <w:szCs w:val="18"/>
                <w:lang w:eastAsia="en-US"/>
              </w:rPr>
            </w:pPr>
            <w:r w:rsidRPr="00012BD7">
              <w:rPr>
                <w:sz w:val="18"/>
                <w:szCs w:val="18"/>
                <w:lang w:eastAsia="en-US"/>
              </w:rPr>
              <w:t>через 3 суток</w:t>
            </w:r>
            <w:r w:rsidRPr="00310A84">
              <w:rPr>
                <w:sz w:val="18"/>
                <w:szCs w:val="18"/>
                <w:lang w:eastAsia="en-US"/>
              </w:rPr>
              <w:t xml:space="preserve"> </w:t>
            </w:r>
            <w:r w:rsidRPr="00012BD7">
              <w:rPr>
                <w:sz w:val="18"/>
                <w:szCs w:val="18"/>
                <w:lang w:eastAsia="en-US"/>
              </w:rPr>
              <w:t>не менее 18 МПа</w:t>
            </w:r>
          </w:p>
          <w:p w:rsidR="00213DC1" w:rsidRPr="00012BD7" w:rsidRDefault="00213DC1" w:rsidP="00162063">
            <w:pPr>
              <w:rPr>
                <w:sz w:val="18"/>
                <w:szCs w:val="18"/>
                <w:lang w:eastAsia="en-US"/>
              </w:rPr>
            </w:pPr>
            <w:r w:rsidRPr="00012BD7">
              <w:rPr>
                <w:sz w:val="18"/>
                <w:szCs w:val="18"/>
                <w:lang w:eastAsia="en-US"/>
              </w:rPr>
              <w:t>через 7 суток</w:t>
            </w:r>
            <w:r w:rsidRPr="00310A84">
              <w:rPr>
                <w:sz w:val="18"/>
                <w:szCs w:val="18"/>
                <w:lang w:eastAsia="en-US"/>
              </w:rPr>
              <w:t xml:space="preserve"> </w:t>
            </w:r>
            <w:r w:rsidRPr="00012BD7">
              <w:rPr>
                <w:sz w:val="18"/>
                <w:szCs w:val="18"/>
                <w:lang w:eastAsia="en-US"/>
              </w:rPr>
              <w:t>не менее 30 МПа</w:t>
            </w:r>
          </w:p>
          <w:p w:rsidR="00213DC1" w:rsidRPr="00012BD7" w:rsidRDefault="00213DC1" w:rsidP="00162063">
            <w:pPr>
              <w:rPr>
                <w:sz w:val="18"/>
                <w:szCs w:val="18"/>
                <w:lang w:eastAsia="en-US"/>
              </w:rPr>
            </w:pPr>
            <w:r w:rsidRPr="00012BD7">
              <w:rPr>
                <w:sz w:val="18"/>
                <w:szCs w:val="18"/>
                <w:lang w:eastAsia="en-US"/>
              </w:rPr>
              <w:t>через 28 суток</w:t>
            </w:r>
            <w:r w:rsidRPr="00310A84">
              <w:rPr>
                <w:sz w:val="18"/>
                <w:szCs w:val="18"/>
                <w:lang w:eastAsia="en-US"/>
              </w:rPr>
              <w:t xml:space="preserve"> </w:t>
            </w:r>
            <w:r w:rsidRPr="00012BD7">
              <w:rPr>
                <w:sz w:val="18"/>
                <w:szCs w:val="18"/>
                <w:lang w:eastAsia="en-US"/>
              </w:rPr>
              <w:t>не менее 40 МПа</w:t>
            </w:r>
          </w:p>
          <w:p w:rsidR="00213DC1" w:rsidRPr="00012BD7" w:rsidRDefault="00213DC1" w:rsidP="00162063">
            <w:pPr>
              <w:rPr>
                <w:sz w:val="18"/>
                <w:szCs w:val="18"/>
                <w:lang w:eastAsia="en-US"/>
              </w:rPr>
            </w:pPr>
            <w:r w:rsidRPr="00012BD7">
              <w:rPr>
                <w:sz w:val="18"/>
                <w:szCs w:val="18"/>
                <w:lang w:eastAsia="en-US"/>
              </w:rPr>
              <w:t>Прочность на растяжение при изгибе:</w:t>
            </w:r>
          </w:p>
          <w:p w:rsidR="00213DC1" w:rsidRPr="00012BD7" w:rsidRDefault="00213DC1" w:rsidP="00162063">
            <w:pPr>
              <w:rPr>
                <w:sz w:val="18"/>
                <w:szCs w:val="18"/>
                <w:lang w:eastAsia="en-US"/>
              </w:rPr>
            </w:pPr>
            <w:r w:rsidRPr="00012BD7">
              <w:rPr>
                <w:sz w:val="18"/>
                <w:szCs w:val="18"/>
                <w:lang w:eastAsia="en-US"/>
              </w:rPr>
              <w:t>через 3 суток не менее 3,5 МПа</w:t>
            </w:r>
          </w:p>
          <w:p w:rsidR="00213DC1" w:rsidRPr="00012BD7" w:rsidRDefault="00213DC1" w:rsidP="00162063">
            <w:pPr>
              <w:rPr>
                <w:sz w:val="18"/>
                <w:szCs w:val="18"/>
                <w:lang w:eastAsia="en-US"/>
              </w:rPr>
            </w:pPr>
            <w:r w:rsidRPr="00012BD7">
              <w:rPr>
                <w:sz w:val="18"/>
                <w:szCs w:val="18"/>
                <w:lang w:eastAsia="en-US"/>
              </w:rPr>
              <w:t>через 7 суток не менее 4,5 МПа</w:t>
            </w:r>
          </w:p>
          <w:p w:rsidR="00213DC1" w:rsidRPr="00012BD7" w:rsidRDefault="00213DC1" w:rsidP="00162063">
            <w:pPr>
              <w:rPr>
                <w:sz w:val="18"/>
                <w:szCs w:val="18"/>
                <w:lang w:eastAsia="en-US"/>
              </w:rPr>
            </w:pPr>
            <w:r w:rsidRPr="00012BD7">
              <w:rPr>
                <w:sz w:val="18"/>
                <w:szCs w:val="18"/>
                <w:lang w:eastAsia="en-US"/>
              </w:rPr>
              <w:t>через 28 суток</w:t>
            </w:r>
            <w:r w:rsidRPr="00310A84">
              <w:rPr>
                <w:sz w:val="18"/>
                <w:szCs w:val="18"/>
                <w:lang w:eastAsia="en-US"/>
              </w:rPr>
              <w:t xml:space="preserve"> </w:t>
            </w:r>
            <w:r w:rsidRPr="00012BD7">
              <w:rPr>
                <w:sz w:val="18"/>
                <w:szCs w:val="18"/>
                <w:lang w:eastAsia="en-US"/>
              </w:rPr>
              <w:t>не менее 8,0 МПа</w:t>
            </w:r>
          </w:p>
          <w:p w:rsidR="00213DC1" w:rsidRPr="002C25A2" w:rsidRDefault="00213DC1" w:rsidP="00162063">
            <w:pPr>
              <w:rPr>
                <w:sz w:val="18"/>
                <w:szCs w:val="18"/>
                <w:lang w:eastAsia="en-US"/>
              </w:rPr>
            </w:pPr>
            <w:r w:rsidRPr="00012BD7">
              <w:rPr>
                <w:sz w:val="18"/>
                <w:szCs w:val="18"/>
                <w:lang w:eastAsia="en-US"/>
              </w:rPr>
              <w:t>Мод</w:t>
            </w:r>
            <w:r>
              <w:rPr>
                <w:sz w:val="18"/>
                <w:szCs w:val="18"/>
                <w:lang w:eastAsia="en-US"/>
              </w:rPr>
              <w:t>уль упругости: около 13500 Н/мм</w:t>
            </w:r>
          </w:p>
          <w:p w:rsidR="00213DC1" w:rsidRPr="00012BD7" w:rsidRDefault="00213DC1" w:rsidP="00162063">
            <w:pPr>
              <w:rPr>
                <w:sz w:val="18"/>
                <w:szCs w:val="18"/>
                <w:lang w:eastAsia="en-US"/>
              </w:rPr>
            </w:pPr>
            <w:r w:rsidRPr="00012BD7">
              <w:rPr>
                <w:sz w:val="18"/>
                <w:szCs w:val="18"/>
                <w:lang w:eastAsia="en-US"/>
              </w:rPr>
              <w:t xml:space="preserve">Адгезия к бетону, обработанному грунтовкой </w:t>
            </w:r>
            <w:proofErr w:type="spellStart"/>
            <w:r w:rsidRPr="00012BD7">
              <w:rPr>
                <w:sz w:val="18"/>
                <w:szCs w:val="18"/>
                <w:lang w:val="en-US" w:eastAsia="en-US"/>
              </w:rPr>
              <w:t>Ceresit</w:t>
            </w:r>
            <w:proofErr w:type="spellEnd"/>
            <w:r w:rsidRPr="00012BD7">
              <w:rPr>
                <w:sz w:val="18"/>
                <w:szCs w:val="18"/>
                <w:lang w:eastAsia="en-US"/>
              </w:rPr>
              <w:t xml:space="preserve"> </w:t>
            </w:r>
            <w:proofErr w:type="gramStart"/>
            <w:r w:rsidRPr="00012BD7">
              <w:rPr>
                <w:sz w:val="18"/>
                <w:szCs w:val="18"/>
                <w:lang w:eastAsia="en-US"/>
              </w:rPr>
              <w:t>СТ</w:t>
            </w:r>
            <w:proofErr w:type="gramEnd"/>
            <w:r w:rsidRPr="00012BD7">
              <w:rPr>
                <w:sz w:val="18"/>
                <w:szCs w:val="18"/>
                <w:lang w:eastAsia="en-US"/>
              </w:rPr>
              <w:t xml:space="preserve"> 17: не менее 1,5 МПа</w:t>
            </w:r>
          </w:p>
          <w:p w:rsidR="00213DC1" w:rsidRPr="00012BD7" w:rsidRDefault="00213DC1" w:rsidP="00162063">
            <w:pPr>
              <w:rPr>
                <w:sz w:val="18"/>
                <w:szCs w:val="18"/>
                <w:lang w:eastAsia="en-US"/>
              </w:rPr>
            </w:pPr>
            <w:r w:rsidRPr="00012BD7">
              <w:rPr>
                <w:sz w:val="18"/>
                <w:szCs w:val="18"/>
                <w:lang w:eastAsia="en-US"/>
              </w:rPr>
              <w:t>Готовность к укладке:</w:t>
            </w:r>
          </w:p>
          <w:p w:rsidR="00213DC1" w:rsidRPr="00012BD7" w:rsidRDefault="00213DC1" w:rsidP="00162063">
            <w:pPr>
              <w:rPr>
                <w:sz w:val="18"/>
                <w:szCs w:val="18"/>
                <w:lang w:eastAsia="en-US"/>
              </w:rPr>
            </w:pPr>
            <w:r w:rsidRPr="00012BD7">
              <w:rPr>
                <w:sz w:val="18"/>
                <w:szCs w:val="18"/>
                <w:lang w:eastAsia="en-US"/>
              </w:rPr>
              <w:t>керамических плиток</w:t>
            </w:r>
            <w:r>
              <w:rPr>
                <w:sz w:val="18"/>
                <w:szCs w:val="18"/>
                <w:lang w:eastAsia="en-US"/>
              </w:rPr>
              <w:t xml:space="preserve"> </w:t>
            </w:r>
            <w:r w:rsidRPr="00012BD7">
              <w:rPr>
                <w:sz w:val="18"/>
                <w:szCs w:val="18"/>
                <w:lang w:eastAsia="en-US"/>
              </w:rPr>
              <w:t>через 72 часа</w:t>
            </w:r>
          </w:p>
          <w:p w:rsidR="00213DC1" w:rsidRPr="00012BD7" w:rsidRDefault="00213DC1" w:rsidP="00162063">
            <w:pPr>
              <w:rPr>
                <w:sz w:val="18"/>
                <w:szCs w:val="18"/>
                <w:lang w:eastAsia="en-US"/>
              </w:rPr>
            </w:pPr>
            <w:r w:rsidRPr="00012BD7">
              <w:rPr>
                <w:sz w:val="18"/>
                <w:szCs w:val="18"/>
                <w:lang w:eastAsia="en-US"/>
              </w:rPr>
              <w:t>полимерных покрытий при толщине выравнивающего слоя:</w:t>
            </w:r>
          </w:p>
          <w:p w:rsidR="00213DC1" w:rsidRPr="00012BD7" w:rsidRDefault="00213DC1" w:rsidP="00162063">
            <w:pPr>
              <w:rPr>
                <w:sz w:val="18"/>
                <w:szCs w:val="18"/>
                <w:lang w:eastAsia="en-US"/>
              </w:rPr>
            </w:pPr>
            <w:r w:rsidRPr="00012BD7">
              <w:rPr>
                <w:sz w:val="18"/>
                <w:szCs w:val="18"/>
                <w:lang w:eastAsia="en-US"/>
              </w:rPr>
              <w:t>до 10 мм</w:t>
            </w:r>
            <w:r>
              <w:rPr>
                <w:sz w:val="18"/>
                <w:szCs w:val="18"/>
                <w:lang w:eastAsia="en-US"/>
              </w:rPr>
              <w:t xml:space="preserve"> </w:t>
            </w:r>
            <w:r w:rsidRPr="00012BD7">
              <w:rPr>
                <w:sz w:val="18"/>
                <w:szCs w:val="18"/>
                <w:lang w:eastAsia="en-US"/>
              </w:rPr>
              <w:t>через 4 суток</w:t>
            </w:r>
          </w:p>
          <w:p w:rsidR="00213DC1" w:rsidRPr="00012BD7" w:rsidRDefault="00213DC1" w:rsidP="00162063">
            <w:pPr>
              <w:rPr>
                <w:sz w:val="18"/>
                <w:szCs w:val="18"/>
                <w:lang w:eastAsia="en-US"/>
              </w:rPr>
            </w:pPr>
            <w:r w:rsidRPr="00012BD7">
              <w:rPr>
                <w:sz w:val="18"/>
                <w:szCs w:val="18"/>
                <w:lang w:eastAsia="en-US"/>
              </w:rPr>
              <w:t>более 10 мм</w:t>
            </w:r>
            <w:r>
              <w:rPr>
                <w:sz w:val="18"/>
                <w:szCs w:val="18"/>
                <w:lang w:eastAsia="en-US"/>
              </w:rPr>
              <w:t xml:space="preserve"> </w:t>
            </w:r>
            <w:r w:rsidRPr="00012BD7">
              <w:rPr>
                <w:sz w:val="18"/>
                <w:szCs w:val="18"/>
                <w:lang w:eastAsia="en-US"/>
              </w:rPr>
              <w:t>через 7 суток</w:t>
            </w:r>
          </w:p>
          <w:p w:rsidR="00213DC1" w:rsidRPr="003D40EB" w:rsidRDefault="00213DC1" w:rsidP="00162063">
            <w:pPr>
              <w:rPr>
                <w:sz w:val="18"/>
                <w:szCs w:val="18"/>
                <w:lang w:eastAsia="en-US"/>
              </w:rPr>
            </w:pPr>
            <w:r w:rsidRPr="00012BD7">
              <w:rPr>
                <w:sz w:val="18"/>
                <w:szCs w:val="18"/>
                <w:lang w:eastAsia="en-US"/>
              </w:rPr>
              <w:t xml:space="preserve">Расход </w:t>
            </w:r>
            <w:proofErr w:type="spellStart"/>
            <w:r w:rsidRPr="00012BD7">
              <w:rPr>
                <w:sz w:val="18"/>
                <w:szCs w:val="18"/>
                <w:lang w:val="en-US" w:eastAsia="en-US"/>
              </w:rPr>
              <w:t>Ceresit</w:t>
            </w:r>
            <w:proofErr w:type="spellEnd"/>
            <w:r w:rsidRPr="00012BD7">
              <w:rPr>
                <w:sz w:val="18"/>
                <w:szCs w:val="18"/>
                <w:lang w:eastAsia="en-US"/>
              </w:rPr>
              <w:t xml:space="preserve"> </w:t>
            </w:r>
            <w:r w:rsidRPr="00012BD7">
              <w:rPr>
                <w:sz w:val="18"/>
                <w:szCs w:val="18"/>
                <w:lang w:val="en-US" w:eastAsia="en-US"/>
              </w:rPr>
              <w:t>CN</w:t>
            </w:r>
            <w:r>
              <w:rPr>
                <w:sz w:val="18"/>
                <w:szCs w:val="18"/>
                <w:lang w:eastAsia="en-US"/>
              </w:rPr>
              <w:t xml:space="preserve"> 76:около 2,0 кг/м</w:t>
            </w:r>
            <w:r w:rsidRPr="00012BD7">
              <w:rPr>
                <w:sz w:val="18"/>
                <w:szCs w:val="18"/>
                <w:lang w:eastAsia="en-US"/>
              </w:rPr>
              <w:t xml:space="preserve"> на мм толщины слоя</w:t>
            </w:r>
          </w:p>
        </w:tc>
      </w:tr>
      <w:tr w:rsidR="00213DC1" w:rsidRPr="00517F1F" w:rsidTr="00213DC1">
        <w:trPr>
          <w:trHeight w:val="60"/>
          <w:jc w:val="center"/>
        </w:trPr>
        <w:tc>
          <w:tcPr>
            <w:tcW w:w="590" w:type="dxa"/>
            <w:tcBorders>
              <w:top w:val="single" w:sz="4" w:space="0" w:color="auto"/>
              <w:left w:val="single" w:sz="4" w:space="0" w:color="auto"/>
              <w:bottom w:val="single" w:sz="4" w:space="0" w:color="auto"/>
              <w:right w:val="single" w:sz="4" w:space="0" w:color="auto"/>
            </w:tcBorders>
            <w:vAlign w:val="center"/>
          </w:tcPr>
          <w:p w:rsidR="00213DC1" w:rsidRPr="00292183" w:rsidRDefault="00213DC1" w:rsidP="00162063">
            <w:pPr>
              <w:pStyle w:val="af"/>
              <w:widowControl w:val="0"/>
              <w:spacing w:after="0"/>
              <w:ind w:left="284"/>
              <w:rPr>
                <w:sz w:val="18"/>
                <w:szCs w:val="18"/>
              </w:rPr>
            </w:pPr>
            <w:r>
              <w:rPr>
                <w:sz w:val="18"/>
                <w:szCs w:val="18"/>
              </w:rPr>
              <w:t>2</w:t>
            </w:r>
          </w:p>
        </w:tc>
        <w:tc>
          <w:tcPr>
            <w:tcW w:w="2268" w:type="dxa"/>
            <w:tcBorders>
              <w:top w:val="single" w:sz="4" w:space="0" w:color="auto"/>
              <w:left w:val="single" w:sz="4" w:space="0" w:color="auto"/>
              <w:bottom w:val="single" w:sz="4" w:space="0" w:color="auto"/>
              <w:right w:val="single" w:sz="4" w:space="0" w:color="auto"/>
            </w:tcBorders>
            <w:vAlign w:val="center"/>
          </w:tcPr>
          <w:p w:rsidR="00213DC1" w:rsidRPr="00E36A96" w:rsidRDefault="00213DC1" w:rsidP="00162063">
            <w:pPr>
              <w:rPr>
                <w:sz w:val="18"/>
                <w:szCs w:val="18"/>
                <w:lang w:eastAsia="en-US"/>
              </w:rPr>
            </w:pPr>
            <w:r>
              <w:rPr>
                <w:sz w:val="18"/>
                <w:szCs w:val="18"/>
                <w:lang w:eastAsia="en-US"/>
              </w:rPr>
              <w:t>Г</w:t>
            </w:r>
            <w:proofErr w:type="spellStart"/>
            <w:r>
              <w:rPr>
                <w:sz w:val="18"/>
                <w:szCs w:val="18"/>
                <w:lang w:val="en-US" w:eastAsia="en-US"/>
              </w:rPr>
              <w:t>рунтовка</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rsidR="00213DC1" w:rsidRPr="00517F1F" w:rsidRDefault="00015E8B" w:rsidP="00162063">
            <w:pPr>
              <w:jc w:val="center"/>
              <w:rPr>
                <w:sz w:val="18"/>
                <w:szCs w:val="18"/>
                <w:lang w:eastAsia="en-US"/>
              </w:rPr>
            </w:pPr>
            <w:r>
              <w:rPr>
                <w:sz w:val="18"/>
                <w:szCs w:val="18"/>
                <w:lang w:eastAsia="en-US"/>
              </w:rPr>
              <w:t>Ш</w:t>
            </w:r>
            <w:r w:rsidR="00213DC1">
              <w:rPr>
                <w:sz w:val="18"/>
                <w:szCs w:val="18"/>
                <w:lang w:eastAsia="en-US"/>
              </w:rPr>
              <w:t>т</w:t>
            </w:r>
            <w:r>
              <w:rPr>
                <w:sz w:val="18"/>
                <w:szCs w:val="18"/>
                <w:lang w:eastAsia="en-US"/>
              </w:rPr>
              <w:t>.</w:t>
            </w:r>
          </w:p>
        </w:tc>
        <w:tc>
          <w:tcPr>
            <w:tcW w:w="709" w:type="dxa"/>
            <w:tcBorders>
              <w:top w:val="single" w:sz="4" w:space="0" w:color="auto"/>
              <w:left w:val="single" w:sz="4" w:space="0" w:color="auto"/>
              <w:bottom w:val="single" w:sz="4" w:space="0" w:color="auto"/>
              <w:right w:val="single" w:sz="4" w:space="0" w:color="auto"/>
            </w:tcBorders>
            <w:vAlign w:val="center"/>
          </w:tcPr>
          <w:p w:rsidR="00213DC1" w:rsidRPr="002002A3" w:rsidRDefault="00213DC1" w:rsidP="00162063">
            <w:pPr>
              <w:jc w:val="center"/>
              <w:rPr>
                <w:sz w:val="18"/>
                <w:szCs w:val="18"/>
                <w:lang w:eastAsia="en-US"/>
              </w:rPr>
            </w:pPr>
            <w:r>
              <w:rPr>
                <w:sz w:val="18"/>
                <w:szCs w:val="18"/>
                <w:lang w:eastAsia="en-US"/>
              </w:rPr>
              <w:t>4</w:t>
            </w:r>
          </w:p>
        </w:tc>
        <w:tc>
          <w:tcPr>
            <w:tcW w:w="5549" w:type="dxa"/>
            <w:tcBorders>
              <w:top w:val="single" w:sz="4" w:space="0" w:color="auto"/>
              <w:left w:val="single" w:sz="4" w:space="0" w:color="auto"/>
              <w:bottom w:val="single" w:sz="4" w:space="0" w:color="auto"/>
              <w:right w:val="single" w:sz="4" w:space="0" w:color="auto"/>
            </w:tcBorders>
            <w:vAlign w:val="center"/>
          </w:tcPr>
          <w:p w:rsidR="00213DC1" w:rsidRDefault="00213DC1" w:rsidP="00162063">
            <w:pPr>
              <w:rPr>
                <w:sz w:val="18"/>
                <w:szCs w:val="18"/>
                <w:lang w:eastAsia="en-US"/>
              </w:rPr>
            </w:pPr>
            <w:proofErr w:type="spellStart"/>
            <w:r>
              <w:rPr>
                <w:sz w:val="18"/>
                <w:szCs w:val="18"/>
                <w:lang w:val="en-US" w:eastAsia="en-US"/>
              </w:rPr>
              <w:t>C</w:t>
            </w:r>
            <w:r w:rsidRPr="002002A3">
              <w:rPr>
                <w:sz w:val="18"/>
                <w:szCs w:val="18"/>
                <w:lang w:val="en-US" w:eastAsia="en-US"/>
              </w:rPr>
              <w:t>eresit</w:t>
            </w:r>
            <w:proofErr w:type="spellEnd"/>
            <w:r w:rsidRPr="00E36A96">
              <w:rPr>
                <w:sz w:val="18"/>
                <w:szCs w:val="18"/>
                <w:lang w:eastAsia="en-US"/>
              </w:rPr>
              <w:t xml:space="preserve"> СТ17 (10л)</w:t>
            </w:r>
            <w:r>
              <w:rPr>
                <w:sz w:val="18"/>
                <w:szCs w:val="18"/>
                <w:lang w:eastAsia="en-US"/>
              </w:rPr>
              <w:t xml:space="preserve"> или аналог (10л)</w:t>
            </w:r>
          </w:p>
          <w:p w:rsidR="00213DC1" w:rsidRDefault="00213DC1" w:rsidP="00162063">
            <w:pPr>
              <w:rPr>
                <w:sz w:val="18"/>
                <w:szCs w:val="18"/>
                <w:lang w:eastAsia="en-US"/>
              </w:rPr>
            </w:pPr>
            <w:r w:rsidRPr="00953C38">
              <w:rPr>
                <w:sz w:val="18"/>
                <w:szCs w:val="18"/>
                <w:lang w:eastAsia="en-US"/>
              </w:rPr>
              <w:t xml:space="preserve">Плотность, </w:t>
            </w:r>
            <w:proofErr w:type="gramStart"/>
            <w:r w:rsidRPr="00953C38">
              <w:rPr>
                <w:sz w:val="18"/>
                <w:szCs w:val="18"/>
                <w:lang w:eastAsia="en-US"/>
              </w:rPr>
              <w:t>кг</w:t>
            </w:r>
            <w:proofErr w:type="gramEnd"/>
            <w:r w:rsidRPr="00953C38">
              <w:rPr>
                <w:sz w:val="18"/>
                <w:szCs w:val="18"/>
                <w:lang w:eastAsia="en-US"/>
              </w:rPr>
              <w:t xml:space="preserve">/дм3 – 1. Запах – отсутствует. </w:t>
            </w:r>
          </w:p>
          <w:p w:rsidR="00213DC1" w:rsidRDefault="00213DC1" w:rsidP="00162063">
            <w:pPr>
              <w:rPr>
                <w:sz w:val="18"/>
                <w:szCs w:val="18"/>
                <w:lang w:eastAsia="en-US"/>
              </w:rPr>
            </w:pPr>
            <w:r w:rsidRPr="00953C38">
              <w:rPr>
                <w:sz w:val="18"/>
                <w:szCs w:val="18"/>
                <w:lang w:eastAsia="en-US"/>
              </w:rPr>
              <w:t xml:space="preserve">Цвет, структура – жидкость желтоватого оттенка. Глубина проникновения – в зависимости от поверхности, от 0,5 мм и больше. </w:t>
            </w:r>
          </w:p>
          <w:p w:rsidR="00213DC1" w:rsidRPr="00953C38" w:rsidRDefault="00213DC1" w:rsidP="00162063">
            <w:pPr>
              <w:rPr>
                <w:sz w:val="18"/>
                <w:szCs w:val="18"/>
                <w:lang w:eastAsia="en-US"/>
              </w:rPr>
            </w:pPr>
            <w:r w:rsidRPr="00953C38">
              <w:rPr>
                <w:sz w:val="18"/>
                <w:szCs w:val="18"/>
                <w:lang w:eastAsia="en-US"/>
              </w:rPr>
              <w:t>Расход на 1 м</w:t>
            </w:r>
            <w:proofErr w:type="gramStart"/>
            <w:r w:rsidRPr="00953C38">
              <w:rPr>
                <w:sz w:val="18"/>
                <w:szCs w:val="18"/>
                <w:lang w:eastAsia="en-US"/>
              </w:rPr>
              <w:t>2</w:t>
            </w:r>
            <w:proofErr w:type="gramEnd"/>
            <w:r w:rsidRPr="00953C38">
              <w:rPr>
                <w:sz w:val="18"/>
                <w:szCs w:val="18"/>
                <w:lang w:eastAsia="en-US"/>
              </w:rPr>
              <w:t xml:space="preserve"> – в среднем</w:t>
            </w:r>
            <w:r>
              <w:rPr>
                <w:sz w:val="18"/>
                <w:szCs w:val="18"/>
                <w:lang w:eastAsia="en-US"/>
              </w:rPr>
              <w:t xml:space="preserve"> 0,15 литра. </w:t>
            </w:r>
          </w:p>
        </w:tc>
      </w:tr>
      <w:tr w:rsidR="00213DC1" w:rsidRPr="00517F1F" w:rsidTr="00213DC1">
        <w:trPr>
          <w:trHeight w:val="60"/>
          <w:jc w:val="center"/>
        </w:trPr>
        <w:tc>
          <w:tcPr>
            <w:tcW w:w="590" w:type="dxa"/>
            <w:tcBorders>
              <w:top w:val="single" w:sz="4" w:space="0" w:color="auto"/>
              <w:left w:val="single" w:sz="4" w:space="0" w:color="auto"/>
              <w:bottom w:val="single" w:sz="4" w:space="0" w:color="auto"/>
              <w:right w:val="single" w:sz="4" w:space="0" w:color="auto"/>
            </w:tcBorders>
            <w:vAlign w:val="center"/>
          </w:tcPr>
          <w:p w:rsidR="00213DC1" w:rsidRPr="00292183" w:rsidRDefault="00213DC1" w:rsidP="00162063">
            <w:pPr>
              <w:pStyle w:val="af"/>
              <w:widowControl w:val="0"/>
              <w:spacing w:after="0"/>
              <w:ind w:left="284"/>
              <w:rPr>
                <w:sz w:val="18"/>
                <w:szCs w:val="18"/>
              </w:rPr>
            </w:pPr>
            <w:r>
              <w:rPr>
                <w:sz w:val="18"/>
                <w:szCs w:val="18"/>
              </w:rPr>
              <w:t>3</w:t>
            </w:r>
          </w:p>
        </w:tc>
        <w:tc>
          <w:tcPr>
            <w:tcW w:w="2268" w:type="dxa"/>
            <w:tcBorders>
              <w:top w:val="single" w:sz="4" w:space="0" w:color="auto"/>
              <w:left w:val="single" w:sz="4" w:space="0" w:color="auto"/>
              <w:bottom w:val="single" w:sz="4" w:space="0" w:color="auto"/>
              <w:right w:val="single" w:sz="4" w:space="0" w:color="auto"/>
            </w:tcBorders>
            <w:vAlign w:val="center"/>
          </w:tcPr>
          <w:p w:rsidR="00213DC1" w:rsidRDefault="00213DC1" w:rsidP="00162063">
            <w:pPr>
              <w:rPr>
                <w:sz w:val="18"/>
                <w:szCs w:val="18"/>
                <w:lang w:eastAsia="en-US"/>
              </w:rPr>
            </w:pPr>
            <w:r>
              <w:rPr>
                <w:sz w:val="18"/>
                <w:szCs w:val="18"/>
                <w:lang w:eastAsia="en-US"/>
              </w:rPr>
              <w:t xml:space="preserve">Смесь ремонтная </w:t>
            </w:r>
          </w:p>
        </w:tc>
        <w:tc>
          <w:tcPr>
            <w:tcW w:w="1134" w:type="dxa"/>
            <w:tcBorders>
              <w:top w:val="single" w:sz="4" w:space="0" w:color="auto"/>
              <w:left w:val="single" w:sz="4" w:space="0" w:color="auto"/>
              <w:bottom w:val="single" w:sz="4" w:space="0" w:color="auto"/>
              <w:right w:val="single" w:sz="4" w:space="0" w:color="auto"/>
            </w:tcBorders>
            <w:vAlign w:val="center"/>
          </w:tcPr>
          <w:p w:rsidR="00213DC1" w:rsidRDefault="00213DC1" w:rsidP="00162063">
            <w:pPr>
              <w:jc w:val="center"/>
              <w:rPr>
                <w:sz w:val="18"/>
                <w:szCs w:val="18"/>
                <w:lang w:eastAsia="en-US"/>
              </w:rPr>
            </w:pPr>
            <w:r>
              <w:rPr>
                <w:sz w:val="18"/>
                <w:szCs w:val="18"/>
                <w:lang w:eastAsia="en-US"/>
              </w:rPr>
              <w:t>меш</w:t>
            </w:r>
            <w:r w:rsidR="00015E8B">
              <w:rPr>
                <w:sz w:val="18"/>
                <w:szCs w:val="18"/>
                <w:lang w:eastAsia="en-US"/>
              </w:rPr>
              <w:t>ок</w:t>
            </w:r>
          </w:p>
        </w:tc>
        <w:tc>
          <w:tcPr>
            <w:tcW w:w="709" w:type="dxa"/>
            <w:tcBorders>
              <w:top w:val="single" w:sz="4" w:space="0" w:color="auto"/>
              <w:left w:val="single" w:sz="4" w:space="0" w:color="auto"/>
              <w:bottom w:val="single" w:sz="4" w:space="0" w:color="auto"/>
              <w:right w:val="single" w:sz="4" w:space="0" w:color="auto"/>
            </w:tcBorders>
            <w:vAlign w:val="center"/>
          </w:tcPr>
          <w:p w:rsidR="00213DC1" w:rsidRDefault="00213DC1" w:rsidP="00162063">
            <w:pPr>
              <w:jc w:val="center"/>
              <w:rPr>
                <w:sz w:val="18"/>
                <w:szCs w:val="18"/>
                <w:lang w:eastAsia="en-US"/>
              </w:rPr>
            </w:pPr>
            <w:r>
              <w:rPr>
                <w:sz w:val="18"/>
                <w:szCs w:val="18"/>
                <w:lang w:eastAsia="en-US"/>
              </w:rPr>
              <w:t>12</w:t>
            </w:r>
          </w:p>
        </w:tc>
        <w:tc>
          <w:tcPr>
            <w:tcW w:w="5549" w:type="dxa"/>
            <w:tcBorders>
              <w:top w:val="single" w:sz="4" w:space="0" w:color="auto"/>
              <w:left w:val="single" w:sz="4" w:space="0" w:color="auto"/>
              <w:bottom w:val="single" w:sz="4" w:space="0" w:color="auto"/>
              <w:right w:val="single" w:sz="4" w:space="0" w:color="auto"/>
            </w:tcBorders>
            <w:vAlign w:val="center"/>
          </w:tcPr>
          <w:p w:rsidR="00213DC1" w:rsidRDefault="00213DC1" w:rsidP="00162063">
            <w:pPr>
              <w:rPr>
                <w:sz w:val="18"/>
                <w:szCs w:val="18"/>
                <w:lang w:eastAsia="en-US"/>
              </w:rPr>
            </w:pPr>
            <w:r>
              <w:rPr>
                <w:sz w:val="18"/>
                <w:szCs w:val="18"/>
                <w:lang w:val="en-US" w:eastAsia="en-US"/>
              </w:rPr>
              <w:t>C</w:t>
            </w:r>
            <w:proofErr w:type="spellStart"/>
            <w:r w:rsidRPr="00953C38">
              <w:rPr>
                <w:sz w:val="18"/>
                <w:szCs w:val="18"/>
                <w:lang w:eastAsia="en-US"/>
              </w:rPr>
              <w:t>eresit</w:t>
            </w:r>
            <w:proofErr w:type="spellEnd"/>
            <w:r w:rsidRPr="00953C38">
              <w:rPr>
                <w:sz w:val="18"/>
                <w:szCs w:val="18"/>
                <w:lang w:eastAsia="en-US"/>
              </w:rPr>
              <w:t xml:space="preserve"> CN83 (25кг)</w:t>
            </w:r>
            <w:r>
              <w:rPr>
                <w:sz w:val="18"/>
                <w:szCs w:val="18"/>
                <w:lang w:eastAsia="en-US"/>
              </w:rPr>
              <w:t xml:space="preserve"> или аналог (25кг)</w:t>
            </w:r>
          </w:p>
          <w:p w:rsidR="00213DC1" w:rsidRDefault="00213DC1" w:rsidP="00162063">
            <w:pPr>
              <w:rPr>
                <w:sz w:val="18"/>
                <w:szCs w:val="18"/>
                <w:lang w:eastAsia="en-US"/>
              </w:rPr>
            </w:pPr>
            <w:r w:rsidRPr="00953C38">
              <w:rPr>
                <w:sz w:val="18"/>
                <w:szCs w:val="18"/>
                <w:lang w:eastAsia="en-US"/>
              </w:rPr>
              <w:t>Смесь для срочного ремонта бетона и устройства стяжек (толщина слоя 5-35 мм)</w:t>
            </w:r>
          </w:p>
          <w:p w:rsidR="00213DC1" w:rsidRDefault="00213DC1" w:rsidP="00162063">
            <w:pPr>
              <w:rPr>
                <w:sz w:val="18"/>
                <w:szCs w:val="18"/>
                <w:lang w:eastAsia="en-US"/>
              </w:rPr>
            </w:pPr>
            <w:r>
              <w:rPr>
                <w:sz w:val="18"/>
                <w:szCs w:val="18"/>
                <w:lang w:eastAsia="en-US"/>
              </w:rPr>
              <w:t>Свойства</w:t>
            </w:r>
            <w:r w:rsidRPr="00310A84">
              <w:rPr>
                <w:sz w:val="18"/>
                <w:szCs w:val="18"/>
                <w:lang w:eastAsia="en-US"/>
              </w:rPr>
              <w:t>:</w:t>
            </w:r>
          </w:p>
          <w:p w:rsidR="00213DC1" w:rsidRPr="007D3808" w:rsidRDefault="00213DC1" w:rsidP="00162063">
            <w:pPr>
              <w:rPr>
                <w:sz w:val="18"/>
                <w:szCs w:val="18"/>
                <w:lang w:eastAsia="en-US"/>
              </w:rPr>
            </w:pPr>
            <w:r w:rsidRPr="007D3808">
              <w:rPr>
                <w:sz w:val="18"/>
                <w:szCs w:val="18"/>
                <w:lang w:eastAsia="en-US"/>
              </w:rPr>
              <w:t>° быстро набирает прочность, технологическое передвижение возможно через 6 часов,</w:t>
            </w:r>
          </w:p>
          <w:p w:rsidR="00213DC1" w:rsidRPr="007D3808" w:rsidRDefault="00213DC1" w:rsidP="00162063">
            <w:pPr>
              <w:rPr>
                <w:sz w:val="18"/>
                <w:szCs w:val="18"/>
                <w:lang w:eastAsia="en-US"/>
              </w:rPr>
            </w:pPr>
            <w:r w:rsidRPr="007D3808">
              <w:rPr>
                <w:sz w:val="18"/>
                <w:szCs w:val="18"/>
                <w:lang w:eastAsia="en-US"/>
              </w:rPr>
              <w:t>° износостойкая,</w:t>
            </w:r>
          </w:p>
          <w:p w:rsidR="00213DC1" w:rsidRPr="007D3808" w:rsidRDefault="00213DC1" w:rsidP="00162063">
            <w:pPr>
              <w:rPr>
                <w:sz w:val="18"/>
                <w:szCs w:val="18"/>
                <w:lang w:eastAsia="en-US"/>
              </w:rPr>
            </w:pPr>
            <w:r w:rsidRPr="007D3808">
              <w:rPr>
                <w:sz w:val="18"/>
                <w:szCs w:val="18"/>
                <w:lang w:eastAsia="en-US"/>
              </w:rPr>
              <w:t>° водо- и морозостойкая,</w:t>
            </w:r>
          </w:p>
          <w:p w:rsidR="00213DC1" w:rsidRPr="007D3808" w:rsidRDefault="00213DC1" w:rsidP="00162063">
            <w:pPr>
              <w:rPr>
                <w:sz w:val="18"/>
                <w:szCs w:val="18"/>
                <w:lang w:eastAsia="en-US"/>
              </w:rPr>
            </w:pPr>
            <w:r w:rsidRPr="007D3808">
              <w:rPr>
                <w:sz w:val="18"/>
                <w:szCs w:val="18"/>
                <w:lang w:eastAsia="en-US"/>
              </w:rPr>
              <w:lastRenderedPageBreak/>
              <w:t xml:space="preserve">° </w:t>
            </w:r>
            <w:proofErr w:type="gramStart"/>
            <w:r w:rsidRPr="007D3808">
              <w:rPr>
                <w:sz w:val="18"/>
                <w:szCs w:val="18"/>
                <w:lang w:eastAsia="en-US"/>
              </w:rPr>
              <w:t>высокопрочная</w:t>
            </w:r>
            <w:proofErr w:type="gramEnd"/>
            <w:r w:rsidRPr="007D3808">
              <w:rPr>
                <w:sz w:val="18"/>
                <w:szCs w:val="18"/>
                <w:lang w:eastAsia="en-US"/>
              </w:rPr>
              <w:t>, устойчива к воздействию высоких сосредоточенных механических нагрузок,</w:t>
            </w:r>
          </w:p>
          <w:p w:rsidR="00213DC1" w:rsidRPr="007D3808" w:rsidRDefault="00213DC1" w:rsidP="00162063">
            <w:pPr>
              <w:rPr>
                <w:sz w:val="18"/>
                <w:szCs w:val="18"/>
                <w:lang w:eastAsia="en-US"/>
              </w:rPr>
            </w:pPr>
            <w:r w:rsidRPr="007D3808">
              <w:rPr>
                <w:sz w:val="18"/>
                <w:szCs w:val="18"/>
                <w:lang w:eastAsia="en-US"/>
              </w:rPr>
              <w:t xml:space="preserve">° </w:t>
            </w:r>
            <w:proofErr w:type="gramStart"/>
            <w:r w:rsidRPr="007D3808">
              <w:rPr>
                <w:sz w:val="18"/>
                <w:szCs w:val="18"/>
                <w:lang w:eastAsia="en-US"/>
              </w:rPr>
              <w:t>пригодна</w:t>
            </w:r>
            <w:proofErr w:type="gramEnd"/>
            <w:r w:rsidRPr="007D3808">
              <w:rPr>
                <w:sz w:val="18"/>
                <w:szCs w:val="18"/>
                <w:lang w:eastAsia="en-US"/>
              </w:rPr>
              <w:t xml:space="preserve"> для наружных и внутренних работ в наземном и подземном строительстве,</w:t>
            </w:r>
          </w:p>
          <w:p w:rsidR="00213DC1" w:rsidRDefault="00213DC1" w:rsidP="00162063">
            <w:pPr>
              <w:rPr>
                <w:sz w:val="18"/>
                <w:szCs w:val="18"/>
                <w:lang w:eastAsia="en-US"/>
              </w:rPr>
            </w:pPr>
            <w:r w:rsidRPr="007D3808">
              <w:rPr>
                <w:sz w:val="18"/>
                <w:szCs w:val="18"/>
                <w:lang w:eastAsia="en-US"/>
              </w:rPr>
              <w:t>° экологически безопасна</w:t>
            </w:r>
          </w:p>
          <w:p w:rsidR="00213DC1" w:rsidRPr="007D3808" w:rsidRDefault="00213DC1" w:rsidP="00162063">
            <w:pPr>
              <w:rPr>
                <w:sz w:val="18"/>
                <w:szCs w:val="18"/>
                <w:lang w:eastAsia="en-US"/>
              </w:rPr>
            </w:pPr>
            <w:r w:rsidRPr="007D3808">
              <w:rPr>
                <w:sz w:val="18"/>
                <w:szCs w:val="18"/>
                <w:lang w:eastAsia="en-US"/>
              </w:rPr>
              <w:t>Плотность сухой смеси:</w:t>
            </w:r>
            <w:r>
              <w:rPr>
                <w:sz w:val="18"/>
                <w:szCs w:val="18"/>
                <w:lang w:eastAsia="en-US"/>
              </w:rPr>
              <w:t xml:space="preserve"> </w:t>
            </w:r>
            <w:r w:rsidRPr="007D3808">
              <w:rPr>
                <w:sz w:val="18"/>
                <w:szCs w:val="18"/>
                <w:lang w:eastAsia="en-US"/>
              </w:rPr>
              <w:t>окол</w:t>
            </w:r>
            <w:r>
              <w:rPr>
                <w:sz w:val="18"/>
                <w:szCs w:val="18"/>
                <w:lang w:eastAsia="en-US"/>
              </w:rPr>
              <w:t>о 1,65 кг/</w:t>
            </w:r>
            <w:proofErr w:type="spellStart"/>
            <w:r>
              <w:rPr>
                <w:sz w:val="18"/>
                <w:szCs w:val="18"/>
                <w:lang w:eastAsia="en-US"/>
              </w:rPr>
              <w:t>дм</w:t>
            </w:r>
            <w:proofErr w:type="spellEnd"/>
          </w:p>
          <w:p w:rsidR="00213DC1" w:rsidRPr="007D3808" w:rsidRDefault="00213DC1" w:rsidP="00162063">
            <w:pPr>
              <w:rPr>
                <w:sz w:val="18"/>
                <w:szCs w:val="18"/>
                <w:lang w:eastAsia="en-US"/>
              </w:rPr>
            </w:pPr>
            <w:r w:rsidRPr="007D3808">
              <w:rPr>
                <w:sz w:val="18"/>
                <w:szCs w:val="18"/>
                <w:lang w:eastAsia="en-US"/>
              </w:rPr>
              <w:t>Количество воды затворени:3,0 – 3,2 л на 25 кг сухой смеси</w:t>
            </w:r>
          </w:p>
          <w:p w:rsidR="00213DC1" w:rsidRPr="007D3808" w:rsidRDefault="00213DC1" w:rsidP="00162063">
            <w:pPr>
              <w:rPr>
                <w:sz w:val="18"/>
                <w:szCs w:val="18"/>
                <w:lang w:eastAsia="en-US"/>
              </w:rPr>
            </w:pPr>
            <w:r w:rsidRPr="007D3808">
              <w:rPr>
                <w:sz w:val="18"/>
                <w:szCs w:val="18"/>
                <w:lang w:eastAsia="en-US"/>
              </w:rPr>
              <w:t>Время созревания:</w:t>
            </w:r>
            <w:r>
              <w:rPr>
                <w:sz w:val="18"/>
                <w:szCs w:val="18"/>
                <w:lang w:eastAsia="en-US"/>
              </w:rPr>
              <w:t xml:space="preserve"> </w:t>
            </w:r>
            <w:r w:rsidRPr="007D3808">
              <w:rPr>
                <w:sz w:val="18"/>
                <w:szCs w:val="18"/>
                <w:lang w:eastAsia="en-US"/>
              </w:rPr>
              <w:t>около 5 минут</w:t>
            </w:r>
          </w:p>
          <w:p w:rsidR="00213DC1" w:rsidRPr="007D3808" w:rsidRDefault="00213DC1" w:rsidP="00162063">
            <w:pPr>
              <w:rPr>
                <w:sz w:val="18"/>
                <w:szCs w:val="18"/>
                <w:lang w:eastAsia="en-US"/>
              </w:rPr>
            </w:pPr>
            <w:r w:rsidRPr="007D3808">
              <w:rPr>
                <w:sz w:val="18"/>
                <w:szCs w:val="18"/>
                <w:lang w:eastAsia="en-US"/>
              </w:rPr>
              <w:t>Время потребления:</w:t>
            </w:r>
            <w:r>
              <w:rPr>
                <w:sz w:val="18"/>
                <w:szCs w:val="18"/>
                <w:lang w:eastAsia="en-US"/>
              </w:rPr>
              <w:t xml:space="preserve"> </w:t>
            </w:r>
            <w:r w:rsidRPr="007D3808">
              <w:rPr>
                <w:sz w:val="18"/>
                <w:szCs w:val="18"/>
                <w:lang w:eastAsia="en-US"/>
              </w:rPr>
              <w:t>до 40 минут</w:t>
            </w:r>
          </w:p>
          <w:p w:rsidR="00213DC1" w:rsidRPr="007D3808" w:rsidRDefault="00213DC1" w:rsidP="00162063">
            <w:pPr>
              <w:rPr>
                <w:sz w:val="18"/>
                <w:szCs w:val="18"/>
                <w:lang w:eastAsia="en-US"/>
              </w:rPr>
            </w:pPr>
            <w:r w:rsidRPr="007D3808">
              <w:rPr>
                <w:sz w:val="18"/>
                <w:szCs w:val="18"/>
                <w:lang w:eastAsia="en-US"/>
              </w:rPr>
              <w:t>Температура основания:</w:t>
            </w:r>
            <w:r>
              <w:rPr>
                <w:sz w:val="18"/>
                <w:szCs w:val="18"/>
                <w:lang w:eastAsia="en-US"/>
              </w:rPr>
              <w:t xml:space="preserve"> </w:t>
            </w:r>
            <w:r w:rsidRPr="007D3808">
              <w:rPr>
                <w:sz w:val="18"/>
                <w:szCs w:val="18"/>
                <w:lang w:eastAsia="en-US"/>
              </w:rPr>
              <w:t>от +5 до +30°C</w:t>
            </w:r>
          </w:p>
          <w:p w:rsidR="00213DC1" w:rsidRPr="007D3808" w:rsidRDefault="00213DC1" w:rsidP="00162063">
            <w:pPr>
              <w:rPr>
                <w:sz w:val="18"/>
                <w:szCs w:val="18"/>
                <w:lang w:eastAsia="en-US"/>
              </w:rPr>
            </w:pPr>
            <w:r w:rsidRPr="007D3808">
              <w:rPr>
                <w:sz w:val="18"/>
                <w:szCs w:val="18"/>
                <w:lang w:eastAsia="en-US"/>
              </w:rPr>
              <w:t>Возможность технологического передвижения:</w:t>
            </w:r>
            <w:r>
              <w:rPr>
                <w:sz w:val="18"/>
                <w:szCs w:val="18"/>
                <w:lang w:eastAsia="en-US"/>
              </w:rPr>
              <w:t xml:space="preserve"> </w:t>
            </w:r>
            <w:r w:rsidRPr="007D3808">
              <w:rPr>
                <w:sz w:val="18"/>
                <w:szCs w:val="18"/>
                <w:lang w:eastAsia="en-US"/>
              </w:rPr>
              <w:t>через 6 часа</w:t>
            </w:r>
          </w:p>
          <w:p w:rsidR="00213DC1" w:rsidRPr="007D3808" w:rsidRDefault="00213DC1" w:rsidP="00162063">
            <w:pPr>
              <w:rPr>
                <w:sz w:val="18"/>
                <w:szCs w:val="18"/>
                <w:lang w:eastAsia="en-US"/>
              </w:rPr>
            </w:pPr>
            <w:r w:rsidRPr="007D3808">
              <w:rPr>
                <w:sz w:val="18"/>
                <w:szCs w:val="18"/>
                <w:lang w:eastAsia="en-US"/>
              </w:rPr>
              <w:t>Прочность на сжатие:</w:t>
            </w:r>
          </w:p>
          <w:p w:rsidR="00213DC1" w:rsidRPr="007D3808" w:rsidRDefault="00213DC1" w:rsidP="00162063">
            <w:pPr>
              <w:rPr>
                <w:sz w:val="18"/>
                <w:szCs w:val="18"/>
                <w:lang w:eastAsia="en-US"/>
              </w:rPr>
            </w:pPr>
            <w:r w:rsidRPr="007D3808">
              <w:rPr>
                <w:sz w:val="18"/>
                <w:szCs w:val="18"/>
                <w:lang w:eastAsia="en-US"/>
              </w:rPr>
              <w:t>через 1 сутки</w:t>
            </w:r>
            <w:r>
              <w:rPr>
                <w:sz w:val="18"/>
                <w:szCs w:val="18"/>
                <w:lang w:eastAsia="en-US"/>
              </w:rPr>
              <w:t xml:space="preserve"> </w:t>
            </w:r>
            <w:r w:rsidRPr="007D3808">
              <w:rPr>
                <w:sz w:val="18"/>
                <w:szCs w:val="18"/>
                <w:lang w:eastAsia="en-US"/>
              </w:rPr>
              <w:t>не менее 13 МПа</w:t>
            </w:r>
          </w:p>
          <w:p w:rsidR="00213DC1" w:rsidRPr="007D3808" w:rsidRDefault="00213DC1" w:rsidP="00162063">
            <w:pPr>
              <w:rPr>
                <w:sz w:val="18"/>
                <w:szCs w:val="18"/>
                <w:lang w:eastAsia="en-US"/>
              </w:rPr>
            </w:pPr>
            <w:r w:rsidRPr="007D3808">
              <w:rPr>
                <w:sz w:val="18"/>
                <w:szCs w:val="18"/>
                <w:lang w:eastAsia="en-US"/>
              </w:rPr>
              <w:t>через 3 суток</w:t>
            </w:r>
            <w:r>
              <w:rPr>
                <w:sz w:val="18"/>
                <w:szCs w:val="18"/>
                <w:lang w:eastAsia="en-US"/>
              </w:rPr>
              <w:t xml:space="preserve"> </w:t>
            </w:r>
            <w:r w:rsidRPr="007D3808">
              <w:rPr>
                <w:sz w:val="18"/>
                <w:szCs w:val="18"/>
                <w:lang w:eastAsia="en-US"/>
              </w:rPr>
              <w:t>не менее 23 МПа</w:t>
            </w:r>
          </w:p>
          <w:p w:rsidR="00213DC1" w:rsidRPr="007D3808" w:rsidRDefault="00213DC1" w:rsidP="00162063">
            <w:pPr>
              <w:rPr>
                <w:sz w:val="18"/>
                <w:szCs w:val="18"/>
                <w:lang w:eastAsia="en-US"/>
              </w:rPr>
            </w:pPr>
            <w:r w:rsidRPr="007D3808">
              <w:rPr>
                <w:sz w:val="18"/>
                <w:szCs w:val="18"/>
                <w:lang w:eastAsia="en-US"/>
              </w:rPr>
              <w:t>через 28 суток</w:t>
            </w:r>
            <w:r>
              <w:rPr>
                <w:sz w:val="18"/>
                <w:szCs w:val="18"/>
                <w:lang w:eastAsia="en-US"/>
              </w:rPr>
              <w:t xml:space="preserve"> </w:t>
            </w:r>
            <w:r w:rsidRPr="007D3808">
              <w:rPr>
                <w:sz w:val="18"/>
                <w:szCs w:val="18"/>
                <w:lang w:eastAsia="en-US"/>
              </w:rPr>
              <w:t>не менее 35 МПа</w:t>
            </w:r>
          </w:p>
          <w:p w:rsidR="00213DC1" w:rsidRPr="007D3808" w:rsidRDefault="00213DC1" w:rsidP="00162063">
            <w:pPr>
              <w:rPr>
                <w:sz w:val="18"/>
                <w:szCs w:val="18"/>
                <w:lang w:eastAsia="en-US"/>
              </w:rPr>
            </w:pPr>
            <w:r w:rsidRPr="007D3808">
              <w:rPr>
                <w:sz w:val="18"/>
                <w:szCs w:val="18"/>
                <w:lang w:eastAsia="en-US"/>
              </w:rPr>
              <w:t>Прочность на растяжение при изгибе:</w:t>
            </w:r>
          </w:p>
          <w:p w:rsidR="00213DC1" w:rsidRPr="007D3808" w:rsidRDefault="00213DC1" w:rsidP="00162063">
            <w:pPr>
              <w:rPr>
                <w:sz w:val="18"/>
                <w:szCs w:val="18"/>
                <w:lang w:eastAsia="en-US"/>
              </w:rPr>
            </w:pPr>
            <w:r w:rsidRPr="007D3808">
              <w:rPr>
                <w:sz w:val="18"/>
                <w:szCs w:val="18"/>
                <w:lang w:eastAsia="en-US"/>
              </w:rPr>
              <w:t>через 1 сутки</w:t>
            </w:r>
            <w:r>
              <w:rPr>
                <w:sz w:val="18"/>
                <w:szCs w:val="18"/>
                <w:lang w:eastAsia="en-US"/>
              </w:rPr>
              <w:t xml:space="preserve"> </w:t>
            </w:r>
            <w:r w:rsidRPr="007D3808">
              <w:rPr>
                <w:sz w:val="18"/>
                <w:szCs w:val="18"/>
                <w:lang w:eastAsia="en-US"/>
              </w:rPr>
              <w:t>не менее 3,0 МПа</w:t>
            </w:r>
          </w:p>
          <w:p w:rsidR="00213DC1" w:rsidRPr="007D3808" w:rsidRDefault="00213DC1" w:rsidP="00162063">
            <w:pPr>
              <w:rPr>
                <w:sz w:val="18"/>
                <w:szCs w:val="18"/>
                <w:lang w:eastAsia="en-US"/>
              </w:rPr>
            </w:pPr>
            <w:r w:rsidRPr="007D3808">
              <w:rPr>
                <w:sz w:val="18"/>
                <w:szCs w:val="18"/>
                <w:lang w:eastAsia="en-US"/>
              </w:rPr>
              <w:t>через 3 суток</w:t>
            </w:r>
            <w:r>
              <w:rPr>
                <w:sz w:val="18"/>
                <w:szCs w:val="18"/>
                <w:lang w:eastAsia="en-US"/>
              </w:rPr>
              <w:t xml:space="preserve"> </w:t>
            </w:r>
            <w:r w:rsidRPr="007D3808">
              <w:rPr>
                <w:sz w:val="18"/>
                <w:szCs w:val="18"/>
                <w:lang w:eastAsia="en-US"/>
              </w:rPr>
              <w:t>не менее 3,5 МПа</w:t>
            </w:r>
          </w:p>
          <w:p w:rsidR="00213DC1" w:rsidRPr="007D3808" w:rsidRDefault="00213DC1" w:rsidP="00162063">
            <w:pPr>
              <w:rPr>
                <w:sz w:val="18"/>
                <w:szCs w:val="18"/>
                <w:lang w:eastAsia="en-US"/>
              </w:rPr>
            </w:pPr>
            <w:r w:rsidRPr="007D3808">
              <w:rPr>
                <w:sz w:val="18"/>
                <w:szCs w:val="18"/>
                <w:lang w:eastAsia="en-US"/>
              </w:rPr>
              <w:t>через 28 суток не менее 5,5 МПа</w:t>
            </w:r>
          </w:p>
          <w:p w:rsidR="00213DC1" w:rsidRPr="002C25A2" w:rsidRDefault="00213DC1" w:rsidP="00162063">
            <w:pPr>
              <w:rPr>
                <w:sz w:val="18"/>
                <w:szCs w:val="18"/>
                <w:lang w:eastAsia="en-US"/>
              </w:rPr>
            </w:pPr>
            <w:r w:rsidRPr="007D3808">
              <w:rPr>
                <w:sz w:val="18"/>
                <w:szCs w:val="18"/>
                <w:lang w:eastAsia="en-US"/>
              </w:rPr>
              <w:t>Твёрдость:</w:t>
            </w:r>
            <w:r>
              <w:rPr>
                <w:sz w:val="18"/>
                <w:szCs w:val="18"/>
                <w:lang w:eastAsia="en-US"/>
              </w:rPr>
              <w:t xml:space="preserve"> не менее 100 Н/мм</w:t>
            </w:r>
          </w:p>
          <w:p w:rsidR="00213DC1" w:rsidRPr="007D3808" w:rsidRDefault="00213DC1" w:rsidP="00162063">
            <w:pPr>
              <w:rPr>
                <w:sz w:val="18"/>
                <w:szCs w:val="18"/>
                <w:lang w:eastAsia="en-US"/>
              </w:rPr>
            </w:pPr>
            <w:r w:rsidRPr="007D3808">
              <w:rPr>
                <w:sz w:val="18"/>
                <w:szCs w:val="18"/>
                <w:lang w:eastAsia="en-US"/>
              </w:rPr>
              <w:t>Адгезия к основанию при наличии:</w:t>
            </w:r>
          </w:p>
          <w:p w:rsidR="00213DC1" w:rsidRPr="007D3808" w:rsidRDefault="00213DC1" w:rsidP="00162063">
            <w:pPr>
              <w:rPr>
                <w:sz w:val="18"/>
                <w:szCs w:val="18"/>
                <w:lang w:eastAsia="en-US"/>
              </w:rPr>
            </w:pPr>
            <w:r w:rsidRPr="007D3808">
              <w:rPr>
                <w:sz w:val="18"/>
                <w:szCs w:val="18"/>
                <w:lang w:eastAsia="en-US"/>
              </w:rPr>
              <w:t>контактного слоя</w:t>
            </w:r>
            <w:r>
              <w:rPr>
                <w:sz w:val="18"/>
                <w:szCs w:val="18"/>
                <w:lang w:eastAsia="en-US"/>
              </w:rPr>
              <w:t xml:space="preserve"> </w:t>
            </w:r>
            <w:r w:rsidRPr="007D3808">
              <w:rPr>
                <w:sz w:val="18"/>
                <w:szCs w:val="18"/>
                <w:lang w:eastAsia="en-US"/>
              </w:rPr>
              <w:t>не менее 1,5 МПа</w:t>
            </w:r>
          </w:p>
          <w:p w:rsidR="00213DC1" w:rsidRPr="007D3808" w:rsidRDefault="00213DC1" w:rsidP="00162063">
            <w:pPr>
              <w:rPr>
                <w:sz w:val="18"/>
                <w:szCs w:val="18"/>
                <w:lang w:eastAsia="en-US"/>
              </w:rPr>
            </w:pPr>
            <w:r w:rsidRPr="007D3808">
              <w:rPr>
                <w:sz w:val="18"/>
                <w:szCs w:val="18"/>
                <w:lang w:eastAsia="en-US"/>
              </w:rPr>
              <w:t xml:space="preserve">грунтовки </w:t>
            </w:r>
            <w:proofErr w:type="gramStart"/>
            <w:r w:rsidRPr="007D3808">
              <w:rPr>
                <w:sz w:val="18"/>
                <w:szCs w:val="18"/>
                <w:lang w:eastAsia="en-US"/>
              </w:rPr>
              <w:t>СТ</w:t>
            </w:r>
            <w:proofErr w:type="gramEnd"/>
            <w:r w:rsidRPr="007D3808">
              <w:rPr>
                <w:sz w:val="18"/>
                <w:szCs w:val="18"/>
                <w:lang w:eastAsia="en-US"/>
              </w:rPr>
              <w:t xml:space="preserve"> 17не менее 0,9 МПа</w:t>
            </w:r>
          </w:p>
          <w:p w:rsidR="00213DC1" w:rsidRPr="007D3808" w:rsidRDefault="00213DC1" w:rsidP="00162063">
            <w:pPr>
              <w:rPr>
                <w:sz w:val="18"/>
                <w:szCs w:val="18"/>
                <w:lang w:eastAsia="en-US"/>
              </w:rPr>
            </w:pPr>
            <w:r w:rsidRPr="007D3808">
              <w:rPr>
                <w:sz w:val="18"/>
                <w:szCs w:val="18"/>
                <w:lang w:eastAsia="en-US"/>
              </w:rPr>
              <w:t>Готовность к укладке:</w:t>
            </w:r>
          </w:p>
          <w:p w:rsidR="00213DC1" w:rsidRPr="007D3808" w:rsidRDefault="00213DC1" w:rsidP="00162063">
            <w:pPr>
              <w:rPr>
                <w:sz w:val="18"/>
                <w:szCs w:val="18"/>
                <w:lang w:eastAsia="en-US"/>
              </w:rPr>
            </w:pPr>
            <w:r w:rsidRPr="007D3808">
              <w:rPr>
                <w:sz w:val="18"/>
                <w:szCs w:val="18"/>
                <w:lang w:eastAsia="en-US"/>
              </w:rPr>
              <w:t>керамических плиток</w:t>
            </w:r>
            <w:r>
              <w:rPr>
                <w:sz w:val="18"/>
                <w:szCs w:val="18"/>
                <w:lang w:eastAsia="en-US"/>
              </w:rPr>
              <w:t xml:space="preserve"> </w:t>
            </w:r>
            <w:r w:rsidRPr="007D3808">
              <w:rPr>
                <w:sz w:val="18"/>
                <w:szCs w:val="18"/>
                <w:lang w:eastAsia="en-US"/>
              </w:rPr>
              <w:t>через 24 часа</w:t>
            </w:r>
          </w:p>
          <w:p w:rsidR="00213DC1" w:rsidRPr="007D3808" w:rsidRDefault="00213DC1" w:rsidP="00162063">
            <w:pPr>
              <w:rPr>
                <w:sz w:val="18"/>
                <w:szCs w:val="18"/>
                <w:lang w:eastAsia="en-US"/>
              </w:rPr>
            </w:pPr>
            <w:r w:rsidRPr="007D3808">
              <w:rPr>
                <w:sz w:val="18"/>
                <w:szCs w:val="18"/>
                <w:lang w:eastAsia="en-US"/>
              </w:rPr>
              <w:t>напольных покрытий и самовыравнивающихся цементных смесей: через 72 часа</w:t>
            </w:r>
          </w:p>
          <w:p w:rsidR="00213DC1" w:rsidRPr="007D3808" w:rsidRDefault="00213DC1" w:rsidP="00162063">
            <w:pPr>
              <w:rPr>
                <w:sz w:val="18"/>
                <w:szCs w:val="18"/>
                <w:lang w:eastAsia="en-US"/>
              </w:rPr>
            </w:pPr>
            <w:r w:rsidRPr="007D3808">
              <w:rPr>
                <w:sz w:val="18"/>
                <w:szCs w:val="18"/>
                <w:lang w:eastAsia="en-US"/>
              </w:rPr>
              <w:t>паркета и наливных полимерных полов</w:t>
            </w:r>
            <w:r>
              <w:rPr>
                <w:sz w:val="18"/>
                <w:szCs w:val="18"/>
                <w:lang w:eastAsia="en-US"/>
              </w:rPr>
              <w:t xml:space="preserve"> </w:t>
            </w:r>
            <w:r w:rsidRPr="007D3808">
              <w:rPr>
                <w:sz w:val="18"/>
                <w:szCs w:val="18"/>
                <w:lang w:eastAsia="en-US"/>
              </w:rPr>
              <w:t>через 7 суток</w:t>
            </w:r>
          </w:p>
          <w:p w:rsidR="00213DC1" w:rsidRPr="007D3808" w:rsidRDefault="00213DC1" w:rsidP="00162063">
            <w:pPr>
              <w:rPr>
                <w:sz w:val="18"/>
                <w:szCs w:val="18"/>
                <w:lang w:eastAsia="en-US"/>
              </w:rPr>
            </w:pPr>
            <w:r w:rsidRPr="007D3808">
              <w:rPr>
                <w:sz w:val="18"/>
                <w:szCs w:val="18"/>
                <w:lang w:eastAsia="en-US"/>
              </w:rPr>
              <w:t>Расхо</w:t>
            </w:r>
            <w:r>
              <w:rPr>
                <w:sz w:val="18"/>
                <w:szCs w:val="18"/>
                <w:lang w:eastAsia="en-US"/>
              </w:rPr>
              <w:t xml:space="preserve">д </w:t>
            </w:r>
            <w:proofErr w:type="spellStart"/>
            <w:r>
              <w:rPr>
                <w:sz w:val="18"/>
                <w:szCs w:val="18"/>
                <w:lang w:eastAsia="en-US"/>
              </w:rPr>
              <w:t>Ceresit</w:t>
            </w:r>
            <w:proofErr w:type="spellEnd"/>
            <w:r>
              <w:rPr>
                <w:sz w:val="18"/>
                <w:szCs w:val="18"/>
                <w:lang w:eastAsia="en-US"/>
              </w:rPr>
              <w:t xml:space="preserve"> CN 83: около 2,0 кг/м</w:t>
            </w:r>
            <w:r w:rsidRPr="007D3808">
              <w:rPr>
                <w:sz w:val="18"/>
                <w:szCs w:val="18"/>
                <w:lang w:eastAsia="en-US"/>
              </w:rPr>
              <w:t xml:space="preserve"> на мм толщины слоя</w:t>
            </w:r>
          </w:p>
        </w:tc>
      </w:tr>
    </w:tbl>
    <w:p w:rsidR="00B70AD0" w:rsidRPr="00046A01" w:rsidRDefault="00B70AD0" w:rsidP="00B70AD0">
      <w:pPr>
        <w:jc w:val="center"/>
        <w:rPr>
          <w:b/>
          <w:sz w:val="22"/>
          <w:szCs w:val="22"/>
        </w:rPr>
      </w:pPr>
    </w:p>
    <w:p w:rsidR="00B70AD0" w:rsidRDefault="00B70AD0" w:rsidP="00B70AD0">
      <w:pPr>
        <w:jc w:val="center"/>
        <w:rPr>
          <w:b/>
          <w:sz w:val="22"/>
          <w:szCs w:val="22"/>
        </w:rPr>
      </w:pPr>
    </w:p>
    <w:p w:rsidR="00B70AD0" w:rsidRDefault="00B70AD0" w:rsidP="00B70AD0">
      <w:pPr>
        <w:jc w:val="center"/>
        <w:rPr>
          <w:b/>
          <w:sz w:val="22"/>
          <w:szCs w:val="22"/>
        </w:rPr>
      </w:pPr>
    </w:p>
    <w:p w:rsidR="00B70AD0" w:rsidRDefault="00B70AD0" w:rsidP="00B70AD0">
      <w:pPr>
        <w:jc w:val="center"/>
        <w:rPr>
          <w:b/>
          <w:sz w:val="22"/>
          <w:szCs w:val="22"/>
        </w:rPr>
      </w:pPr>
    </w:p>
    <w:p w:rsidR="00B70AD0" w:rsidRDefault="00B70AD0" w:rsidP="00B70AD0">
      <w:pPr>
        <w:jc w:val="center"/>
        <w:rPr>
          <w:b/>
          <w:sz w:val="22"/>
          <w:szCs w:val="22"/>
        </w:rPr>
      </w:pPr>
    </w:p>
    <w:p w:rsidR="00B70AD0" w:rsidRDefault="00B70AD0" w:rsidP="00B70AD0">
      <w:pPr>
        <w:jc w:val="center"/>
        <w:rPr>
          <w:b/>
          <w:sz w:val="22"/>
          <w:szCs w:val="22"/>
        </w:rPr>
      </w:pPr>
    </w:p>
    <w:p w:rsidR="00B70AD0" w:rsidRDefault="00B70AD0" w:rsidP="00B70AD0">
      <w:pPr>
        <w:jc w:val="center"/>
        <w:rPr>
          <w:b/>
          <w:sz w:val="22"/>
          <w:szCs w:val="22"/>
        </w:rPr>
      </w:pPr>
    </w:p>
    <w:p w:rsidR="00B70AD0" w:rsidRDefault="00B70AD0" w:rsidP="00B70AD0">
      <w:pPr>
        <w:jc w:val="center"/>
        <w:rPr>
          <w:b/>
          <w:sz w:val="22"/>
          <w:szCs w:val="22"/>
        </w:rPr>
      </w:pPr>
    </w:p>
    <w:p w:rsidR="00B70AD0" w:rsidRDefault="00B70AD0" w:rsidP="00B70AD0">
      <w:pPr>
        <w:jc w:val="center"/>
        <w:rPr>
          <w:b/>
          <w:sz w:val="22"/>
          <w:szCs w:val="22"/>
        </w:rPr>
      </w:pPr>
    </w:p>
    <w:p w:rsidR="00B70AD0" w:rsidRDefault="00B70AD0" w:rsidP="00B70AD0">
      <w:pPr>
        <w:jc w:val="center"/>
        <w:rPr>
          <w:b/>
          <w:sz w:val="22"/>
          <w:szCs w:val="22"/>
        </w:rPr>
      </w:pPr>
    </w:p>
    <w:p w:rsidR="00B70AD0" w:rsidRDefault="00B70AD0" w:rsidP="00B70AD0">
      <w:pPr>
        <w:jc w:val="center"/>
        <w:rPr>
          <w:b/>
          <w:sz w:val="22"/>
          <w:szCs w:val="22"/>
        </w:rPr>
      </w:pPr>
    </w:p>
    <w:p w:rsidR="00B70AD0" w:rsidRDefault="00B70AD0" w:rsidP="00B70AD0">
      <w:pPr>
        <w:jc w:val="center"/>
        <w:rPr>
          <w:b/>
          <w:sz w:val="22"/>
          <w:szCs w:val="22"/>
        </w:rPr>
      </w:pPr>
    </w:p>
    <w:p w:rsidR="00B70AD0" w:rsidRDefault="00B70AD0" w:rsidP="00B70AD0">
      <w:pPr>
        <w:jc w:val="center"/>
        <w:rPr>
          <w:b/>
          <w:sz w:val="22"/>
          <w:szCs w:val="22"/>
        </w:rPr>
      </w:pPr>
    </w:p>
    <w:p w:rsidR="00B70AD0" w:rsidRDefault="00B70AD0" w:rsidP="00B70AD0">
      <w:pPr>
        <w:jc w:val="center"/>
        <w:rPr>
          <w:b/>
          <w:sz w:val="22"/>
          <w:szCs w:val="22"/>
        </w:rPr>
      </w:pPr>
    </w:p>
    <w:p w:rsidR="00B70AD0" w:rsidRDefault="00B70AD0" w:rsidP="00B70AD0">
      <w:pPr>
        <w:jc w:val="center"/>
        <w:rPr>
          <w:b/>
          <w:sz w:val="22"/>
          <w:szCs w:val="22"/>
        </w:rPr>
      </w:pPr>
    </w:p>
    <w:p w:rsidR="00B70AD0" w:rsidRDefault="00B70AD0" w:rsidP="00B70AD0">
      <w:pPr>
        <w:jc w:val="center"/>
        <w:rPr>
          <w:b/>
          <w:sz w:val="22"/>
          <w:szCs w:val="22"/>
        </w:rPr>
      </w:pPr>
    </w:p>
    <w:p w:rsidR="00B70AD0" w:rsidRDefault="00B70AD0" w:rsidP="00B70AD0">
      <w:pPr>
        <w:jc w:val="center"/>
        <w:rPr>
          <w:b/>
          <w:sz w:val="22"/>
          <w:szCs w:val="22"/>
        </w:rPr>
      </w:pPr>
    </w:p>
    <w:p w:rsidR="00B70AD0" w:rsidRDefault="00B70AD0" w:rsidP="00B70AD0">
      <w:pPr>
        <w:jc w:val="center"/>
        <w:rPr>
          <w:b/>
          <w:sz w:val="22"/>
          <w:szCs w:val="22"/>
        </w:rPr>
      </w:pPr>
    </w:p>
    <w:p w:rsidR="00B70AD0" w:rsidRDefault="00B70AD0" w:rsidP="00B70AD0">
      <w:pPr>
        <w:jc w:val="center"/>
        <w:rPr>
          <w:b/>
          <w:sz w:val="22"/>
          <w:szCs w:val="22"/>
        </w:rPr>
      </w:pPr>
    </w:p>
    <w:p w:rsidR="00B70AD0" w:rsidRDefault="00B70AD0" w:rsidP="00B70AD0">
      <w:pPr>
        <w:jc w:val="center"/>
        <w:rPr>
          <w:b/>
          <w:sz w:val="22"/>
          <w:szCs w:val="22"/>
        </w:rPr>
      </w:pPr>
    </w:p>
    <w:p w:rsidR="00B70AD0" w:rsidRDefault="00B70AD0" w:rsidP="00B70AD0">
      <w:pPr>
        <w:jc w:val="center"/>
        <w:rPr>
          <w:b/>
          <w:sz w:val="22"/>
          <w:szCs w:val="22"/>
        </w:rPr>
      </w:pPr>
    </w:p>
    <w:p w:rsidR="00B70AD0" w:rsidRDefault="00B70AD0" w:rsidP="00B70AD0">
      <w:pPr>
        <w:jc w:val="center"/>
        <w:rPr>
          <w:b/>
          <w:sz w:val="22"/>
          <w:szCs w:val="22"/>
        </w:rPr>
      </w:pPr>
    </w:p>
    <w:p w:rsidR="00B70AD0" w:rsidRDefault="00B70AD0" w:rsidP="00B70AD0">
      <w:pPr>
        <w:jc w:val="center"/>
        <w:rPr>
          <w:b/>
          <w:sz w:val="22"/>
          <w:szCs w:val="22"/>
        </w:rPr>
      </w:pPr>
    </w:p>
    <w:p w:rsidR="00B70AD0" w:rsidRDefault="00B70AD0" w:rsidP="00B70AD0">
      <w:pPr>
        <w:jc w:val="center"/>
        <w:rPr>
          <w:b/>
          <w:sz w:val="22"/>
          <w:szCs w:val="22"/>
        </w:rPr>
      </w:pPr>
    </w:p>
    <w:p w:rsidR="00B70AD0" w:rsidRDefault="00B70AD0" w:rsidP="00B70AD0">
      <w:pPr>
        <w:jc w:val="center"/>
        <w:rPr>
          <w:b/>
          <w:sz w:val="22"/>
          <w:szCs w:val="22"/>
        </w:rPr>
      </w:pPr>
    </w:p>
    <w:p w:rsidR="00B70AD0" w:rsidRDefault="00B70AD0" w:rsidP="00B70AD0">
      <w:pPr>
        <w:jc w:val="center"/>
        <w:rPr>
          <w:b/>
          <w:sz w:val="22"/>
          <w:szCs w:val="22"/>
        </w:rPr>
      </w:pPr>
    </w:p>
    <w:p w:rsidR="00B70AD0" w:rsidRDefault="00B70AD0" w:rsidP="00B70AD0">
      <w:pPr>
        <w:jc w:val="center"/>
        <w:rPr>
          <w:b/>
          <w:sz w:val="22"/>
          <w:szCs w:val="22"/>
        </w:rPr>
      </w:pPr>
    </w:p>
    <w:p w:rsidR="00B70AD0" w:rsidRDefault="00B70AD0" w:rsidP="00B70AD0">
      <w:pPr>
        <w:jc w:val="center"/>
        <w:rPr>
          <w:b/>
          <w:sz w:val="22"/>
          <w:szCs w:val="22"/>
        </w:rPr>
      </w:pPr>
    </w:p>
    <w:p w:rsidR="00B70AD0" w:rsidRDefault="00B70AD0" w:rsidP="00B70AD0">
      <w:pPr>
        <w:jc w:val="center"/>
        <w:rPr>
          <w:b/>
          <w:sz w:val="22"/>
          <w:szCs w:val="22"/>
        </w:rPr>
      </w:pPr>
    </w:p>
    <w:p w:rsidR="00B70AD0" w:rsidRDefault="00B70AD0" w:rsidP="00B70AD0">
      <w:pPr>
        <w:jc w:val="center"/>
        <w:rPr>
          <w:b/>
          <w:sz w:val="22"/>
          <w:szCs w:val="22"/>
        </w:rPr>
      </w:pPr>
    </w:p>
    <w:p w:rsidR="00B70AD0" w:rsidRDefault="00B70AD0" w:rsidP="00B70AD0">
      <w:pPr>
        <w:jc w:val="center"/>
        <w:rPr>
          <w:b/>
          <w:sz w:val="22"/>
          <w:szCs w:val="22"/>
        </w:rPr>
      </w:pPr>
    </w:p>
    <w:p w:rsidR="00B70AD0" w:rsidRDefault="00B70AD0" w:rsidP="00015E8B">
      <w:pPr>
        <w:rPr>
          <w:b/>
          <w:sz w:val="22"/>
          <w:szCs w:val="22"/>
        </w:rPr>
      </w:pPr>
    </w:p>
    <w:p w:rsidR="00B70AD0" w:rsidRDefault="00B70AD0" w:rsidP="00015E8B">
      <w:pPr>
        <w:rPr>
          <w:b/>
          <w:sz w:val="22"/>
          <w:szCs w:val="22"/>
        </w:rPr>
      </w:pPr>
    </w:p>
    <w:p w:rsidR="000F2474" w:rsidRPr="00525F2F" w:rsidRDefault="000F2474" w:rsidP="000F2474">
      <w:pPr>
        <w:keepNext/>
        <w:jc w:val="center"/>
        <w:outlineLvl w:val="0"/>
        <w:rPr>
          <w:rFonts w:eastAsia="Arial Unicode MS"/>
          <w:b/>
          <w:bCs/>
          <w:sz w:val="20"/>
          <w:szCs w:val="20"/>
        </w:rPr>
      </w:pPr>
      <w:r w:rsidRPr="00525F2F">
        <w:rPr>
          <w:rFonts w:eastAsia="Arial Unicode MS"/>
          <w:b/>
          <w:bCs/>
          <w:sz w:val="20"/>
          <w:szCs w:val="20"/>
        </w:rPr>
        <w:lastRenderedPageBreak/>
        <w:t>РАЗДЕЛ 4. ОБРАЗЦЫ ФОРМ И ДОКУМЕНТОВ ДЛЯ ЗАПОЛНЕНИЯ УЧАСТНИКАМИ РАЗМЕЩЕНИЯ ЗАКАЗА</w:t>
      </w:r>
    </w:p>
    <w:p w:rsidR="000F2474" w:rsidRPr="00247609" w:rsidRDefault="000F2474" w:rsidP="000F2474">
      <w:pPr>
        <w:pStyle w:val="ac"/>
        <w:keepNext/>
        <w:numPr>
          <w:ilvl w:val="1"/>
          <w:numId w:val="65"/>
        </w:numPr>
        <w:jc w:val="center"/>
        <w:outlineLvl w:val="0"/>
        <w:rPr>
          <w:rFonts w:eastAsia="Arial Unicode MS"/>
          <w:b/>
          <w:bCs/>
          <w:sz w:val="20"/>
          <w:szCs w:val="20"/>
        </w:rPr>
      </w:pPr>
      <w:r w:rsidRPr="00247609">
        <w:rPr>
          <w:rFonts w:eastAsia="Arial Unicode MS"/>
          <w:b/>
          <w:bCs/>
          <w:sz w:val="20"/>
          <w:szCs w:val="20"/>
        </w:rPr>
        <w:t>ФОРМА ОПИСИ ДОКУМЕНТОВ, ПРЕДСТАВЛЯЕМЫХ ДЛЯ УЧАСТИЯ В ЗАПРОСЕ ПРЕДЛОЖЕНИЙ</w:t>
      </w:r>
      <w:r w:rsidR="00D94165">
        <w:rPr>
          <w:rFonts w:eastAsia="Arial Unicode MS"/>
          <w:b/>
          <w:bCs/>
          <w:sz w:val="20"/>
          <w:szCs w:val="20"/>
        </w:rPr>
        <w:t xml:space="preserve"> </w:t>
      </w:r>
    </w:p>
    <w:p w:rsidR="000F2474" w:rsidRPr="00525F2F" w:rsidRDefault="000F2474" w:rsidP="000F2474">
      <w:pPr>
        <w:keepNext/>
        <w:ind w:firstLine="709"/>
        <w:jc w:val="center"/>
        <w:outlineLvl w:val="0"/>
        <w:rPr>
          <w:rFonts w:eastAsia="Arial Unicode MS"/>
          <w:bCs/>
          <w:sz w:val="20"/>
          <w:szCs w:val="20"/>
        </w:rPr>
      </w:pPr>
      <w:r w:rsidRPr="00525F2F">
        <w:rPr>
          <w:rFonts w:eastAsia="Arial Unicode MS"/>
          <w:b/>
          <w:bCs/>
          <w:sz w:val="20"/>
          <w:szCs w:val="20"/>
        </w:rPr>
        <w:t xml:space="preserve">Опись документов, представляемых для участия в открытом запросе предложений </w:t>
      </w:r>
      <w:proofErr w:type="gramStart"/>
      <w:r w:rsidRPr="00525F2F">
        <w:rPr>
          <w:rFonts w:eastAsia="Arial Unicode MS"/>
          <w:b/>
          <w:bCs/>
          <w:sz w:val="20"/>
          <w:szCs w:val="20"/>
        </w:rPr>
        <w:t>по</w:t>
      </w:r>
      <w:proofErr w:type="gramEnd"/>
      <w:r w:rsidRPr="00525F2F">
        <w:rPr>
          <w:rFonts w:eastAsia="Arial Unicode MS"/>
          <w:b/>
          <w:bCs/>
          <w:sz w:val="20"/>
          <w:szCs w:val="20"/>
        </w:rPr>
        <w:t xml:space="preserve"> </w:t>
      </w:r>
      <w:r w:rsidRPr="00525F2F">
        <w:rPr>
          <w:rFonts w:eastAsia="Arial Unicode MS"/>
          <w:bCs/>
          <w:sz w:val="20"/>
          <w:szCs w:val="20"/>
        </w:rPr>
        <w:t xml:space="preserve">____________________________________________________ </w:t>
      </w:r>
    </w:p>
    <w:p w:rsidR="000F2474" w:rsidRPr="00525F2F" w:rsidRDefault="000F2474" w:rsidP="000F2474">
      <w:pPr>
        <w:keepNext/>
        <w:ind w:firstLine="709"/>
        <w:jc w:val="center"/>
        <w:outlineLvl w:val="0"/>
        <w:rPr>
          <w:rFonts w:eastAsia="Arial Unicode MS"/>
          <w:bCs/>
          <w:i/>
          <w:sz w:val="20"/>
          <w:szCs w:val="20"/>
        </w:rPr>
      </w:pPr>
      <w:r w:rsidRPr="00525F2F">
        <w:rPr>
          <w:rFonts w:eastAsia="Arial Unicode MS"/>
          <w:bCs/>
          <w:i/>
          <w:sz w:val="20"/>
          <w:szCs w:val="20"/>
        </w:rPr>
        <w:t>(наименование запроса предложений)</w:t>
      </w:r>
    </w:p>
    <w:p w:rsidR="000F2474" w:rsidRPr="00525F2F" w:rsidRDefault="000F2474" w:rsidP="000F2474">
      <w:pPr>
        <w:jc w:val="both"/>
        <w:rPr>
          <w:sz w:val="20"/>
          <w:szCs w:val="20"/>
        </w:rPr>
      </w:pPr>
      <w:r w:rsidRPr="00525F2F">
        <w:rPr>
          <w:sz w:val="20"/>
          <w:szCs w:val="20"/>
        </w:rPr>
        <w:t>Настоящим___________________________________________________________________</w:t>
      </w:r>
    </w:p>
    <w:p w:rsidR="000F2474" w:rsidRPr="00525F2F" w:rsidRDefault="000F2474" w:rsidP="000F2474">
      <w:pPr>
        <w:ind w:firstLine="708"/>
        <w:jc w:val="center"/>
        <w:rPr>
          <w:sz w:val="20"/>
          <w:szCs w:val="20"/>
        </w:rPr>
      </w:pPr>
      <w:r w:rsidRPr="00525F2F">
        <w:rPr>
          <w:i/>
          <w:sz w:val="20"/>
          <w:szCs w:val="20"/>
        </w:rPr>
        <w:t>(наименование Участника размещения заказа)</w:t>
      </w:r>
    </w:p>
    <w:p w:rsidR="000F2474" w:rsidRPr="00525F2F" w:rsidRDefault="000F2474" w:rsidP="000F2474">
      <w:pPr>
        <w:jc w:val="both"/>
        <w:rPr>
          <w:sz w:val="20"/>
          <w:szCs w:val="20"/>
        </w:rPr>
      </w:pPr>
      <w:r w:rsidRPr="00525F2F">
        <w:rPr>
          <w:sz w:val="20"/>
          <w:szCs w:val="20"/>
        </w:rPr>
        <w:t>подтверждает, что для участия в открытом запросе предложений на _____________________________</w:t>
      </w:r>
    </w:p>
    <w:p w:rsidR="000F2474" w:rsidRPr="00525F2F" w:rsidRDefault="000F2474" w:rsidP="000F2474">
      <w:pPr>
        <w:jc w:val="center"/>
        <w:rPr>
          <w:i/>
          <w:sz w:val="20"/>
          <w:szCs w:val="20"/>
        </w:rPr>
      </w:pPr>
      <w:r w:rsidRPr="00525F2F">
        <w:rPr>
          <w:i/>
          <w:sz w:val="20"/>
          <w:szCs w:val="20"/>
        </w:rPr>
        <w:t xml:space="preserve">                                                                                      (наименование запроса) </w:t>
      </w:r>
    </w:p>
    <w:p w:rsidR="00247609" w:rsidRPr="00525F2F" w:rsidRDefault="000F2474" w:rsidP="000F2474">
      <w:pPr>
        <w:rPr>
          <w:i/>
          <w:sz w:val="20"/>
          <w:szCs w:val="20"/>
        </w:rPr>
      </w:pPr>
      <w:r w:rsidRPr="00525F2F">
        <w:rPr>
          <w:sz w:val="20"/>
          <w:szCs w:val="20"/>
        </w:rPr>
        <w:t>направляются нижеперечисленные документы</w:t>
      </w:r>
    </w:p>
    <w:p w:rsidR="00247609" w:rsidRPr="00525F2F" w:rsidRDefault="00247609" w:rsidP="00247609">
      <w:pPr>
        <w:rPr>
          <w:i/>
          <w:sz w:val="20"/>
          <w:szCs w:val="20"/>
        </w:rPr>
      </w:pPr>
    </w:p>
    <w:tbl>
      <w:tblPr>
        <w:tblW w:w="10206"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6008"/>
        <w:gridCol w:w="1559"/>
        <w:gridCol w:w="1559"/>
      </w:tblGrid>
      <w:tr w:rsidR="00247609" w:rsidRPr="00525F2F" w:rsidTr="007D3F64">
        <w:tc>
          <w:tcPr>
            <w:tcW w:w="1080" w:type="dxa"/>
            <w:tcBorders>
              <w:top w:val="single" w:sz="4" w:space="0" w:color="auto"/>
              <w:left w:val="single" w:sz="4" w:space="0" w:color="auto"/>
              <w:bottom w:val="single" w:sz="4" w:space="0" w:color="auto"/>
              <w:right w:val="single" w:sz="4" w:space="0" w:color="auto"/>
            </w:tcBorders>
            <w:shd w:val="pct5" w:color="000000" w:fill="FFFFFF"/>
            <w:vAlign w:val="center"/>
          </w:tcPr>
          <w:p w:rsidR="00247609" w:rsidRPr="00525F2F" w:rsidRDefault="00247609" w:rsidP="007D3F64">
            <w:pPr>
              <w:spacing w:after="60"/>
              <w:jc w:val="center"/>
              <w:rPr>
                <w:b/>
                <w:sz w:val="20"/>
                <w:szCs w:val="20"/>
              </w:rPr>
            </w:pPr>
            <w:r w:rsidRPr="00525F2F">
              <w:rPr>
                <w:b/>
                <w:sz w:val="20"/>
                <w:szCs w:val="20"/>
              </w:rPr>
              <w:t>№№ п\п</w:t>
            </w:r>
          </w:p>
        </w:tc>
        <w:tc>
          <w:tcPr>
            <w:tcW w:w="6008" w:type="dxa"/>
            <w:tcBorders>
              <w:top w:val="single" w:sz="4" w:space="0" w:color="auto"/>
              <w:left w:val="single" w:sz="4" w:space="0" w:color="auto"/>
              <w:bottom w:val="single" w:sz="4" w:space="0" w:color="auto"/>
              <w:right w:val="single" w:sz="4" w:space="0" w:color="auto"/>
            </w:tcBorders>
            <w:shd w:val="pct5" w:color="000000" w:fill="FFFFFF"/>
            <w:vAlign w:val="center"/>
          </w:tcPr>
          <w:p w:rsidR="00247609" w:rsidRPr="00525F2F" w:rsidRDefault="00247609" w:rsidP="007D3F64">
            <w:pPr>
              <w:spacing w:after="60"/>
              <w:jc w:val="center"/>
              <w:rPr>
                <w:b/>
                <w:sz w:val="20"/>
                <w:szCs w:val="20"/>
              </w:rPr>
            </w:pPr>
            <w:r w:rsidRPr="00525F2F">
              <w:rPr>
                <w:b/>
                <w:sz w:val="20"/>
                <w:szCs w:val="20"/>
              </w:rPr>
              <w:t>Наименование</w:t>
            </w:r>
          </w:p>
        </w:tc>
        <w:tc>
          <w:tcPr>
            <w:tcW w:w="1559" w:type="dxa"/>
            <w:tcBorders>
              <w:top w:val="single" w:sz="4" w:space="0" w:color="auto"/>
              <w:left w:val="single" w:sz="4" w:space="0" w:color="auto"/>
              <w:bottom w:val="single" w:sz="4" w:space="0" w:color="auto"/>
              <w:right w:val="single" w:sz="4" w:space="0" w:color="auto"/>
            </w:tcBorders>
            <w:shd w:val="pct5" w:color="000000" w:fill="FFFFFF"/>
            <w:vAlign w:val="center"/>
          </w:tcPr>
          <w:p w:rsidR="00247609" w:rsidRPr="00525F2F" w:rsidRDefault="00247609" w:rsidP="007D3F64">
            <w:pPr>
              <w:jc w:val="center"/>
              <w:rPr>
                <w:b/>
                <w:sz w:val="20"/>
                <w:szCs w:val="20"/>
              </w:rPr>
            </w:pPr>
            <w:r w:rsidRPr="00525F2F">
              <w:rPr>
                <w:b/>
                <w:sz w:val="20"/>
                <w:szCs w:val="20"/>
              </w:rPr>
              <w:t>Кол-во</w:t>
            </w:r>
          </w:p>
          <w:p w:rsidR="00247609" w:rsidRPr="00525F2F" w:rsidRDefault="00247609" w:rsidP="007D3F64">
            <w:pPr>
              <w:spacing w:after="60"/>
              <w:jc w:val="center"/>
              <w:rPr>
                <w:b/>
                <w:sz w:val="20"/>
                <w:szCs w:val="20"/>
              </w:rPr>
            </w:pPr>
            <w:r w:rsidRPr="00525F2F">
              <w:rPr>
                <w:b/>
                <w:sz w:val="20"/>
                <w:szCs w:val="20"/>
              </w:rPr>
              <w:t>листов</w:t>
            </w:r>
          </w:p>
        </w:tc>
        <w:tc>
          <w:tcPr>
            <w:tcW w:w="1559" w:type="dxa"/>
            <w:tcBorders>
              <w:top w:val="single" w:sz="4" w:space="0" w:color="auto"/>
              <w:left w:val="single" w:sz="4" w:space="0" w:color="auto"/>
              <w:bottom w:val="single" w:sz="4" w:space="0" w:color="auto"/>
              <w:right w:val="single" w:sz="4" w:space="0" w:color="auto"/>
            </w:tcBorders>
            <w:shd w:val="pct5" w:color="000000" w:fill="FFFFFF"/>
          </w:tcPr>
          <w:p w:rsidR="00247609" w:rsidRPr="00525F2F" w:rsidRDefault="00247609" w:rsidP="007D3F64">
            <w:pPr>
              <w:jc w:val="center"/>
              <w:rPr>
                <w:b/>
                <w:sz w:val="20"/>
                <w:szCs w:val="20"/>
              </w:rPr>
            </w:pPr>
            <w:r w:rsidRPr="00525F2F">
              <w:rPr>
                <w:b/>
                <w:sz w:val="20"/>
                <w:szCs w:val="20"/>
              </w:rPr>
              <w:t>Стр. №</w:t>
            </w:r>
          </w:p>
        </w:tc>
      </w:tr>
      <w:tr w:rsidR="00247609" w:rsidRPr="00525F2F" w:rsidTr="007D3F64">
        <w:tc>
          <w:tcPr>
            <w:tcW w:w="1080" w:type="dxa"/>
            <w:tcBorders>
              <w:top w:val="single" w:sz="4" w:space="0" w:color="auto"/>
              <w:left w:val="single" w:sz="4" w:space="0" w:color="auto"/>
              <w:bottom w:val="single" w:sz="4" w:space="0" w:color="auto"/>
              <w:right w:val="single" w:sz="4" w:space="0" w:color="auto"/>
            </w:tcBorders>
            <w:shd w:val="clear" w:color="auto" w:fill="auto"/>
          </w:tcPr>
          <w:p w:rsidR="00247609" w:rsidRPr="00525F2F" w:rsidRDefault="00247609" w:rsidP="007D3F64">
            <w:pPr>
              <w:tabs>
                <w:tab w:val="num" w:pos="2404"/>
              </w:tabs>
              <w:jc w:val="center"/>
              <w:rPr>
                <w:sz w:val="20"/>
                <w:szCs w:val="20"/>
              </w:rPr>
            </w:pPr>
            <w:r w:rsidRPr="00525F2F">
              <w:rPr>
                <w:sz w:val="20"/>
                <w:szCs w:val="20"/>
              </w:rPr>
              <w:t>1.</w:t>
            </w:r>
          </w:p>
        </w:tc>
        <w:tc>
          <w:tcPr>
            <w:tcW w:w="6008" w:type="dxa"/>
            <w:tcBorders>
              <w:top w:val="single" w:sz="4" w:space="0" w:color="auto"/>
              <w:left w:val="single" w:sz="4" w:space="0" w:color="auto"/>
              <w:bottom w:val="single" w:sz="4" w:space="0" w:color="auto"/>
              <w:right w:val="single" w:sz="4" w:space="0" w:color="auto"/>
            </w:tcBorders>
            <w:shd w:val="clear" w:color="auto" w:fill="auto"/>
          </w:tcPr>
          <w:p w:rsidR="00247609" w:rsidRPr="00525F2F" w:rsidRDefault="00247609" w:rsidP="007D3F64">
            <w:pPr>
              <w:spacing w:after="6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47609" w:rsidRPr="00525F2F" w:rsidRDefault="00247609" w:rsidP="007D3F64">
            <w:pPr>
              <w:spacing w:after="6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247609" w:rsidRPr="00525F2F" w:rsidRDefault="00247609" w:rsidP="007D3F64">
            <w:pPr>
              <w:spacing w:after="60"/>
              <w:jc w:val="both"/>
              <w:rPr>
                <w:sz w:val="20"/>
                <w:szCs w:val="20"/>
              </w:rPr>
            </w:pPr>
          </w:p>
        </w:tc>
      </w:tr>
      <w:tr w:rsidR="00247609" w:rsidRPr="00525F2F" w:rsidTr="007D3F64">
        <w:trPr>
          <w:trHeight w:val="389"/>
        </w:trPr>
        <w:tc>
          <w:tcPr>
            <w:tcW w:w="1080" w:type="dxa"/>
            <w:tcBorders>
              <w:top w:val="single" w:sz="4" w:space="0" w:color="auto"/>
              <w:left w:val="single" w:sz="4" w:space="0" w:color="auto"/>
              <w:bottom w:val="single" w:sz="4" w:space="0" w:color="auto"/>
              <w:right w:val="single" w:sz="4" w:space="0" w:color="auto"/>
            </w:tcBorders>
            <w:shd w:val="clear" w:color="auto" w:fill="auto"/>
          </w:tcPr>
          <w:p w:rsidR="00247609" w:rsidRPr="00525F2F" w:rsidRDefault="00247609" w:rsidP="007D3F64">
            <w:pPr>
              <w:tabs>
                <w:tab w:val="num" w:pos="2404"/>
              </w:tabs>
              <w:jc w:val="center"/>
              <w:rPr>
                <w:sz w:val="20"/>
                <w:szCs w:val="20"/>
              </w:rPr>
            </w:pPr>
            <w:r w:rsidRPr="00525F2F">
              <w:rPr>
                <w:sz w:val="20"/>
                <w:szCs w:val="20"/>
              </w:rPr>
              <w:t>2.</w:t>
            </w:r>
          </w:p>
        </w:tc>
        <w:tc>
          <w:tcPr>
            <w:tcW w:w="6008" w:type="dxa"/>
            <w:tcBorders>
              <w:top w:val="single" w:sz="4" w:space="0" w:color="auto"/>
              <w:left w:val="single" w:sz="4" w:space="0" w:color="auto"/>
              <w:bottom w:val="single" w:sz="4" w:space="0" w:color="auto"/>
              <w:right w:val="single" w:sz="4" w:space="0" w:color="auto"/>
            </w:tcBorders>
            <w:shd w:val="clear" w:color="auto" w:fill="auto"/>
          </w:tcPr>
          <w:p w:rsidR="00247609" w:rsidRPr="00525F2F" w:rsidRDefault="00247609" w:rsidP="007D3F64">
            <w:pPr>
              <w:spacing w:after="6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47609" w:rsidRPr="00525F2F" w:rsidRDefault="00247609" w:rsidP="007D3F64">
            <w:pPr>
              <w:spacing w:after="6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247609" w:rsidRPr="00525F2F" w:rsidRDefault="00247609" w:rsidP="007D3F64">
            <w:pPr>
              <w:spacing w:after="60"/>
              <w:jc w:val="both"/>
              <w:rPr>
                <w:sz w:val="20"/>
                <w:szCs w:val="20"/>
              </w:rPr>
            </w:pPr>
          </w:p>
        </w:tc>
      </w:tr>
      <w:tr w:rsidR="00247609" w:rsidRPr="00525F2F" w:rsidTr="007D3F64">
        <w:tc>
          <w:tcPr>
            <w:tcW w:w="1080" w:type="dxa"/>
            <w:tcBorders>
              <w:top w:val="single" w:sz="4" w:space="0" w:color="auto"/>
              <w:left w:val="single" w:sz="4" w:space="0" w:color="auto"/>
              <w:bottom w:val="single" w:sz="4" w:space="0" w:color="auto"/>
              <w:right w:val="single" w:sz="4" w:space="0" w:color="auto"/>
            </w:tcBorders>
            <w:shd w:val="clear" w:color="auto" w:fill="auto"/>
          </w:tcPr>
          <w:p w:rsidR="00247609" w:rsidRPr="00525F2F" w:rsidRDefault="00247609" w:rsidP="007D3F64">
            <w:pPr>
              <w:tabs>
                <w:tab w:val="num" w:pos="2404"/>
              </w:tabs>
              <w:jc w:val="center"/>
              <w:rPr>
                <w:sz w:val="20"/>
                <w:szCs w:val="20"/>
              </w:rPr>
            </w:pPr>
            <w:r w:rsidRPr="00525F2F">
              <w:rPr>
                <w:sz w:val="20"/>
                <w:szCs w:val="20"/>
              </w:rPr>
              <w:t>3.</w:t>
            </w:r>
          </w:p>
        </w:tc>
        <w:tc>
          <w:tcPr>
            <w:tcW w:w="6008" w:type="dxa"/>
            <w:tcBorders>
              <w:top w:val="single" w:sz="4" w:space="0" w:color="auto"/>
              <w:left w:val="single" w:sz="4" w:space="0" w:color="auto"/>
              <w:bottom w:val="single" w:sz="4" w:space="0" w:color="auto"/>
              <w:right w:val="single" w:sz="4" w:space="0" w:color="auto"/>
            </w:tcBorders>
            <w:shd w:val="clear" w:color="auto" w:fill="auto"/>
          </w:tcPr>
          <w:p w:rsidR="00247609" w:rsidRPr="00525F2F" w:rsidRDefault="00247609" w:rsidP="007D3F64">
            <w:pPr>
              <w:spacing w:after="6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47609" w:rsidRPr="00525F2F" w:rsidRDefault="00247609" w:rsidP="007D3F64">
            <w:pPr>
              <w:spacing w:after="6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247609" w:rsidRPr="00525F2F" w:rsidRDefault="00247609" w:rsidP="007D3F64">
            <w:pPr>
              <w:spacing w:after="60"/>
              <w:jc w:val="both"/>
              <w:rPr>
                <w:sz w:val="20"/>
                <w:szCs w:val="20"/>
              </w:rPr>
            </w:pPr>
          </w:p>
        </w:tc>
      </w:tr>
      <w:tr w:rsidR="00247609" w:rsidRPr="00525F2F" w:rsidTr="007D3F64">
        <w:tc>
          <w:tcPr>
            <w:tcW w:w="1080" w:type="dxa"/>
            <w:tcBorders>
              <w:top w:val="single" w:sz="4" w:space="0" w:color="auto"/>
              <w:left w:val="single" w:sz="4" w:space="0" w:color="auto"/>
              <w:bottom w:val="single" w:sz="4" w:space="0" w:color="auto"/>
              <w:right w:val="single" w:sz="4" w:space="0" w:color="auto"/>
            </w:tcBorders>
            <w:shd w:val="clear" w:color="auto" w:fill="auto"/>
          </w:tcPr>
          <w:p w:rsidR="00247609" w:rsidRPr="00525F2F" w:rsidRDefault="00247609" w:rsidP="007D3F64">
            <w:pPr>
              <w:tabs>
                <w:tab w:val="num" w:pos="2404"/>
              </w:tabs>
              <w:jc w:val="center"/>
              <w:rPr>
                <w:sz w:val="20"/>
                <w:szCs w:val="20"/>
              </w:rPr>
            </w:pPr>
            <w:r w:rsidRPr="00525F2F">
              <w:rPr>
                <w:sz w:val="20"/>
                <w:szCs w:val="20"/>
              </w:rPr>
              <w:t xml:space="preserve">4. </w:t>
            </w:r>
          </w:p>
        </w:tc>
        <w:tc>
          <w:tcPr>
            <w:tcW w:w="6008" w:type="dxa"/>
            <w:tcBorders>
              <w:top w:val="single" w:sz="4" w:space="0" w:color="auto"/>
              <w:left w:val="single" w:sz="4" w:space="0" w:color="auto"/>
              <w:bottom w:val="single" w:sz="4" w:space="0" w:color="auto"/>
              <w:right w:val="single" w:sz="4" w:space="0" w:color="auto"/>
            </w:tcBorders>
            <w:shd w:val="clear" w:color="auto" w:fill="auto"/>
          </w:tcPr>
          <w:p w:rsidR="00247609" w:rsidRPr="00525F2F" w:rsidRDefault="00247609" w:rsidP="007D3F64">
            <w:pPr>
              <w:spacing w:after="6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47609" w:rsidRPr="00525F2F" w:rsidRDefault="00247609" w:rsidP="007D3F64">
            <w:pPr>
              <w:spacing w:after="6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247609" w:rsidRPr="00525F2F" w:rsidRDefault="00247609" w:rsidP="007D3F64">
            <w:pPr>
              <w:spacing w:after="60"/>
              <w:jc w:val="both"/>
              <w:rPr>
                <w:sz w:val="20"/>
                <w:szCs w:val="20"/>
              </w:rPr>
            </w:pPr>
          </w:p>
        </w:tc>
      </w:tr>
      <w:tr w:rsidR="00247609" w:rsidRPr="00525F2F" w:rsidTr="007D3F64">
        <w:tc>
          <w:tcPr>
            <w:tcW w:w="1080" w:type="dxa"/>
            <w:tcBorders>
              <w:top w:val="single" w:sz="4" w:space="0" w:color="auto"/>
              <w:left w:val="single" w:sz="4" w:space="0" w:color="auto"/>
              <w:bottom w:val="single" w:sz="4" w:space="0" w:color="auto"/>
              <w:right w:val="single" w:sz="4" w:space="0" w:color="auto"/>
            </w:tcBorders>
            <w:shd w:val="clear" w:color="auto" w:fill="auto"/>
          </w:tcPr>
          <w:p w:rsidR="00247609" w:rsidRPr="00525F2F" w:rsidRDefault="00247609" w:rsidP="007D3F64">
            <w:pPr>
              <w:tabs>
                <w:tab w:val="num" w:pos="720"/>
              </w:tabs>
              <w:jc w:val="center"/>
              <w:rPr>
                <w:sz w:val="20"/>
                <w:szCs w:val="20"/>
              </w:rPr>
            </w:pPr>
            <w:r w:rsidRPr="00525F2F">
              <w:rPr>
                <w:sz w:val="20"/>
                <w:szCs w:val="20"/>
              </w:rPr>
              <w:t>5.</w:t>
            </w:r>
          </w:p>
        </w:tc>
        <w:tc>
          <w:tcPr>
            <w:tcW w:w="6008" w:type="dxa"/>
            <w:tcBorders>
              <w:top w:val="single" w:sz="4" w:space="0" w:color="auto"/>
              <w:left w:val="single" w:sz="4" w:space="0" w:color="auto"/>
              <w:bottom w:val="single" w:sz="4" w:space="0" w:color="auto"/>
              <w:right w:val="single" w:sz="4" w:space="0" w:color="auto"/>
            </w:tcBorders>
            <w:shd w:val="clear" w:color="auto" w:fill="auto"/>
          </w:tcPr>
          <w:p w:rsidR="00247609" w:rsidRPr="00525F2F" w:rsidRDefault="00247609" w:rsidP="007D3F64">
            <w:pPr>
              <w:spacing w:after="6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47609" w:rsidRPr="00525F2F" w:rsidRDefault="00247609" w:rsidP="007D3F64">
            <w:pPr>
              <w:spacing w:after="6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247609" w:rsidRPr="00525F2F" w:rsidRDefault="00247609" w:rsidP="007D3F64">
            <w:pPr>
              <w:spacing w:after="60"/>
              <w:jc w:val="both"/>
              <w:rPr>
                <w:sz w:val="20"/>
                <w:szCs w:val="20"/>
              </w:rPr>
            </w:pPr>
          </w:p>
        </w:tc>
      </w:tr>
      <w:tr w:rsidR="00247609" w:rsidRPr="00525F2F" w:rsidTr="007D3F64">
        <w:tc>
          <w:tcPr>
            <w:tcW w:w="1080" w:type="dxa"/>
            <w:tcBorders>
              <w:top w:val="single" w:sz="4" w:space="0" w:color="auto"/>
              <w:left w:val="single" w:sz="4" w:space="0" w:color="auto"/>
              <w:bottom w:val="single" w:sz="4" w:space="0" w:color="auto"/>
              <w:right w:val="single" w:sz="4" w:space="0" w:color="auto"/>
            </w:tcBorders>
            <w:shd w:val="clear" w:color="auto" w:fill="auto"/>
          </w:tcPr>
          <w:p w:rsidR="00247609" w:rsidRPr="00525F2F" w:rsidRDefault="00247609" w:rsidP="007D3F64">
            <w:pPr>
              <w:tabs>
                <w:tab w:val="num" w:pos="720"/>
              </w:tabs>
              <w:jc w:val="center"/>
              <w:rPr>
                <w:sz w:val="20"/>
                <w:szCs w:val="20"/>
              </w:rPr>
            </w:pPr>
            <w:r w:rsidRPr="00525F2F">
              <w:rPr>
                <w:sz w:val="20"/>
                <w:szCs w:val="20"/>
              </w:rPr>
              <w:t xml:space="preserve">6. </w:t>
            </w:r>
          </w:p>
        </w:tc>
        <w:tc>
          <w:tcPr>
            <w:tcW w:w="6008" w:type="dxa"/>
            <w:tcBorders>
              <w:top w:val="single" w:sz="4" w:space="0" w:color="auto"/>
              <w:left w:val="single" w:sz="4" w:space="0" w:color="auto"/>
              <w:bottom w:val="single" w:sz="4" w:space="0" w:color="auto"/>
              <w:right w:val="single" w:sz="4" w:space="0" w:color="auto"/>
            </w:tcBorders>
            <w:shd w:val="clear" w:color="auto" w:fill="auto"/>
          </w:tcPr>
          <w:p w:rsidR="00247609" w:rsidRPr="00525F2F" w:rsidRDefault="00247609" w:rsidP="007D3F64">
            <w:pPr>
              <w:spacing w:after="6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47609" w:rsidRPr="00525F2F" w:rsidRDefault="00247609" w:rsidP="007D3F64">
            <w:pPr>
              <w:spacing w:after="6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247609" w:rsidRPr="00525F2F" w:rsidRDefault="00247609" w:rsidP="007D3F64">
            <w:pPr>
              <w:spacing w:after="60"/>
              <w:jc w:val="both"/>
              <w:rPr>
                <w:sz w:val="20"/>
                <w:szCs w:val="20"/>
              </w:rPr>
            </w:pPr>
          </w:p>
        </w:tc>
      </w:tr>
      <w:tr w:rsidR="00247609" w:rsidRPr="00525F2F" w:rsidTr="007D3F64">
        <w:tc>
          <w:tcPr>
            <w:tcW w:w="1080" w:type="dxa"/>
            <w:tcBorders>
              <w:top w:val="single" w:sz="4" w:space="0" w:color="auto"/>
              <w:left w:val="single" w:sz="4" w:space="0" w:color="auto"/>
              <w:bottom w:val="single" w:sz="4" w:space="0" w:color="auto"/>
              <w:right w:val="single" w:sz="4" w:space="0" w:color="auto"/>
            </w:tcBorders>
            <w:shd w:val="clear" w:color="auto" w:fill="auto"/>
          </w:tcPr>
          <w:p w:rsidR="00247609" w:rsidRPr="00525F2F" w:rsidRDefault="00247609" w:rsidP="007D3F64">
            <w:pPr>
              <w:tabs>
                <w:tab w:val="num" w:pos="720"/>
              </w:tabs>
              <w:jc w:val="center"/>
              <w:rPr>
                <w:sz w:val="20"/>
                <w:szCs w:val="20"/>
              </w:rPr>
            </w:pPr>
            <w:r w:rsidRPr="00525F2F">
              <w:rPr>
                <w:sz w:val="20"/>
                <w:szCs w:val="20"/>
              </w:rPr>
              <w:t>7.</w:t>
            </w:r>
          </w:p>
        </w:tc>
        <w:tc>
          <w:tcPr>
            <w:tcW w:w="6008" w:type="dxa"/>
            <w:tcBorders>
              <w:top w:val="single" w:sz="4" w:space="0" w:color="auto"/>
              <w:left w:val="single" w:sz="4" w:space="0" w:color="auto"/>
              <w:bottom w:val="single" w:sz="4" w:space="0" w:color="auto"/>
              <w:right w:val="single" w:sz="4" w:space="0" w:color="auto"/>
            </w:tcBorders>
            <w:shd w:val="clear" w:color="auto" w:fill="auto"/>
          </w:tcPr>
          <w:p w:rsidR="00247609" w:rsidRPr="00525F2F" w:rsidRDefault="00247609" w:rsidP="007D3F64">
            <w:pPr>
              <w:spacing w:after="6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47609" w:rsidRPr="00525F2F" w:rsidRDefault="00247609" w:rsidP="007D3F64">
            <w:pPr>
              <w:spacing w:after="6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247609" w:rsidRPr="00525F2F" w:rsidRDefault="00247609" w:rsidP="007D3F64">
            <w:pPr>
              <w:spacing w:after="60"/>
              <w:jc w:val="both"/>
              <w:rPr>
                <w:sz w:val="20"/>
                <w:szCs w:val="20"/>
              </w:rPr>
            </w:pPr>
          </w:p>
        </w:tc>
      </w:tr>
      <w:tr w:rsidR="00247609" w:rsidRPr="00525F2F" w:rsidTr="007D3F64">
        <w:tc>
          <w:tcPr>
            <w:tcW w:w="1080" w:type="dxa"/>
            <w:tcBorders>
              <w:top w:val="single" w:sz="4" w:space="0" w:color="auto"/>
              <w:left w:val="single" w:sz="4" w:space="0" w:color="auto"/>
              <w:bottom w:val="single" w:sz="4" w:space="0" w:color="auto"/>
              <w:right w:val="single" w:sz="4" w:space="0" w:color="auto"/>
            </w:tcBorders>
            <w:shd w:val="clear" w:color="auto" w:fill="auto"/>
          </w:tcPr>
          <w:p w:rsidR="00247609" w:rsidRPr="00525F2F" w:rsidRDefault="00247609" w:rsidP="007D3F64">
            <w:pPr>
              <w:tabs>
                <w:tab w:val="num" w:pos="720"/>
              </w:tabs>
              <w:jc w:val="center"/>
              <w:rPr>
                <w:sz w:val="20"/>
                <w:szCs w:val="20"/>
              </w:rPr>
            </w:pPr>
            <w:r w:rsidRPr="00525F2F">
              <w:rPr>
                <w:sz w:val="20"/>
                <w:szCs w:val="20"/>
              </w:rPr>
              <w:t>8.</w:t>
            </w:r>
          </w:p>
        </w:tc>
        <w:tc>
          <w:tcPr>
            <w:tcW w:w="6008" w:type="dxa"/>
            <w:tcBorders>
              <w:top w:val="single" w:sz="4" w:space="0" w:color="auto"/>
              <w:left w:val="single" w:sz="4" w:space="0" w:color="auto"/>
              <w:bottom w:val="single" w:sz="4" w:space="0" w:color="auto"/>
              <w:right w:val="single" w:sz="4" w:space="0" w:color="auto"/>
            </w:tcBorders>
            <w:shd w:val="clear" w:color="auto" w:fill="auto"/>
          </w:tcPr>
          <w:p w:rsidR="00247609" w:rsidRPr="00525F2F" w:rsidRDefault="00247609" w:rsidP="007D3F64">
            <w:pPr>
              <w:spacing w:after="6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47609" w:rsidRPr="00525F2F" w:rsidRDefault="00247609" w:rsidP="007D3F64">
            <w:pPr>
              <w:spacing w:after="6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247609" w:rsidRPr="00525F2F" w:rsidRDefault="00247609" w:rsidP="007D3F64">
            <w:pPr>
              <w:spacing w:after="60"/>
              <w:jc w:val="both"/>
              <w:rPr>
                <w:sz w:val="20"/>
                <w:szCs w:val="20"/>
              </w:rPr>
            </w:pPr>
          </w:p>
        </w:tc>
      </w:tr>
      <w:tr w:rsidR="00247609" w:rsidRPr="00525F2F" w:rsidTr="007D3F64">
        <w:tc>
          <w:tcPr>
            <w:tcW w:w="1080" w:type="dxa"/>
            <w:tcBorders>
              <w:top w:val="single" w:sz="4" w:space="0" w:color="auto"/>
              <w:left w:val="single" w:sz="4" w:space="0" w:color="auto"/>
              <w:bottom w:val="single" w:sz="4" w:space="0" w:color="auto"/>
              <w:right w:val="single" w:sz="4" w:space="0" w:color="auto"/>
            </w:tcBorders>
            <w:shd w:val="clear" w:color="auto" w:fill="auto"/>
          </w:tcPr>
          <w:p w:rsidR="00247609" w:rsidRPr="00525F2F" w:rsidRDefault="00247609" w:rsidP="007D3F64">
            <w:pPr>
              <w:tabs>
                <w:tab w:val="num" w:pos="720"/>
              </w:tabs>
              <w:jc w:val="center"/>
              <w:rPr>
                <w:sz w:val="20"/>
                <w:szCs w:val="20"/>
              </w:rPr>
            </w:pPr>
            <w:r w:rsidRPr="00525F2F">
              <w:rPr>
                <w:sz w:val="20"/>
                <w:szCs w:val="20"/>
              </w:rPr>
              <w:t>9.</w:t>
            </w:r>
          </w:p>
        </w:tc>
        <w:tc>
          <w:tcPr>
            <w:tcW w:w="6008" w:type="dxa"/>
            <w:tcBorders>
              <w:top w:val="single" w:sz="4" w:space="0" w:color="auto"/>
              <w:left w:val="single" w:sz="4" w:space="0" w:color="auto"/>
              <w:bottom w:val="single" w:sz="4" w:space="0" w:color="auto"/>
              <w:right w:val="single" w:sz="4" w:space="0" w:color="auto"/>
            </w:tcBorders>
            <w:shd w:val="clear" w:color="auto" w:fill="auto"/>
          </w:tcPr>
          <w:p w:rsidR="00247609" w:rsidRPr="00525F2F" w:rsidRDefault="00247609" w:rsidP="007D3F64">
            <w:pPr>
              <w:spacing w:after="6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47609" w:rsidRPr="00525F2F" w:rsidRDefault="00247609" w:rsidP="007D3F64">
            <w:pPr>
              <w:spacing w:after="6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247609" w:rsidRPr="00525F2F" w:rsidRDefault="00247609" w:rsidP="007D3F64">
            <w:pPr>
              <w:spacing w:after="60"/>
              <w:jc w:val="both"/>
              <w:rPr>
                <w:sz w:val="20"/>
                <w:szCs w:val="20"/>
              </w:rPr>
            </w:pPr>
          </w:p>
        </w:tc>
      </w:tr>
      <w:tr w:rsidR="00247609" w:rsidRPr="00525F2F" w:rsidTr="007D3F64">
        <w:tc>
          <w:tcPr>
            <w:tcW w:w="1080" w:type="dxa"/>
            <w:tcBorders>
              <w:top w:val="single" w:sz="4" w:space="0" w:color="auto"/>
              <w:left w:val="single" w:sz="4" w:space="0" w:color="auto"/>
              <w:bottom w:val="single" w:sz="4" w:space="0" w:color="auto"/>
              <w:right w:val="single" w:sz="4" w:space="0" w:color="auto"/>
            </w:tcBorders>
            <w:shd w:val="clear" w:color="auto" w:fill="auto"/>
          </w:tcPr>
          <w:p w:rsidR="00247609" w:rsidRPr="00525F2F" w:rsidRDefault="00247609" w:rsidP="007D3F64">
            <w:pPr>
              <w:tabs>
                <w:tab w:val="num" w:pos="720"/>
              </w:tabs>
              <w:jc w:val="center"/>
              <w:rPr>
                <w:sz w:val="20"/>
                <w:szCs w:val="20"/>
              </w:rPr>
            </w:pPr>
            <w:r w:rsidRPr="00525F2F">
              <w:rPr>
                <w:sz w:val="20"/>
                <w:szCs w:val="20"/>
              </w:rPr>
              <w:t>10.</w:t>
            </w:r>
          </w:p>
        </w:tc>
        <w:tc>
          <w:tcPr>
            <w:tcW w:w="6008" w:type="dxa"/>
            <w:tcBorders>
              <w:top w:val="single" w:sz="4" w:space="0" w:color="auto"/>
              <w:left w:val="single" w:sz="4" w:space="0" w:color="auto"/>
              <w:bottom w:val="single" w:sz="4" w:space="0" w:color="auto"/>
              <w:right w:val="single" w:sz="4" w:space="0" w:color="auto"/>
            </w:tcBorders>
            <w:shd w:val="clear" w:color="auto" w:fill="auto"/>
          </w:tcPr>
          <w:p w:rsidR="00247609" w:rsidRPr="00525F2F" w:rsidRDefault="00247609" w:rsidP="007D3F64">
            <w:pPr>
              <w:spacing w:after="6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47609" w:rsidRPr="00525F2F" w:rsidRDefault="00247609" w:rsidP="007D3F64">
            <w:pPr>
              <w:spacing w:after="6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247609" w:rsidRPr="00525F2F" w:rsidRDefault="00247609" w:rsidP="007D3F64">
            <w:pPr>
              <w:spacing w:after="60"/>
              <w:jc w:val="both"/>
              <w:rPr>
                <w:sz w:val="20"/>
                <w:szCs w:val="20"/>
              </w:rPr>
            </w:pPr>
          </w:p>
        </w:tc>
      </w:tr>
      <w:tr w:rsidR="00247609" w:rsidRPr="00525F2F" w:rsidTr="007D3F64">
        <w:tc>
          <w:tcPr>
            <w:tcW w:w="1080" w:type="dxa"/>
            <w:tcBorders>
              <w:top w:val="single" w:sz="4" w:space="0" w:color="auto"/>
              <w:left w:val="single" w:sz="4" w:space="0" w:color="auto"/>
              <w:bottom w:val="single" w:sz="4" w:space="0" w:color="auto"/>
              <w:right w:val="single" w:sz="4" w:space="0" w:color="auto"/>
            </w:tcBorders>
            <w:shd w:val="clear" w:color="auto" w:fill="auto"/>
          </w:tcPr>
          <w:p w:rsidR="00247609" w:rsidRPr="00525F2F" w:rsidRDefault="00247609" w:rsidP="007D3F64">
            <w:pPr>
              <w:tabs>
                <w:tab w:val="num" w:pos="720"/>
              </w:tabs>
              <w:jc w:val="center"/>
              <w:rPr>
                <w:sz w:val="20"/>
                <w:szCs w:val="20"/>
              </w:rPr>
            </w:pPr>
            <w:r w:rsidRPr="00525F2F">
              <w:rPr>
                <w:sz w:val="20"/>
                <w:szCs w:val="20"/>
              </w:rPr>
              <w:t>11.</w:t>
            </w:r>
          </w:p>
        </w:tc>
        <w:tc>
          <w:tcPr>
            <w:tcW w:w="6008" w:type="dxa"/>
            <w:tcBorders>
              <w:top w:val="single" w:sz="4" w:space="0" w:color="auto"/>
              <w:left w:val="single" w:sz="4" w:space="0" w:color="auto"/>
              <w:bottom w:val="single" w:sz="4" w:space="0" w:color="auto"/>
              <w:right w:val="single" w:sz="4" w:space="0" w:color="auto"/>
            </w:tcBorders>
            <w:shd w:val="clear" w:color="auto" w:fill="auto"/>
          </w:tcPr>
          <w:p w:rsidR="00247609" w:rsidRPr="00525F2F" w:rsidRDefault="00247609" w:rsidP="007D3F64">
            <w:pPr>
              <w:spacing w:after="6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47609" w:rsidRPr="00525F2F" w:rsidRDefault="00247609" w:rsidP="007D3F64">
            <w:pPr>
              <w:spacing w:after="6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247609" w:rsidRPr="00525F2F" w:rsidRDefault="00247609" w:rsidP="007D3F64">
            <w:pPr>
              <w:spacing w:after="60"/>
              <w:jc w:val="both"/>
              <w:rPr>
                <w:sz w:val="20"/>
                <w:szCs w:val="20"/>
              </w:rPr>
            </w:pPr>
          </w:p>
        </w:tc>
      </w:tr>
      <w:tr w:rsidR="00247609" w:rsidRPr="00525F2F" w:rsidTr="007D3F64">
        <w:tc>
          <w:tcPr>
            <w:tcW w:w="1080" w:type="dxa"/>
            <w:tcBorders>
              <w:top w:val="single" w:sz="4" w:space="0" w:color="auto"/>
              <w:left w:val="single" w:sz="4" w:space="0" w:color="auto"/>
              <w:bottom w:val="single" w:sz="4" w:space="0" w:color="auto"/>
              <w:right w:val="single" w:sz="4" w:space="0" w:color="auto"/>
            </w:tcBorders>
            <w:shd w:val="clear" w:color="auto" w:fill="auto"/>
          </w:tcPr>
          <w:p w:rsidR="00247609" w:rsidRPr="00525F2F" w:rsidRDefault="00247609" w:rsidP="007D3F64">
            <w:pPr>
              <w:tabs>
                <w:tab w:val="num" w:pos="720"/>
              </w:tabs>
              <w:jc w:val="center"/>
              <w:rPr>
                <w:sz w:val="20"/>
                <w:szCs w:val="20"/>
              </w:rPr>
            </w:pPr>
            <w:r w:rsidRPr="00525F2F">
              <w:rPr>
                <w:sz w:val="20"/>
                <w:szCs w:val="20"/>
              </w:rPr>
              <w:t>12.</w:t>
            </w:r>
          </w:p>
        </w:tc>
        <w:tc>
          <w:tcPr>
            <w:tcW w:w="6008" w:type="dxa"/>
            <w:tcBorders>
              <w:top w:val="single" w:sz="4" w:space="0" w:color="auto"/>
              <w:left w:val="single" w:sz="4" w:space="0" w:color="auto"/>
              <w:bottom w:val="single" w:sz="4" w:space="0" w:color="auto"/>
              <w:right w:val="single" w:sz="4" w:space="0" w:color="auto"/>
            </w:tcBorders>
            <w:shd w:val="clear" w:color="auto" w:fill="auto"/>
          </w:tcPr>
          <w:p w:rsidR="00247609" w:rsidRPr="00525F2F" w:rsidRDefault="00247609" w:rsidP="007D3F64">
            <w:pPr>
              <w:spacing w:after="6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47609" w:rsidRPr="00525F2F" w:rsidRDefault="00247609" w:rsidP="007D3F64">
            <w:pPr>
              <w:spacing w:after="6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247609" w:rsidRPr="00525F2F" w:rsidRDefault="00247609" w:rsidP="007D3F64">
            <w:pPr>
              <w:spacing w:after="60"/>
              <w:jc w:val="both"/>
              <w:rPr>
                <w:sz w:val="20"/>
                <w:szCs w:val="20"/>
              </w:rPr>
            </w:pPr>
          </w:p>
        </w:tc>
      </w:tr>
    </w:tbl>
    <w:p w:rsidR="00922FE0" w:rsidRDefault="00922FE0" w:rsidP="00247609">
      <w:pPr>
        <w:ind w:firstLine="709"/>
        <w:rPr>
          <w:b/>
          <w:color w:val="000000"/>
          <w:sz w:val="20"/>
          <w:szCs w:val="20"/>
        </w:rPr>
      </w:pPr>
    </w:p>
    <w:p w:rsidR="00247609" w:rsidRPr="00525F2F" w:rsidRDefault="00247609" w:rsidP="00247609">
      <w:pPr>
        <w:ind w:firstLine="709"/>
        <w:rPr>
          <w:color w:val="000000"/>
          <w:sz w:val="20"/>
          <w:szCs w:val="20"/>
        </w:rPr>
      </w:pPr>
      <w:r w:rsidRPr="00525F2F">
        <w:rPr>
          <w:b/>
          <w:color w:val="000000"/>
          <w:sz w:val="20"/>
          <w:szCs w:val="20"/>
        </w:rPr>
        <w:t>Участник размещения заказа (уполномоченный представитель)</w:t>
      </w:r>
    </w:p>
    <w:p w:rsidR="00247609" w:rsidRPr="00525F2F" w:rsidRDefault="00247609" w:rsidP="00247609">
      <w:pPr>
        <w:ind w:firstLine="709"/>
        <w:rPr>
          <w:color w:val="000000"/>
          <w:sz w:val="20"/>
          <w:szCs w:val="20"/>
        </w:rPr>
      </w:pPr>
      <w:r w:rsidRPr="00525F2F">
        <w:rPr>
          <w:color w:val="000000"/>
          <w:sz w:val="20"/>
          <w:szCs w:val="20"/>
        </w:rPr>
        <w:t>__________________________ (</w:t>
      </w:r>
      <w:proofErr w:type="spellStart"/>
      <w:r w:rsidRPr="00525F2F">
        <w:rPr>
          <w:i/>
          <w:color w:val="000000"/>
          <w:sz w:val="20"/>
          <w:szCs w:val="20"/>
        </w:rPr>
        <w:t>должность,Ф.И.О</w:t>
      </w:r>
      <w:proofErr w:type="spellEnd"/>
      <w:r w:rsidRPr="00525F2F">
        <w:rPr>
          <w:i/>
          <w:color w:val="000000"/>
          <w:sz w:val="20"/>
          <w:szCs w:val="20"/>
        </w:rPr>
        <w:t>.)</w:t>
      </w:r>
    </w:p>
    <w:p w:rsidR="00247609" w:rsidRPr="00525F2F" w:rsidRDefault="00247609" w:rsidP="00247609">
      <w:pPr>
        <w:ind w:left="2520"/>
        <w:rPr>
          <w:color w:val="000000"/>
          <w:sz w:val="20"/>
          <w:szCs w:val="20"/>
          <w:vertAlign w:val="superscript"/>
        </w:rPr>
      </w:pPr>
      <w:r w:rsidRPr="00525F2F">
        <w:rPr>
          <w:i/>
          <w:color w:val="000000"/>
          <w:sz w:val="20"/>
          <w:szCs w:val="20"/>
          <w:vertAlign w:val="superscript"/>
        </w:rPr>
        <w:t>(подпись)</w:t>
      </w:r>
    </w:p>
    <w:p w:rsidR="00922FE0" w:rsidRDefault="00922FE0" w:rsidP="008C6A65">
      <w:pPr>
        <w:pStyle w:val="10"/>
        <w:ind w:left="720"/>
        <w:rPr>
          <w:szCs w:val="20"/>
        </w:rPr>
      </w:pPr>
    </w:p>
    <w:p w:rsidR="00922FE0" w:rsidRDefault="00922FE0" w:rsidP="008C6A65">
      <w:pPr>
        <w:pStyle w:val="10"/>
        <w:ind w:left="720"/>
        <w:rPr>
          <w:szCs w:val="20"/>
        </w:rPr>
      </w:pPr>
    </w:p>
    <w:p w:rsidR="00922FE0" w:rsidRDefault="00922FE0" w:rsidP="008C6A65">
      <w:pPr>
        <w:pStyle w:val="10"/>
        <w:ind w:left="720"/>
        <w:rPr>
          <w:szCs w:val="20"/>
        </w:rPr>
      </w:pPr>
    </w:p>
    <w:p w:rsidR="00922FE0" w:rsidRDefault="00922FE0" w:rsidP="008C6A65">
      <w:pPr>
        <w:pStyle w:val="10"/>
        <w:ind w:left="720"/>
        <w:rPr>
          <w:szCs w:val="20"/>
        </w:rPr>
      </w:pPr>
    </w:p>
    <w:p w:rsidR="00922FE0" w:rsidRDefault="00922FE0" w:rsidP="008C6A65">
      <w:pPr>
        <w:pStyle w:val="10"/>
        <w:ind w:left="720"/>
        <w:rPr>
          <w:szCs w:val="20"/>
        </w:rPr>
      </w:pPr>
    </w:p>
    <w:p w:rsidR="00922FE0" w:rsidRDefault="00922FE0" w:rsidP="008C6A65">
      <w:pPr>
        <w:pStyle w:val="10"/>
        <w:ind w:left="720"/>
        <w:rPr>
          <w:szCs w:val="20"/>
        </w:rPr>
      </w:pPr>
    </w:p>
    <w:p w:rsidR="00922FE0" w:rsidRDefault="00922FE0" w:rsidP="008C6A65">
      <w:pPr>
        <w:pStyle w:val="10"/>
        <w:ind w:left="720"/>
        <w:rPr>
          <w:szCs w:val="20"/>
        </w:rPr>
      </w:pPr>
    </w:p>
    <w:p w:rsidR="00922FE0" w:rsidRDefault="00922FE0" w:rsidP="008C6A65">
      <w:pPr>
        <w:pStyle w:val="10"/>
        <w:ind w:left="720"/>
        <w:rPr>
          <w:szCs w:val="20"/>
        </w:rPr>
      </w:pPr>
    </w:p>
    <w:p w:rsidR="00922FE0" w:rsidRDefault="00922FE0" w:rsidP="008C6A65">
      <w:pPr>
        <w:pStyle w:val="10"/>
        <w:ind w:left="720"/>
        <w:rPr>
          <w:szCs w:val="20"/>
        </w:rPr>
      </w:pPr>
    </w:p>
    <w:p w:rsidR="00922FE0" w:rsidRDefault="00922FE0" w:rsidP="008C6A65">
      <w:pPr>
        <w:pStyle w:val="10"/>
        <w:ind w:left="720"/>
        <w:rPr>
          <w:szCs w:val="20"/>
        </w:rPr>
      </w:pPr>
    </w:p>
    <w:p w:rsidR="00922FE0" w:rsidRDefault="00922FE0" w:rsidP="008C6A65">
      <w:pPr>
        <w:pStyle w:val="10"/>
        <w:ind w:left="720"/>
        <w:rPr>
          <w:szCs w:val="20"/>
        </w:rPr>
      </w:pPr>
    </w:p>
    <w:p w:rsidR="00922FE0" w:rsidRDefault="00922FE0" w:rsidP="008C6A65">
      <w:pPr>
        <w:pStyle w:val="10"/>
        <w:ind w:left="720"/>
        <w:rPr>
          <w:szCs w:val="20"/>
        </w:rPr>
      </w:pPr>
    </w:p>
    <w:p w:rsidR="00922FE0" w:rsidRDefault="00922FE0" w:rsidP="008C6A65">
      <w:pPr>
        <w:pStyle w:val="10"/>
        <w:ind w:left="720"/>
        <w:rPr>
          <w:szCs w:val="20"/>
        </w:rPr>
      </w:pPr>
    </w:p>
    <w:p w:rsidR="00922FE0" w:rsidRDefault="00922FE0" w:rsidP="008C6A65">
      <w:pPr>
        <w:pStyle w:val="10"/>
        <w:ind w:left="720"/>
        <w:rPr>
          <w:szCs w:val="20"/>
        </w:rPr>
      </w:pPr>
    </w:p>
    <w:p w:rsidR="00922FE0" w:rsidRDefault="00922FE0" w:rsidP="008C6A65">
      <w:pPr>
        <w:pStyle w:val="10"/>
        <w:ind w:left="720"/>
        <w:rPr>
          <w:szCs w:val="20"/>
        </w:rPr>
      </w:pPr>
    </w:p>
    <w:p w:rsidR="00922FE0" w:rsidRDefault="00922FE0" w:rsidP="008C6A65">
      <w:pPr>
        <w:pStyle w:val="10"/>
        <w:ind w:left="720"/>
        <w:rPr>
          <w:szCs w:val="20"/>
        </w:rPr>
      </w:pPr>
    </w:p>
    <w:p w:rsidR="00922FE0" w:rsidRDefault="00922FE0" w:rsidP="008C6A65">
      <w:pPr>
        <w:pStyle w:val="10"/>
        <w:ind w:left="720"/>
        <w:rPr>
          <w:szCs w:val="20"/>
        </w:rPr>
      </w:pPr>
    </w:p>
    <w:p w:rsidR="00922FE0" w:rsidRDefault="00922FE0" w:rsidP="008C6A65">
      <w:pPr>
        <w:pStyle w:val="10"/>
        <w:ind w:left="720"/>
        <w:rPr>
          <w:szCs w:val="20"/>
        </w:rPr>
      </w:pPr>
    </w:p>
    <w:p w:rsidR="00922FE0" w:rsidRDefault="00922FE0" w:rsidP="008C6A65">
      <w:pPr>
        <w:pStyle w:val="10"/>
        <w:ind w:left="720"/>
        <w:rPr>
          <w:szCs w:val="20"/>
        </w:rPr>
      </w:pPr>
    </w:p>
    <w:p w:rsidR="00922FE0" w:rsidRDefault="00922FE0" w:rsidP="008C6A65">
      <w:pPr>
        <w:pStyle w:val="10"/>
        <w:ind w:left="720"/>
        <w:rPr>
          <w:szCs w:val="20"/>
        </w:rPr>
      </w:pPr>
    </w:p>
    <w:p w:rsidR="00922FE0" w:rsidRDefault="00922FE0" w:rsidP="008C6A65">
      <w:pPr>
        <w:pStyle w:val="10"/>
        <w:ind w:left="720"/>
        <w:rPr>
          <w:szCs w:val="20"/>
        </w:rPr>
      </w:pPr>
    </w:p>
    <w:p w:rsidR="00922FE0" w:rsidRDefault="00922FE0" w:rsidP="008C6A65">
      <w:pPr>
        <w:pStyle w:val="10"/>
        <w:ind w:left="720"/>
        <w:rPr>
          <w:szCs w:val="20"/>
        </w:rPr>
      </w:pPr>
    </w:p>
    <w:p w:rsidR="00922FE0" w:rsidRDefault="00922FE0" w:rsidP="008C6A65">
      <w:pPr>
        <w:pStyle w:val="10"/>
        <w:ind w:left="720"/>
        <w:rPr>
          <w:szCs w:val="20"/>
        </w:rPr>
      </w:pPr>
    </w:p>
    <w:p w:rsidR="008C6A65" w:rsidRPr="00542132" w:rsidRDefault="008C6A65" w:rsidP="00922FE0">
      <w:pPr>
        <w:pStyle w:val="10"/>
        <w:ind w:left="720"/>
        <w:jc w:val="left"/>
        <w:rPr>
          <w:szCs w:val="20"/>
        </w:rPr>
      </w:pPr>
    </w:p>
    <w:p w:rsidR="008C6A65" w:rsidRPr="00542132" w:rsidRDefault="008C6A65" w:rsidP="008C6A65">
      <w:pPr>
        <w:pStyle w:val="10"/>
        <w:rPr>
          <w:szCs w:val="20"/>
        </w:rPr>
      </w:pPr>
    </w:p>
    <w:p w:rsidR="008C6A65" w:rsidRPr="00CD74E4" w:rsidRDefault="008C6A65" w:rsidP="008C6A65">
      <w:pPr>
        <w:jc w:val="center"/>
        <w:rPr>
          <w:b/>
          <w:sz w:val="20"/>
          <w:szCs w:val="20"/>
        </w:rPr>
      </w:pPr>
    </w:p>
    <w:p w:rsidR="008C6A65" w:rsidRPr="00CD74E4" w:rsidRDefault="008C6A65" w:rsidP="008C6A65">
      <w:pPr>
        <w:rPr>
          <w:i/>
          <w:sz w:val="20"/>
          <w:szCs w:val="20"/>
        </w:rPr>
      </w:pPr>
    </w:p>
    <w:p w:rsidR="00922FE0" w:rsidRPr="00542132" w:rsidRDefault="00922FE0" w:rsidP="00922FE0">
      <w:pPr>
        <w:pStyle w:val="10"/>
        <w:ind w:left="720"/>
        <w:rPr>
          <w:szCs w:val="20"/>
        </w:rPr>
      </w:pPr>
      <w:r w:rsidRPr="00CD74E4">
        <w:rPr>
          <w:szCs w:val="20"/>
        </w:rPr>
        <w:lastRenderedPageBreak/>
        <w:t>4.2.  ФОРМА ЗАЯВКИ НА УЧАСТИЕ В ЗАПРОСЕ ПРЕДЛОЖЕНИЙ</w:t>
      </w:r>
      <w:r w:rsidR="00A23BEE">
        <w:rPr>
          <w:szCs w:val="20"/>
        </w:rPr>
        <w:t xml:space="preserve"> </w:t>
      </w:r>
    </w:p>
    <w:p w:rsidR="00922FE0" w:rsidRPr="00542132" w:rsidRDefault="00922FE0" w:rsidP="00922FE0">
      <w:pPr>
        <w:pStyle w:val="10"/>
        <w:rPr>
          <w:szCs w:val="20"/>
        </w:rPr>
      </w:pPr>
    </w:p>
    <w:p w:rsidR="00922FE0" w:rsidRPr="00CD74E4" w:rsidRDefault="00922FE0" w:rsidP="00922FE0">
      <w:pPr>
        <w:jc w:val="center"/>
        <w:rPr>
          <w:b/>
          <w:sz w:val="20"/>
          <w:szCs w:val="20"/>
        </w:rPr>
      </w:pPr>
      <w:r w:rsidRPr="00CD74E4">
        <w:rPr>
          <w:b/>
          <w:sz w:val="20"/>
          <w:szCs w:val="20"/>
        </w:rPr>
        <w:t>и инструкция по ее заполнению</w:t>
      </w:r>
    </w:p>
    <w:p w:rsidR="00922FE0" w:rsidRPr="00CD74E4" w:rsidRDefault="00922FE0" w:rsidP="00922FE0">
      <w:pPr>
        <w:rPr>
          <w:i/>
          <w:sz w:val="20"/>
          <w:szCs w:val="20"/>
        </w:rPr>
      </w:pPr>
      <w:r w:rsidRPr="00CD74E4">
        <w:rPr>
          <w:i/>
          <w:sz w:val="20"/>
          <w:szCs w:val="20"/>
        </w:rPr>
        <w:t>БЛАНК организации</w:t>
      </w:r>
    </w:p>
    <w:p w:rsidR="00922FE0" w:rsidRPr="00CD74E4" w:rsidRDefault="00922FE0" w:rsidP="00922FE0">
      <w:pPr>
        <w:rPr>
          <w:i/>
          <w:sz w:val="20"/>
          <w:szCs w:val="20"/>
        </w:rPr>
      </w:pPr>
      <w:r w:rsidRPr="00CD74E4">
        <w:rPr>
          <w:i/>
          <w:sz w:val="20"/>
          <w:szCs w:val="20"/>
        </w:rPr>
        <w:t>Дата, исх. номер</w:t>
      </w:r>
    </w:p>
    <w:p w:rsidR="00922FE0" w:rsidRDefault="00922FE0" w:rsidP="00922FE0">
      <w:pPr>
        <w:keepNext/>
        <w:keepLines/>
        <w:widowControl w:val="0"/>
        <w:suppressLineNumbers/>
        <w:suppressAutoHyphens/>
        <w:ind w:firstLine="567"/>
        <w:jc w:val="right"/>
        <w:rPr>
          <w:sz w:val="20"/>
          <w:szCs w:val="20"/>
        </w:rPr>
      </w:pPr>
      <w:r w:rsidRPr="00CD74E4">
        <w:rPr>
          <w:sz w:val="20"/>
          <w:szCs w:val="20"/>
        </w:rPr>
        <w:t>Генеральному директору</w:t>
      </w:r>
    </w:p>
    <w:p w:rsidR="00922FE0" w:rsidRDefault="00922FE0" w:rsidP="008C6A65">
      <w:pPr>
        <w:keepNext/>
        <w:keepLines/>
        <w:widowControl w:val="0"/>
        <w:suppressLineNumbers/>
        <w:suppressAutoHyphens/>
        <w:ind w:firstLine="567"/>
        <w:jc w:val="right"/>
        <w:rPr>
          <w:sz w:val="20"/>
          <w:szCs w:val="20"/>
        </w:rPr>
      </w:pPr>
    </w:p>
    <w:p w:rsidR="008C6A65" w:rsidRPr="00CD74E4" w:rsidRDefault="008C6A65" w:rsidP="008C6A65">
      <w:pPr>
        <w:keepNext/>
        <w:keepLines/>
        <w:widowControl w:val="0"/>
        <w:suppressLineNumbers/>
        <w:suppressAutoHyphens/>
        <w:ind w:firstLine="567"/>
        <w:jc w:val="right"/>
        <w:rPr>
          <w:sz w:val="20"/>
          <w:szCs w:val="20"/>
        </w:rPr>
      </w:pPr>
      <w:r w:rsidRPr="00CD74E4">
        <w:rPr>
          <w:sz w:val="20"/>
          <w:szCs w:val="20"/>
        </w:rPr>
        <w:t>АО «Газпром газораспределение Ижевск»</w:t>
      </w:r>
    </w:p>
    <w:p w:rsidR="008C6A65" w:rsidRPr="00CD74E4" w:rsidRDefault="008C6A65" w:rsidP="008C6A65">
      <w:pPr>
        <w:ind w:left="5700"/>
        <w:jc w:val="right"/>
        <w:rPr>
          <w:sz w:val="20"/>
          <w:szCs w:val="20"/>
        </w:rPr>
      </w:pPr>
      <w:r w:rsidRPr="00CD74E4">
        <w:rPr>
          <w:sz w:val="20"/>
          <w:szCs w:val="20"/>
        </w:rPr>
        <w:t>А.П. Вершинину</w:t>
      </w:r>
    </w:p>
    <w:p w:rsidR="008C6A65" w:rsidRPr="00542132" w:rsidRDefault="008C6A65" w:rsidP="008C6A65">
      <w:pPr>
        <w:pStyle w:val="10"/>
        <w:ind w:left="720"/>
        <w:rPr>
          <w:szCs w:val="20"/>
        </w:rPr>
      </w:pPr>
      <w:r w:rsidRPr="00542132">
        <w:rPr>
          <w:color w:val="000000"/>
          <w:szCs w:val="20"/>
        </w:rPr>
        <w:t xml:space="preserve">ЗАЯВКА НА УЧАСТИЕ В ОТКРЫТОМ ЗАПРОСЕ ПРЕДЛОЖЕНИЙ </w:t>
      </w:r>
    </w:p>
    <w:p w:rsidR="008C6A65" w:rsidRPr="00CD74E4" w:rsidRDefault="008C6A65" w:rsidP="008C6A65">
      <w:pPr>
        <w:pStyle w:val="33"/>
        <w:ind w:firstLine="709"/>
        <w:jc w:val="center"/>
        <w:rPr>
          <w:i/>
          <w:color w:val="000000"/>
          <w:sz w:val="20"/>
          <w:szCs w:val="20"/>
        </w:rPr>
      </w:pPr>
    </w:p>
    <w:p w:rsidR="008C6A65" w:rsidRPr="00CD74E4" w:rsidRDefault="008C6A65" w:rsidP="008C6A65">
      <w:pPr>
        <w:pStyle w:val="33"/>
        <w:spacing w:after="0"/>
        <w:jc w:val="center"/>
        <w:rPr>
          <w:b/>
          <w:i/>
          <w:color w:val="000000"/>
          <w:sz w:val="20"/>
          <w:szCs w:val="20"/>
        </w:rPr>
      </w:pPr>
      <w:r w:rsidRPr="00CD74E4">
        <w:rPr>
          <w:b/>
          <w:i/>
          <w:color w:val="000000"/>
          <w:sz w:val="20"/>
          <w:szCs w:val="20"/>
        </w:rPr>
        <w:t>________________________________________________________________________</w:t>
      </w:r>
    </w:p>
    <w:p w:rsidR="008C6A65" w:rsidRPr="00CD74E4" w:rsidRDefault="008C6A65" w:rsidP="008C6A65">
      <w:pPr>
        <w:pStyle w:val="33"/>
        <w:jc w:val="center"/>
        <w:rPr>
          <w:b/>
          <w:color w:val="000000"/>
          <w:sz w:val="20"/>
          <w:szCs w:val="20"/>
        </w:rPr>
      </w:pPr>
      <w:r w:rsidRPr="00CD74E4">
        <w:rPr>
          <w:b/>
          <w:color w:val="000000"/>
          <w:sz w:val="20"/>
          <w:szCs w:val="20"/>
        </w:rPr>
        <w:t>(указать наименование)</w:t>
      </w:r>
    </w:p>
    <w:p w:rsidR="008C6A65" w:rsidRPr="00CD74E4" w:rsidRDefault="008C6A65" w:rsidP="008C6A65">
      <w:pPr>
        <w:pStyle w:val="33"/>
        <w:spacing w:line="0" w:lineRule="atLeast"/>
        <w:ind w:right="-83"/>
        <w:rPr>
          <w:sz w:val="20"/>
          <w:szCs w:val="20"/>
        </w:rPr>
      </w:pPr>
      <w:r w:rsidRPr="00CD74E4">
        <w:rPr>
          <w:b/>
          <w:i/>
          <w:color w:val="000000"/>
          <w:sz w:val="20"/>
          <w:szCs w:val="20"/>
        </w:rPr>
        <w:tab/>
        <w:t xml:space="preserve">1. Изучив документацию о запросе предложений, нормативно-техническую документацию, а также применимые к данному запросу предложений законодательство и нормативно-правовые акты    </w:t>
      </w:r>
      <w:r w:rsidRPr="00CD74E4">
        <w:rPr>
          <w:b/>
          <w:sz w:val="20"/>
          <w:szCs w:val="20"/>
        </w:rPr>
        <w:t>______________________________________________ (указать полное наименование Участника размещения заказа)</w:t>
      </w:r>
    </w:p>
    <w:p w:rsidR="008C6A65" w:rsidRPr="00CD74E4" w:rsidRDefault="008C6A65" w:rsidP="008C6A65">
      <w:pPr>
        <w:pStyle w:val="a4"/>
        <w:ind w:firstLine="0"/>
        <w:rPr>
          <w:sz w:val="20"/>
          <w:szCs w:val="20"/>
        </w:rPr>
      </w:pPr>
      <w:r w:rsidRPr="00CD74E4">
        <w:rPr>
          <w:sz w:val="20"/>
          <w:szCs w:val="20"/>
        </w:rPr>
        <w:t>в лице________________________________________________________________________</w:t>
      </w:r>
    </w:p>
    <w:p w:rsidR="008C6A65" w:rsidRPr="00CD74E4" w:rsidRDefault="008C6A65" w:rsidP="008C6A65">
      <w:pPr>
        <w:pStyle w:val="a4"/>
        <w:ind w:firstLine="709"/>
        <w:jc w:val="center"/>
        <w:rPr>
          <w:i/>
          <w:sz w:val="20"/>
          <w:szCs w:val="20"/>
        </w:rPr>
      </w:pPr>
      <w:r w:rsidRPr="00CD74E4">
        <w:rPr>
          <w:i/>
          <w:sz w:val="20"/>
          <w:szCs w:val="20"/>
        </w:rPr>
        <w:t>(указать должность, Ф.И.О. руководителя, уполномоченного лица)</w:t>
      </w:r>
    </w:p>
    <w:p w:rsidR="008C6A65" w:rsidRPr="00CD74E4" w:rsidRDefault="008C6A65" w:rsidP="008C6A65">
      <w:pPr>
        <w:pStyle w:val="a4"/>
        <w:ind w:firstLine="0"/>
        <w:rPr>
          <w:sz w:val="20"/>
          <w:szCs w:val="20"/>
        </w:rPr>
      </w:pPr>
      <w:r w:rsidRPr="00CD74E4">
        <w:rPr>
          <w:sz w:val="20"/>
          <w:szCs w:val="20"/>
        </w:rPr>
        <w:t>действующего на основании_____________________________________________________</w:t>
      </w:r>
    </w:p>
    <w:p w:rsidR="008C6A65" w:rsidRPr="00CD74E4" w:rsidRDefault="008C6A65" w:rsidP="008C6A65">
      <w:pPr>
        <w:pStyle w:val="a4"/>
        <w:ind w:firstLine="0"/>
        <w:jc w:val="center"/>
        <w:rPr>
          <w:i/>
          <w:sz w:val="20"/>
          <w:szCs w:val="20"/>
        </w:rPr>
      </w:pPr>
      <w:r w:rsidRPr="00CD74E4">
        <w:rPr>
          <w:i/>
          <w:sz w:val="20"/>
          <w:szCs w:val="20"/>
        </w:rPr>
        <w:t>(указать документ, уполномочивающий действовать от имени Участника размещения заказа)</w:t>
      </w:r>
    </w:p>
    <w:p w:rsidR="008C6A65" w:rsidRPr="00CD74E4" w:rsidRDefault="008C6A65" w:rsidP="008C6A65">
      <w:pPr>
        <w:pStyle w:val="af"/>
        <w:rPr>
          <w:sz w:val="20"/>
        </w:rPr>
      </w:pPr>
      <w:r w:rsidRPr="00CD74E4">
        <w:rPr>
          <w:sz w:val="20"/>
        </w:rPr>
        <w:t>сообщает о желании участвовать в открытом запросе предложений на условиях, установленных в указанных выше документах, и направляет настоящую заявку.</w:t>
      </w:r>
    </w:p>
    <w:p w:rsidR="008C6A65" w:rsidRPr="00CD74E4" w:rsidRDefault="008C6A65" w:rsidP="008C6A65">
      <w:pPr>
        <w:pStyle w:val="af"/>
        <w:spacing w:after="0"/>
        <w:ind w:firstLine="708"/>
        <w:rPr>
          <w:sz w:val="20"/>
        </w:rPr>
      </w:pPr>
      <w:r w:rsidRPr="00CD74E4">
        <w:rPr>
          <w:sz w:val="20"/>
        </w:rPr>
        <w:t xml:space="preserve"> ______________________________________________________________________ </w:t>
      </w:r>
    </w:p>
    <w:p w:rsidR="008C6A65" w:rsidRPr="00CD74E4" w:rsidRDefault="008C6A65" w:rsidP="008C6A65">
      <w:pPr>
        <w:pStyle w:val="33"/>
        <w:spacing w:after="0"/>
        <w:ind w:right="-85" w:firstLine="709"/>
        <w:jc w:val="center"/>
        <w:rPr>
          <w:sz w:val="20"/>
          <w:szCs w:val="20"/>
        </w:rPr>
      </w:pPr>
      <w:r w:rsidRPr="00CD74E4">
        <w:rPr>
          <w:b/>
          <w:sz w:val="20"/>
          <w:szCs w:val="20"/>
        </w:rPr>
        <w:t>(указать наименование Участника размещения заказа)</w:t>
      </w:r>
    </w:p>
    <w:p w:rsidR="008C6A65" w:rsidRPr="00CD74E4" w:rsidRDefault="008C6A65" w:rsidP="008C6A65">
      <w:pPr>
        <w:pStyle w:val="af"/>
        <w:rPr>
          <w:sz w:val="20"/>
        </w:rPr>
      </w:pPr>
      <w:r w:rsidRPr="00CD74E4">
        <w:rPr>
          <w:sz w:val="20"/>
        </w:rPr>
        <w:t xml:space="preserve">согласно в случае победы заключить соответствующий договор и </w:t>
      </w:r>
      <w:r>
        <w:rPr>
          <w:sz w:val="20"/>
        </w:rPr>
        <w:t>поставить товар</w:t>
      </w:r>
      <w:r w:rsidRPr="00CD74E4">
        <w:rPr>
          <w:sz w:val="20"/>
        </w:rPr>
        <w:t xml:space="preserve"> в соответствии с требованиями документации и на условиях, которые мы представили в настоящем предложении:</w:t>
      </w:r>
    </w:p>
    <w:p w:rsidR="008C6A65" w:rsidRPr="00CD74E4" w:rsidRDefault="008C6A65" w:rsidP="007E585B">
      <w:pPr>
        <w:pStyle w:val="af"/>
        <w:jc w:val="both"/>
        <w:rPr>
          <w:sz w:val="20"/>
        </w:rPr>
      </w:pPr>
      <w:r w:rsidRPr="00CD74E4">
        <w:rPr>
          <w:sz w:val="20"/>
        </w:rPr>
        <w:t xml:space="preserve">Предлагаемая _____________ </w:t>
      </w:r>
      <w:r w:rsidRPr="00CD74E4">
        <w:rPr>
          <w:i/>
          <w:sz w:val="20"/>
        </w:rPr>
        <w:t>(наименование Участника размещения заказа)</w:t>
      </w:r>
      <w:r w:rsidRPr="00CD74E4">
        <w:rPr>
          <w:sz w:val="20"/>
        </w:rPr>
        <w:t xml:space="preserve"> цена </w:t>
      </w:r>
      <w:r w:rsidR="00162063">
        <w:rPr>
          <w:sz w:val="20"/>
        </w:rPr>
        <w:t xml:space="preserve">договора </w:t>
      </w:r>
      <w:r w:rsidRPr="00CD74E4">
        <w:rPr>
          <w:sz w:val="20"/>
        </w:rPr>
        <w:t xml:space="preserve">указана в прилагаемом к настоящей заявке документе - «Предложение о </w:t>
      </w:r>
      <w:r w:rsidR="007E585B">
        <w:rPr>
          <w:sz w:val="20"/>
        </w:rPr>
        <w:t xml:space="preserve">начальной (максимальной) </w:t>
      </w:r>
      <w:r w:rsidRPr="00CD74E4">
        <w:rPr>
          <w:sz w:val="20"/>
        </w:rPr>
        <w:t>цене</w:t>
      </w:r>
      <w:r>
        <w:rPr>
          <w:sz w:val="20"/>
        </w:rPr>
        <w:t xml:space="preserve"> </w:t>
      </w:r>
      <w:r w:rsidR="00162063">
        <w:rPr>
          <w:sz w:val="20"/>
        </w:rPr>
        <w:t>договора</w:t>
      </w:r>
      <w:r w:rsidRPr="00CD74E4">
        <w:rPr>
          <w:sz w:val="20"/>
        </w:rPr>
        <w:t>».</w:t>
      </w:r>
    </w:p>
    <w:p w:rsidR="008C6A65" w:rsidRPr="00CD74E4" w:rsidRDefault="008C6A65" w:rsidP="008C6A65">
      <w:pPr>
        <w:numPr>
          <w:ilvl w:val="0"/>
          <w:numId w:val="20"/>
        </w:numPr>
        <w:tabs>
          <w:tab w:val="left" w:pos="993"/>
        </w:tabs>
        <w:autoSpaceDE w:val="0"/>
        <w:autoSpaceDN w:val="0"/>
        <w:adjustRightInd w:val="0"/>
        <w:ind w:left="0" w:firstLine="0"/>
        <w:jc w:val="both"/>
        <w:rPr>
          <w:sz w:val="20"/>
          <w:szCs w:val="20"/>
        </w:rPr>
      </w:pPr>
      <w:r w:rsidRPr="00CD74E4">
        <w:rPr>
          <w:color w:val="000000"/>
          <w:sz w:val="20"/>
          <w:szCs w:val="20"/>
        </w:rPr>
        <w:t>Мы ознакомлены с документацией о запросе предложений</w:t>
      </w:r>
      <w:r w:rsidRPr="00CD74E4">
        <w:rPr>
          <w:sz w:val="20"/>
          <w:szCs w:val="20"/>
        </w:rPr>
        <w:t xml:space="preserve">. </w:t>
      </w:r>
      <w:r w:rsidRPr="00CD74E4">
        <w:rPr>
          <w:color w:val="000000"/>
          <w:sz w:val="20"/>
          <w:szCs w:val="20"/>
        </w:rPr>
        <w:t xml:space="preserve">Мы согласны с тем, что в случае, если нами не были учтены какие-либо расценки на </w:t>
      </w:r>
      <w:r>
        <w:rPr>
          <w:sz w:val="20"/>
          <w:szCs w:val="20"/>
        </w:rPr>
        <w:t>поставку товара</w:t>
      </w:r>
      <w:r w:rsidRPr="00CD74E4">
        <w:rPr>
          <w:color w:val="000000"/>
          <w:sz w:val="20"/>
          <w:szCs w:val="20"/>
        </w:rPr>
        <w:t xml:space="preserve">, составляющих полный комплекс услуг, которые должны быть выполнены в соответствии с предметом </w:t>
      </w:r>
      <w:r w:rsidRPr="00CD74E4">
        <w:rPr>
          <w:sz w:val="20"/>
          <w:szCs w:val="20"/>
        </w:rPr>
        <w:t>запроса,</w:t>
      </w:r>
      <w:r w:rsidRPr="00CD74E4">
        <w:rPr>
          <w:color w:val="000000"/>
          <w:sz w:val="20"/>
          <w:szCs w:val="20"/>
        </w:rPr>
        <w:t xml:space="preserve"> данные услуги будут в любом случае выполнены в полном соответствии с документацией  в пределах предлагаемой нами цены договора.</w:t>
      </w:r>
    </w:p>
    <w:p w:rsidR="008C6A65" w:rsidRPr="00CD74E4" w:rsidRDefault="008C6A65" w:rsidP="008C6A65">
      <w:pPr>
        <w:numPr>
          <w:ilvl w:val="0"/>
          <w:numId w:val="20"/>
        </w:numPr>
        <w:tabs>
          <w:tab w:val="left" w:pos="993"/>
        </w:tabs>
        <w:autoSpaceDE w:val="0"/>
        <w:autoSpaceDN w:val="0"/>
        <w:adjustRightInd w:val="0"/>
        <w:ind w:left="0" w:firstLine="0"/>
        <w:jc w:val="both"/>
        <w:rPr>
          <w:sz w:val="20"/>
          <w:szCs w:val="20"/>
        </w:rPr>
      </w:pPr>
      <w:r w:rsidRPr="00CD74E4">
        <w:rPr>
          <w:sz w:val="20"/>
          <w:szCs w:val="20"/>
        </w:rPr>
        <w:t>Если наше предложение, изложенное выше, будет принято, мы берем на себя обязательство оказывать услуги в соответствии с требованиями настоящей документации о запросе предложений и согласно нашим предложениям, которые мы просим включить в Договор.</w:t>
      </w:r>
    </w:p>
    <w:p w:rsidR="008C6A65" w:rsidRPr="00CD74E4" w:rsidRDefault="008C6A65" w:rsidP="008C6A65">
      <w:pPr>
        <w:numPr>
          <w:ilvl w:val="0"/>
          <w:numId w:val="20"/>
        </w:numPr>
        <w:tabs>
          <w:tab w:val="left" w:pos="993"/>
        </w:tabs>
        <w:autoSpaceDE w:val="0"/>
        <w:autoSpaceDN w:val="0"/>
        <w:adjustRightInd w:val="0"/>
        <w:ind w:left="0" w:firstLine="0"/>
        <w:jc w:val="both"/>
        <w:rPr>
          <w:sz w:val="20"/>
          <w:szCs w:val="20"/>
        </w:rPr>
      </w:pPr>
      <w:r w:rsidRPr="00CD74E4">
        <w:rPr>
          <w:sz w:val="20"/>
        </w:rPr>
        <w:t>Настоящим гарантируем достоверность представленной нами в заявке информации и подтверждаем право заказчика, не противоречащее требованию формирования равных для всех участников запроса предложений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 в том числе сведения о соисполнителях.</w:t>
      </w:r>
    </w:p>
    <w:p w:rsidR="008C6A65" w:rsidRPr="00CD74E4" w:rsidRDefault="008C6A65" w:rsidP="008C6A65">
      <w:pPr>
        <w:numPr>
          <w:ilvl w:val="0"/>
          <w:numId w:val="20"/>
        </w:numPr>
        <w:tabs>
          <w:tab w:val="left" w:pos="993"/>
        </w:tabs>
        <w:autoSpaceDE w:val="0"/>
        <w:autoSpaceDN w:val="0"/>
        <w:adjustRightInd w:val="0"/>
        <w:ind w:left="0" w:firstLine="0"/>
        <w:jc w:val="both"/>
        <w:rPr>
          <w:sz w:val="20"/>
          <w:szCs w:val="20"/>
        </w:rPr>
      </w:pPr>
      <w:r w:rsidRPr="00CD74E4">
        <w:rPr>
          <w:sz w:val="20"/>
        </w:rPr>
        <w:t xml:space="preserve">Мы согласны с тем, что в случае если нами не представлены, неполно или неправильно оформлены документы и формы, требуемые документацией о запросе предложений, в том числе настоящая форма, подана заявка, не отвечающая требованиям законодательства Российской Федерации и документации о запросе предложений,  наша компания _____________________ </w:t>
      </w:r>
      <w:r w:rsidRPr="00CD74E4">
        <w:rPr>
          <w:i/>
          <w:sz w:val="20"/>
        </w:rPr>
        <w:t>(указать наименование Участника размещения заказа)</w:t>
      </w:r>
      <w:r w:rsidRPr="00CD74E4">
        <w:rPr>
          <w:sz w:val="20"/>
        </w:rPr>
        <w:t xml:space="preserve"> не будет допущена Комиссией к участию в запросе предложений. </w:t>
      </w:r>
    </w:p>
    <w:p w:rsidR="008C6A65" w:rsidRPr="00CD74E4" w:rsidRDefault="008C6A65" w:rsidP="008C6A65">
      <w:pPr>
        <w:keepNext/>
        <w:keepLines/>
        <w:widowControl w:val="0"/>
        <w:suppressLineNumbers/>
        <w:suppressAutoHyphens/>
        <w:jc w:val="both"/>
        <w:rPr>
          <w:sz w:val="20"/>
        </w:rPr>
      </w:pPr>
      <w:r>
        <w:rPr>
          <w:sz w:val="20"/>
        </w:rPr>
        <w:t>5</w:t>
      </w:r>
      <w:r w:rsidRPr="00CD74E4">
        <w:rPr>
          <w:sz w:val="20"/>
        </w:rPr>
        <w:t xml:space="preserve">.      В случае, если наше предложение будет признано лучшим, мы берем на себя обязательство в установленный документацией о запросе предложений срок подписать представленный </w:t>
      </w:r>
      <w:r w:rsidRPr="00CD74E4">
        <w:rPr>
          <w:sz w:val="20"/>
          <w:szCs w:val="20"/>
        </w:rPr>
        <w:t xml:space="preserve">АО «Газпром газораспределение Ижевск» </w:t>
      </w:r>
      <w:r w:rsidRPr="00CD74E4">
        <w:rPr>
          <w:sz w:val="20"/>
        </w:rPr>
        <w:t>договор в соответствии с требованиями документации и условиями нашего предложения.</w:t>
      </w:r>
    </w:p>
    <w:p w:rsidR="008C6A65" w:rsidRPr="00CD74E4" w:rsidRDefault="008C6A65" w:rsidP="008C6A65">
      <w:pPr>
        <w:keepNext/>
        <w:keepLines/>
        <w:widowControl w:val="0"/>
        <w:suppressLineNumbers/>
        <w:suppressAutoHyphens/>
        <w:jc w:val="both"/>
        <w:rPr>
          <w:sz w:val="20"/>
          <w:szCs w:val="20"/>
        </w:rPr>
      </w:pPr>
      <w:r>
        <w:rPr>
          <w:sz w:val="20"/>
          <w:szCs w:val="20"/>
        </w:rPr>
        <w:t>6</w:t>
      </w:r>
      <w:r w:rsidRPr="00CD74E4">
        <w:rPr>
          <w:sz w:val="20"/>
          <w:szCs w:val="20"/>
        </w:rPr>
        <w:t xml:space="preserve">.      </w:t>
      </w:r>
      <w:proofErr w:type="gramStart"/>
      <w:r w:rsidRPr="00CD74E4">
        <w:rPr>
          <w:sz w:val="20"/>
          <w:szCs w:val="20"/>
        </w:rPr>
        <w:t>Сообщаем, что для оперативного уведомления по вопросам организационного характера и взаимодействия с Заказчиком – АО «Газпром газораспределение Ижевск», уполномочен ____________________________ (</w:t>
      </w:r>
      <w:r w:rsidRPr="00CD74E4">
        <w:rPr>
          <w:i/>
          <w:sz w:val="20"/>
          <w:szCs w:val="20"/>
        </w:rPr>
        <w:t>контактная информация уполномоченного лица:</w:t>
      </w:r>
      <w:proofErr w:type="gramEnd"/>
      <w:r w:rsidR="003B6D8F">
        <w:rPr>
          <w:i/>
          <w:sz w:val="20"/>
          <w:szCs w:val="20"/>
        </w:rPr>
        <w:t xml:space="preserve"> </w:t>
      </w:r>
      <w:r w:rsidRPr="00CD74E4">
        <w:rPr>
          <w:i/>
          <w:sz w:val="20"/>
          <w:szCs w:val="20"/>
        </w:rPr>
        <w:t>Ф.И.О., должность,  телефон)</w:t>
      </w:r>
      <w:proofErr w:type="gramStart"/>
      <w:r w:rsidRPr="00CD74E4">
        <w:rPr>
          <w:i/>
          <w:sz w:val="20"/>
          <w:szCs w:val="20"/>
        </w:rPr>
        <w:t>.</w:t>
      </w:r>
      <w:r w:rsidRPr="00CD74E4">
        <w:rPr>
          <w:sz w:val="20"/>
          <w:szCs w:val="20"/>
        </w:rPr>
        <w:t>В</w:t>
      </w:r>
      <w:proofErr w:type="gramEnd"/>
      <w:r w:rsidRPr="00CD74E4">
        <w:rPr>
          <w:sz w:val="20"/>
          <w:szCs w:val="20"/>
        </w:rPr>
        <w:t>се сведения о проведении запроса предложений просим сообщать указанному уполномоченному лицу.</w:t>
      </w:r>
    </w:p>
    <w:p w:rsidR="008C6A65" w:rsidRPr="00CD74E4" w:rsidRDefault="008C6A65" w:rsidP="008C6A65">
      <w:pPr>
        <w:pStyle w:val="a4"/>
        <w:ind w:firstLine="0"/>
        <w:rPr>
          <w:sz w:val="20"/>
          <w:szCs w:val="20"/>
        </w:rPr>
      </w:pPr>
      <w:r>
        <w:rPr>
          <w:sz w:val="20"/>
          <w:szCs w:val="20"/>
        </w:rPr>
        <w:t>7</w:t>
      </w:r>
      <w:r w:rsidRPr="00CD74E4">
        <w:rPr>
          <w:sz w:val="20"/>
          <w:szCs w:val="20"/>
        </w:rPr>
        <w:t>.       Место нахождения Участника размещения заказа:_______________________</w:t>
      </w:r>
    </w:p>
    <w:p w:rsidR="008C6A65" w:rsidRPr="00CD74E4" w:rsidRDefault="008C6A65" w:rsidP="008C6A65">
      <w:pPr>
        <w:pStyle w:val="a4"/>
        <w:ind w:firstLine="0"/>
        <w:jc w:val="left"/>
        <w:rPr>
          <w:sz w:val="20"/>
          <w:szCs w:val="20"/>
        </w:rPr>
      </w:pPr>
      <w:r w:rsidRPr="00CD74E4">
        <w:rPr>
          <w:sz w:val="20"/>
          <w:szCs w:val="20"/>
        </w:rPr>
        <w:t>телефон ___________          факс ___________</w:t>
      </w:r>
    </w:p>
    <w:p w:rsidR="008C6A65" w:rsidRPr="00CD74E4" w:rsidRDefault="008C6A65" w:rsidP="008C6A65">
      <w:pPr>
        <w:pStyle w:val="a4"/>
        <w:ind w:firstLine="0"/>
        <w:jc w:val="left"/>
        <w:rPr>
          <w:sz w:val="20"/>
          <w:szCs w:val="20"/>
        </w:rPr>
      </w:pPr>
      <w:r w:rsidRPr="00CD74E4">
        <w:rPr>
          <w:sz w:val="20"/>
          <w:szCs w:val="20"/>
        </w:rPr>
        <w:t>банковские реквизиты: ___________________________________________________</w:t>
      </w:r>
    </w:p>
    <w:p w:rsidR="008C6A65" w:rsidRPr="00CD74E4" w:rsidRDefault="008C6A65" w:rsidP="008C6A65">
      <w:pPr>
        <w:pStyle w:val="a4"/>
        <w:ind w:firstLine="0"/>
        <w:rPr>
          <w:sz w:val="20"/>
          <w:szCs w:val="20"/>
        </w:rPr>
      </w:pPr>
      <w:r>
        <w:rPr>
          <w:sz w:val="20"/>
          <w:szCs w:val="20"/>
        </w:rPr>
        <w:t>8</w:t>
      </w:r>
      <w:r w:rsidRPr="00CD74E4">
        <w:rPr>
          <w:sz w:val="20"/>
          <w:szCs w:val="20"/>
        </w:rPr>
        <w:t>. Корреспонденцию в наш адрес просим направлять по почтовому адресу: _____________________________________________________________________________</w:t>
      </w:r>
    </w:p>
    <w:p w:rsidR="008C6A65" w:rsidRPr="00CD74E4" w:rsidRDefault="008C6A65" w:rsidP="008C6A65">
      <w:pPr>
        <w:pStyle w:val="a4"/>
        <w:ind w:firstLine="0"/>
        <w:rPr>
          <w:sz w:val="20"/>
          <w:szCs w:val="20"/>
        </w:rPr>
      </w:pPr>
      <w:r>
        <w:rPr>
          <w:sz w:val="20"/>
          <w:szCs w:val="20"/>
        </w:rPr>
        <w:t>9</w:t>
      </w:r>
      <w:r w:rsidRPr="00CD74E4">
        <w:rPr>
          <w:sz w:val="20"/>
          <w:szCs w:val="20"/>
        </w:rPr>
        <w:t>.     К настоящей заявке прилагаются документы согласно описи -  на _____листах.</w:t>
      </w:r>
    </w:p>
    <w:p w:rsidR="008C6A65" w:rsidRPr="00CD74E4" w:rsidRDefault="008C6A65" w:rsidP="008C6A65">
      <w:pPr>
        <w:rPr>
          <w:sz w:val="20"/>
          <w:szCs w:val="20"/>
        </w:rPr>
      </w:pPr>
      <w:r w:rsidRPr="00CD74E4">
        <w:rPr>
          <w:b/>
          <w:sz w:val="20"/>
          <w:szCs w:val="20"/>
        </w:rPr>
        <w:t>Участник размещения заказа (уполномоченный представитель)</w:t>
      </w:r>
    </w:p>
    <w:p w:rsidR="008C6A65" w:rsidRDefault="008C6A65" w:rsidP="008C6A65">
      <w:pPr>
        <w:rPr>
          <w:i/>
          <w:sz w:val="20"/>
          <w:szCs w:val="20"/>
        </w:rPr>
      </w:pPr>
      <w:r w:rsidRPr="00CD74E4">
        <w:rPr>
          <w:sz w:val="20"/>
          <w:szCs w:val="20"/>
        </w:rPr>
        <w:t xml:space="preserve">__________________ </w:t>
      </w:r>
      <w:r w:rsidRPr="00CD74E4">
        <w:rPr>
          <w:i/>
          <w:sz w:val="20"/>
          <w:szCs w:val="20"/>
        </w:rPr>
        <w:t>(указать</w:t>
      </w:r>
      <w:r w:rsidR="003B6D8F">
        <w:rPr>
          <w:i/>
          <w:sz w:val="20"/>
          <w:szCs w:val="20"/>
        </w:rPr>
        <w:t xml:space="preserve"> </w:t>
      </w:r>
      <w:r w:rsidRPr="00CD74E4">
        <w:rPr>
          <w:i/>
          <w:sz w:val="20"/>
          <w:szCs w:val="20"/>
        </w:rPr>
        <w:t>должность,</w:t>
      </w:r>
      <w:r w:rsidR="003B6D8F">
        <w:rPr>
          <w:i/>
          <w:sz w:val="20"/>
          <w:szCs w:val="20"/>
        </w:rPr>
        <w:t xml:space="preserve"> </w:t>
      </w:r>
      <w:r w:rsidRPr="00CD74E4">
        <w:rPr>
          <w:i/>
          <w:sz w:val="20"/>
          <w:szCs w:val="20"/>
        </w:rPr>
        <w:t>Ф.И.О.)</w:t>
      </w:r>
    </w:p>
    <w:p w:rsidR="008C6A65" w:rsidRPr="005652BC" w:rsidRDefault="008C6A65" w:rsidP="008C6A65">
      <w:pPr>
        <w:pStyle w:val="10"/>
        <w:keepNext w:val="0"/>
        <w:rPr>
          <w:szCs w:val="20"/>
        </w:rPr>
      </w:pPr>
      <w:r w:rsidRPr="00223B2E">
        <w:rPr>
          <w:szCs w:val="20"/>
        </w:rPr>
        <w:lastRenderedPageBreak/>
        <w:t xml:space="preserve">4.3.  ФОРМА ПРЕДЛОЖЕНИЯ О </w:t>
      </w:r>
      <w:r w:rsidR="00A516F5">
        <w:rPr>
          <w:szCs w:val="20"/>
        </w:rPr>
        <w:t xml:space="preserve">НАЧАЛЬНОЙ (МАКСИМАЛЬНОЙ) </w:t>
      </w:r>
      <w:r w:rsidRPr="00223B2E">
        <w:rPr>
          <w:szCs w:val="20"/>
        </w:rPr>
        <w:t xml:space="preserve">ЦЕНЕ </w:t>
      </w:r>
      <w:r w:rsidR="00A516F5">
        <w:rPr>
          <w:szCs w:val="20"/>
        </w:rPr>
        <w:t>ДОГОВОРА</w:t>
      </w:r>
    </w:p>
    <w:p w:rsidR="008C6A65" w:rsidRPr="00223B2E" w:rsidRDefault="008C6A65" w:rsidP="008C6A65">
      <w:pPr>
        <w:ind w:firstLine="360"/>
        <w:rPr>
          <w:b/>
          <w:sz w:val="20"/>
          <w:szCs w:val="20"/>
        </w:rPr>
      </w:pPr>
    </w:p>
    <w:p w:rsidR="008C6A65" w:rsidRPr="00223B2E" w:rsidRDefault="008C6A65" w:rsidP="008C6A65">
      <w:pPr>
        <w:rPr>
          <w:sz w:val="20"/>
          <w:szCs w:val="20"/>
        </w:rPr>
      </w:pPr>
      <w:r w:rsidRPr="00223B2E">
        <w:rPr>
          <w:sz w:val="20"/>
          <w:szCs w:val="20"/>
        </w:rPr>
        <w:t>На бланке организации</w:t>
      </w:r>
    </w:p>
    <w:p w:rsidR="008C6A65" w:rsidRPr="00223B2E" w:rsidRDefault="008C6A65" w:rsidP="008C6A65">
      <w:pPr>
        <w:rPr>
          <w:sz w:val="20"/>
          <w:szCs w:val="20"/>
        </w:rPr>
      </w:pPr>
      <w:r w:rsidRPr="00223B2E">
        <w:rPr>
          <w:sz w:val="20"/>
          <w:szCs w:val="20"/>
        </w:rPr>
        <w:t>Дата, исх. номер</w:t>
      </w:r>
    </w:p>
    <w:p w:rsidR="008C6A65" w:rsidRPr="00223B2E" w:rsidRDefault="008C6A65" w:rsidP="008C6A65">
      <w:pPr>
        <w:ind w:left="6660"/>
        <w:rPr>
          <w:b/>
          <w:sz w:val="20"/>
          <w:szCs w:val="20"/>
        </w:rPr>
      </w:pPr>
      <w:r w:rsidRPr="00223B2E">
        <w:rPr>
          <w:b/>
          <w:sz w:val="20"/>
          <w:szCs w:val="20"/>
        </w:rPr>
        <w:t>Заказчику:</w:t>
      </w:r>
    </w:p>
    <w:p w:rsidR="008C6A65" w:rsidRPr="00223B2E" w:rsidRDefault="008C6A65" w:rsidP="008C6A65">
      <w:pPr>
        <w:ind w:left="6660"/>
        <w:rPr>
          <w:sz w:val="20"/>
          <w:szCs w:val="20"/>
        </w:rPr>
      </w:pPr>
      <w:r w:rsidRPr="00223B2E">
        <w:rPr>
          <w:sz w:val="20"/>
          <w:szCs w:val="20"/>
        </w:rPr>
        <w:t xml:space="preserve">Генеральному директору </w:t>
      </w:r>
    </w:p>
    <w:p w:rsidR="008C6A65" w:rsidRPr="00223B2E" w:rsidRDefault="008C6A65" w:rsidP="008C6A65">
      <w:pPr>
        <w:ind w:left="6660"/>
        <w:rPr>
          <w:sz w:val="20"/>
          <w:szCs w:val="20"/>
        </w:rPr>
      </w:pPr>
      <w:r>
        <w:rPr>
          <w:sz w:val="20"/>
          <w:szCs w:val="20"/>
        </w:rPr>
        <w:t>АО «Газпром газораспределение Ижевск»</w:t>
      </w:r>
    </w:p>
    <w:p w:rsidR="008C6A65" w:rsidRPr="00223B2E" w:rsidRDefault="008C6A65" w:rsidP="008C6A65">
      <w:pPr>
        <w:ind w:left="6660"/>
        <w:rPr>
          <w:color w:val="FF0000"/>
          <w:sz w:val="20"/>
          <w:szCs w:val="20"/>
        </w:rPr>
      </w:pPr>
      <w:r w:rsidRPr="00223B2E">
        <w:rPr>
          <w:sz w:val="20"/>
          <w:szCs w:val="20"/>
        </w:rPr>
        <w:t>А.П. Вершинину</w:t>
      </w:r>
    </w:p>
    <w:p w:rsidR="008C6A65" w:rsidRPr="00223B2E" w:rsidRDefault="008C6A65" w:rsidP="008C6A65">
      <w:pPr>
        <w:pStyle w:val="23"/>
        <w:tabs>
          <w:tab w:val="left" w:pos="708"/>
        </w:tabs>
        <w:jc w:val="center"/>
        <w:rPr>
          <w:sz w:val="20"/>
        </w:rPr>
      </w:pPr>
    </w:p>
    <w:p w:rsidR="008C6A65" w:rsidRPr="00CD74E4" w:rsidRDefault="008C6A65" w:rsidP="008C6A65">
      <w:pPr>
        <w:pStyle w:val="23"/>
        <w:tabs>
          <w:tab w:val="left" w:pos="708"/>
        </w:tabs>
        <w:jc w:val="center"/>
        <w:rPr>
          <w:sz w:val="20"/>
        </w:rPr>
      </w:pPr>
    </w:p>
    <w:p w:rsidR="008C6A65" w:rsidRPr="008F2669" w:rsidRDefault="008C6A65" w:rsidP="008C6A65">
      <w:pPr>
        <w:pStyle w:val="23"/>
        <w:tabs>
          <w:tab w:val="left" w:pos="708"/>
        </w:tabs>
        <w:jc w:val="center"/>
        <w:rPr>
          <w:sz w:val="20"/>
        </w:rPr>
      </w:pPr>
      <w:r w:rsidRPr="00223B2E">
        <w:rPr>
          <w:sz w:val="20"/>
        </w:rPr>
        <w:t xml:space="preserve">ПРЕДЛОЖЕНИЕ О ЦЕНЕ </w:t>
      </w:r>
      <w:r w:rsidR="00A516F5">
        <w:rPr>
          <w:sz w:val="20"/>
        </w:rPr>
        <w:t>ДОГОВОРА</w:t>
      </w:r>
    </w:p>
    <w:p w:rsidR="008C6A65" w:rsidRDefault="008C6A65" w:rsidP="008C6A65">
      <w:pPr>
        <w:pStyle w:val="33"/>
        <w:ind w:right="-83"/>
        <w:rPr>
          <w:b/>
          <w:i/>
          <w:color w:val="000000"/>
          <w:sz w:val="20"/>
          <w:szCs w:val="20"/>
        </w:rPr>
      </w:pPr>
    </w:p>
    <w:p w:rsidR="00CC7AC2" w:rsidRPr="00761FD5" w:rsidRDefault="00CC7AC2" w:rsidP="00CC7AC2">
      <w:pPr>
        <w:tabs>
          <w:tab w:val="num" w:pos="1134"/>
        </w:tabs>
        <w:rPr>
          <w:b/>
          <w:i/>
          <w:sz w:val="20"/>
          <w:szCs w:val="20"/>
        </w:rPr>
      </w:pPr>
      <w:r w:rsidRPr="00761FD5">
        <w:rPr>
          <w:sz w:val="20"/>
          <w:szCs w:val="20"/>
        </w:rPr>
        <w:t xml:space="preserve">Запрос предложений № </w:t>
      </w:r>
      <w:r w:rsidRPr="00761FD5">
        <w:rPr>
          <w:b/>
          <w:i/>
          <w:sz w:val="20"/>
          <w:szCs w:val="20"/>
        </w:rPr>
        <w:t>___________________</w:t>
      </w:r>
    </w:p>
    <w:p w:rsidR="00CC7AC2" w:rsidRDefault="00CC7AC2" w:rsidP="00CC7AC2">
      <w:pPr>
        <w:rPr>
          <w:sz w:val="20"/>
          <w:szCs w:val="20"/>
        </w:rPr>
      </w:pPr>
      <w:r w:rsidRPr="00761FD5">
        <w:rPr>
          <w:sz w:val="20"/>
          <w:szCs w:val="20"/>
        </w:rPr>
        <w:t>Наименование Участника______________________________________________________________________________</w:t>
      </w:r>
      <w:r w:rsidR="00A516F5">
        <w:rPr>
          <w:sz w:val="20"/>
          <w:szCs w:val="20"/>
        </w:rPr>
        <w:t>____</w:t>
      </w:r>
    </w:p>
    <w:p w:rsidR="007E585B" w:rsidRPr="00761FD5" w:rsidRDefault="007E585B" w:rsidP="00CC7AC2">
      <w:pPr>
        <w:rPr>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
        <w:gridCol w:w="1963"/>
        <w:gridCol w:w="2391"/>
        <w:gridCol w:w="1774"/>
        <w:gridCol w:w="579"/>
        <w:gridCol w:w="612"/>
        <w:gridCol w:w="1201"/>
        <w:gridCol w:w="1201"/>
      </w:tblGrid>
      <w:tr w:rsidR="00CC7AC2" w:rsidRPr="00761FD5" w:rsidTr="00CC7AC2">
        <w:trPr>
          <w:trHeight w:val="630"/>
          <w:tblHeader/>
          <w:jc w:val="center"/>
        </w:trPr>
        <w:tc>
          <w:tcPr>
            <w:tcW w:w="206" w:type="pct"/>
            <w:vMerge w:val="restart"/>
            <w:tcBorders>
              <w:top w:val="single" w:sz="4" w:space="0" w:color="auto"/>
              <w:left w:val="single" w:sz="4" w:space="0" w:color="auto"/>
              <w:bottom w:val="single" w:sz="4" w:space="0" w:color="auto"/>
              <w:right w:val="single" w:sz="4" w:space="0" w:color="auto"/>
            </w:tcBorders>
            <w:vAlign w:val="center"/>
            <w:hideMark/>
          </w:tcPr>
          <w:p w:rsidR="00CC7AC2" w:rsidRPr="00761FD5" w:rsidRDefault="00CC7AC2" w:rsidP="00CC7AC2">
            <w:pPr>
              <w:jc w:val="center"/>
              <w:rPr>
                <w:sz w:val="20"/>
                <w:szCs w:val="20"/>
              </w:rPr>
            </w:pPr>
            <w:r w:rsidRPr="00761FD5">
              <w:rPr>
                <w:sz w:val="20"/>
                <w:szCs w:val="20"/>
              </w:rPr>
              <w:t xml:space="preserve">№ </w:t>
            </w:r>
            <w:proofErr w:type="gramStart"/>
            <w:r w:rsidRPr="00761FD5">
              <w:rPr>
                <w:sz w:val="20"/>
                <w:szCs w:val="20"/>
              </w:rPr>
              <w:t>п</w:t>
            </w:r>
            <w:proofErr w:type="gramEnd"/>
            <w:r w:rsidRPr="00761FD5">
              <w:rPr>
                <w:sz w:val="20"/>
                <w:szCs w:val="20"/>
              </w:rPr>
              <w:t>/п</w:t>
            </w:r>
          </w:p>
        </w:tc>
        <w:tc>
          <w:tcPr>
            <w:tcW w:w="3141" w:type="pct"/>
            <w:gridSpan w:val="3"/>
            <w:tcBorders>
              <w:top w:val="single" w:sz="4" w:space="0" w:color="auto"/>
              <w:left w:val="single" w:sz="4" w:space="0" w:color="auto"/>
              <w:bottom w:val="single" w:sz="4" w:space="0" w:color="auto"/>
              <w:right w:val="single" w:sz="4" w:space="0" w:color="auto"/>
            </w:tcBorders>
            <w:vAlign w:val="center"/>
            <w:hideMark/>
          </w:tcPr>
          <w:p w:rsidR="00CC7AC2" w:rsidRPr="00761FD5" w:rsidRDefault="00CC7AC2" w:rsidP="00CC7AC2">
            <w:pPr>
              <w:jc w:val="center"/>
              <w:rPr>
                <w:sz w:val="20"/>
                <w:szCs w:val="20"/>
              </w:rPr>
            </w:pPr>
            <w:r>
              <w:rPr>
                <w:sz w:val="20"/>
                <w:szCs w:val="20"/>
              </w:rPr>
              <w:t>Товары</w:t>
            </w:r>
          </w:p>
        </w:tc>
        <w:tc>
          <w:tcPr>
            <w:tcW w:w="265" w:type="pct"/>
            <w:vMerge w:val="restart"/>
            <w:tcBorders>
              <w:top w:val="single" w:sz="4" w:space="0" w:color="auto"/>
              <w:left w:val="single" w:sz="4" w:space="0" w:color="auto"/>
              <w:bottom w:val="single" w:sz="4" w:space="0" w:color="auto"/>
              <w:right w:val="single" w:sz="4" w:space="0" w:color="auto"/>
            </w:tcBorders>
            <w:vAlign w:val="center"/>
            <w:hideMark/>
          </w:tcPr>
          <w:p w:rsidR="00CC7AC2" w:rsidRPr="00761FD5" w:rsidRDefault="00CC7AC2" w:rsidP="00CC7AC2">
            <w:pPr>
              <w:jc w:val="center"/>
              <w:rPr>
                <w:sz w:val="20"/>
                <w:szCs w:val="20"/>
              </w:rPr>
            </w:pPr>
            <w:r w:rsidRPr="00761FD5">
              <w:rPr>
                <w:sz w:val="20"/>
                <w:szCs w:val="20"/>
              </w:rPr>
              <w:t>Ед. изм.</w:t>
            </w:r>
          </w:p>
        </w:tc>
        <w:tc>
          <w:tcPr>
            <w:tcW w:w="366" w:type="pct"/>
            <w:vMerge w:val="restart"/>
            <w:tcBorders>
              <w:top w:val="single" w:sz="4" w:space="0" w:color="auto"/>
              <w:left w:val="single" w:sz="4" w:space="0" w:color="auto"/>
              <w:bottom w:val="single" w:sz="4" w:space="0" w:color="auto"/>
              <w:right w:val="single" w:sz="4" w:space="0" w:color="auto"/>
            </w:tcBorders>
            <w:vAlign w:val="center"/>
            <w:hideMark/>
          </w:tcPr>
          <w:p w:rsidR="00CC7AC2" w:rsidRPr="00761FD5" w:rsidRDefault="00CC7AC2" w:rsidP="00CC7AC2">
            <w:pPr>
              <w:ind w:left="-4"/>
              <w:jc w:val="center"/>
              <w:rPr>
                <w:sz w:val="20"/>
                <w:szCs w:val="20"/>
              </w:rPr>
            </w:pPr>
            <w:r w:rsidRPr="00761FD5">
              <w:rPr>
                <w:sz w:val="20"/>
                <w:szCs w:val="20"/>
              </w:rPr>
              <w:t>Кол-во</w:t>
            </w:r>
          </w:p>
        </w:tc>
        <w:tc>
          <w:tcPr>
            <w:tcW w:w="437" w:type="pct"/>
            <w:vMerge w:val="restart"/>
            <w:tcBorders>
              <w:top w:val="single" w:sz="4" w:space="0" w:color="auto"/>
              <w:left w:val="single" w:sz="4" w:space="0" w:color="auto"/>
              <w:bottom w:val="single" w:sz="4" w:space="0" w:color="auto"/>
              <w:right w:val="single" w:sz="4" w:space="0" w:color="auto"/>
            </w:tcBorders>
            <w:vAlign w:val="center"/>
            <w:hideMark/>
          </w:tcPr>
          <w:p w:rsidR="00CC7AC2" w:rsidRPr="00761FD5" w:rsidRDefault="00CC7AC2" w:rsidP="00CC7AC2">
            <w:pPr>
              <w:jc w:val="center"/>
              <w:rPr>
                <w:sz w:val="20"/>
                <w:szCs w:val="20"/>
              </w:rPr>
            </w:pPr>
            <w:r w:rsidRPr="00761FD5">
              <w:rPr>
                <w:sz w:val="20"/>
                <w:szCs w:val="20"/>
              </w:rPr>
              <w:t>Цена за ед., руб., с НДС (или НДС не облагается)</w:t>
            </w:r>
          </w:p>
        </w:tc>
        <w:tc>
          <w:tcPr>
            <w:tcW w:w="585" w:type="pct"/>
            <w:vMerge w:val="restart"/>
            <w:tcBorders>
              <w:top w:val="single" w:sz="4" w:space="0" w:color="auto"/>
              <w:left w:val="single" w:sz="4" w:space="0" w:color="auto"/>
              <w:bottom w:val="single" w:sz="4" w:space="0" w:color="auto"/>
              <w:right w:val="single" w:sz="4" w:space="0" w:color="auto"/>
            </w:tcBorders>
            <w:vAlign w:val="center"/>
            <w:hideMark/>
          </w:tcPr>
          <w:p w:rsidR="00CC7AC2" w:rsidRPr="00761FD5" w:rsidRDefault="00CC7AC2" w:rsidP="00CC7AC2">
            <w:pPr>
              <w:jc w:val="center"/>
              <w:rPr>
                <w:sz w:val="20"/>
                <w:szCs w:val="20"/>
              </w:rPr>
            </w:pPr>
            <w:r w:rsidRPr="00761FD5">
              <w:rPr>
                <w:sz w:val="20"/>
                <w:szCs w:val="20"/>
              </w:rPr>
              <w:t xml:space="preserve">Общая стоимость, руб. с НДС(или НДС не облагается) </w:t>
            </w:r>
          </w:p>
        </w:tc>
      </w:tr>
      <w:tr w:rsidR="00CC7AC2" w:rsidRPr="00761FD5" w:rsidTr="00CC7AC2">
        <w:trPr>
          <w:trHeight w:val="654"/>
          <w:tblHeade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C7AC2" w:rsidRPr="00761FD5" w:rsidRDefault="00CC7AC2" w:rsidP="00CC7AC2">
            <w:pPr>
              <w:jc w:val="center"/>
              <w:rPr>
                <w:sz w:val="20"/>
                <w:szCs w:val="20"/>
              </w:rPr>
            </w:pPr>
          </w:p>
        </w:tc>
        <w:tc>
          <w:tcPr>
            <w:tcW w:w="1010" w:type="pct"/>
            <w:tcBorders>
              <w:top w:val="single" w:sz="4" w:space="0" w:color="auto"/>
              <w:left w:val="single" w:sz="4" w:space="0" w:color="auto"/>
              <w:bottom w:val="single" w:sz="4" w:space="0" w:color="auto"/>
              <w:right w:val="single" w:sz="4" w:space="0" w:color="auto"/>
            </w:tcBorders>
            <w:vAlign w:val="center"/>
            <w:hideMark/>
          </w:tcPr>
          <w:p w:rsidR="00CC7AC2" w:rsidRPr="00761FD5" w:rsidRDefault="00CC7AC2" w:rsidP="00CC7AC2">
            <w:pPr>
              <w:jc w:val="center"/>
              <w:rPr>
                <w:sz w:val="20"/>
                <w:szCs w:val="20"/>
              </w:rPr>
            </w:pPr>
            <w:r w:rsidRPr="00761FD5">
              <w:rPr>
                <w:sz w:val="20"/>
                <w:szCs w:val="20"/>
              </w:rPr>
              <w:t xml:space="preserve">Наименование </w:t>
            </w:r>
            <w:r>
              <w:rPr>
                <w:sz w:val="20"/>
                <w:szCs w:val="20"/>
              </w:rPr>
              <w:t>товара</w:t>
            </w:r>
          </w:p>
        </w:tc>
        <w:tc>
          <w:tcPr>
            <w:tcW w:w="1210" w:type="pct"/>
            <w:tcBorders>
              <w:top w:val="single" w:sz="4" w:space="0" w:color="auto"/>
              <w:left w:val="single" w:sz="4" w:space="0" w:color="auto"/>
              <w:bottom w:val="single" w:sz="4" w:space="0" w:color="auto"/>
              <w:right w:val="single" w:sz="4" w:space="0" w:color="auto"/>
            </w:tcBorders>
            <w:vAlign w:val="center"/>
            <w:hideMark/>
          </w:tcPr>
          <w:p w:rsidR="00CC7AC2" w:rsidRPr="00761FD5" w:rsidRDefault="00CC7AC2" w:rsidP="00CC7AC2">
            <w:pPr>
              <w:jc w:val="center"/>
              <w:rPr>
                <w:sz w:val="20"/>
                <w:szCs w:val="20"/>
              </w:rPr>
            </w:pPr>
            <w:r>
              <w:rPr>
                <w:sz w:val="20"/>
                <w:szCs w:val="20"/>
              </w:rPr>
              <w:t>Изготовитель</w:t>
            </w:r>
          </w:p>
        </w:tc>
        <w:tc>
          <w:tcPr>
            <w:tcW w:w="921" w:type="pct"/>
            <w:tcBorders>
              <w:top w:val="single" w:sz="4" w:space="0" w:color="auto"/>
              <w:left w:val="single" w:sz="4" w:space="0" w:color="auto"/>
              <w:bottom w:val="single" w:sz="4" w:space="0" w:color="auto"/>
              <w:right w:val="single" w:sz="4" w:space="0" w:color="auto"/>
            </w:tcBorders>
            <w:vAlign w:val="center"/>
            <w:hideMark/>
          </w:tcPr>
          <w:p w:rsidR="00CC7AC2" w:rsidRPr="00761FD5" w:rsidRDefault="00CC7AC2" w:rsidP="00CC7AC2">
            <w:pPr>
              <w:jc w:val="center"/>
              <w:rPr>
                <w:sz w:val="20"/>
                <w:szCs w:val="20"/>
              </w:rPr>
            </w:pPr>
            <w:r>
              <w:rPr>
                <w:sz w:val="20"/>
                <w:szCs w:val="20"/>
              </w:rPr>
              <w:t>Страна происхождения товара</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C7AC2" w:rsidRPr="00761FD5" w:rsidRDefault="00CC7AC2" w:rsidP="00CC7AC2">
            <w:pPr>
              <w:jc w:val="cente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C7AC2" w:rsidRPr="00761FD5" w:rsidRDefault="00CC7AC2" w:rsidP="00CC7AC2">
            <w:pPr>
              <w:jc w:val="cente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C7AC2" w:rsidRPr="00761FD5" w:rsidRDefault="00CC7AC2" w:rsidP="00CC7AC2">
            <w:pPr>
              <w:jc w:val="cente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C7AC2" w:rsidRPr="00761FD5" w:rsidRDefault="00CC7AC2" w:rsidP="00CC7AC2">
            <w:pPr>
              <w:jc w:val="center"/>
              <w:rPr>
                <w:sz w:val="20"/>
                <w:szCs w:val="20"/>
              </w:rPr>
            </w:pPr>
          </w:p>
        </w:tc>
      </w:tr>
      <w:tr w:rsidR="00CC7AC2" w:rsidRPr="00761FD5" w:rsidTr="00CC7AC2">
        <w:trPr>
          <w:jc w:val="center"/>
        </w:trPr>
        <w:tc>
          <w:tcPr>
            <w:tcW w:w="206" w:type="pct"/>
            <w:tcBorders>
              <w:top w:val="single" w:sz="4" w:space="0" w:color="auto"/>
              <w:left w:val="single" w:sz="4" w:space="0" w:color="auto"/>
              <w:bottom w:val="single" w:sz="4" w:space="0" w:color="auto"/>
              <w:right w:val="single" w:sz="4" w:space="0" w:color="auto"/>
            </w:tcBorders>
            <w:vAlign w:val="center"/>
            <w:hideMark/>
          </w:tcPr>
          <w:p w:rsidR="00CC7AC2" w:rsidRPr="00761FD5" w:rsidRDefault="00CC7AC2" w:rsidP="00CC7AC2">
            <w:pPr>
              <w:ind w:left="567"/>
              <w:rPr>
                <w:sz w:val="20"/>
                <w:szCs w:val="20"/>
              </w:rPr>
            </w:pPr>
            <w:r w:rsidRPr="00761FD5">
              <w:rPr>
                <w:sz w:val="20"/>
                <w:szCs w:val="20"/>
              </w:rPr>
              <w:t>1</w:t>
            </w:r>
          </w:p>
        </w:tc>
        <w:tc>
          <w:tcPr>
            <w:tcW w:w="1010" w:type="pct"/>
            <w:tcBorders>
              <w:top w:val="single" w:sz="4" w:space="0" w:color="auto"/>
              <w:left w:val="single" w:sz="4" w:space="0" w:color="auto"/>
              <w:bottom w:val="single" w:sz="4" w:space="0" w:color="auto"/>
              <w:right w:val="single" w:sz="4" w:space="0" w:color="auto"/>
            </w:tcBorders>
            <w:vAlign w:val="center"/>
          </w:tcPr>
          <w:p w:rsidR="00CC7AC2" w:rsidRPr="00761FD5" w:rsidRDefault="00CC7AC2" w:rsidP="00CC7AC2">
            <w:pPr>
              <w:ind w:left="567"/>
              <w:rPr>
                <w:sz w:val="20"/>
                <w:szCs w:val="20"/>
              </w:rPr>
            </w:pPr>
          </w:p>
        </w:tc>
        <w:tc>
          <w:tcPr>
            <w:tcW w:w="1210" w:type="pct"/>
            <w:tcBorders>
              <w:top w:val="single" w:sz="4" w:space="0" w:color="auto"/>
              <w:left w:val="single" w:sz="4" w:space="0" w:color="auto"/>
              <w:bottom w:val="single" w:sz="4" w:space="0" w:color="auto"/>
              <w:right w:val="single" w:sz="4" w:space="0" w:color="auto"/>
            </w:tcBorders>
            <w:vAlign w:val="center"/>
          </w:tcPr>
          <w:p w:rsidR="00CC7AC2" w:rsidRPr="00761FD5" w:rsidRDefault="00CC7AC2" w:rsidP="00CC7AC2">
            <w:pPr>
              <w:ind w:left="567"/>
              <w:rPr>
                <w:sz w:val="20"/>
                <w:szCs w:val="20"/>
              </w:rPr>
            </w:pPr>
          </w:p>
        </w:tc>
        <w:tc>
          <w:tcPr>
            <w:tcW w:w="921" w:type="pct"/>
            <w:tcBorders>
              <w:top w:val="single" w:sz="4" w:space="0" w:color="auto"/>
              <w:left w:val="single" w:sz="4" w:space="0" w:color="auto"/>
              <w:bottom w:val="single" w:sz="4" w:space="0" w:color="auto"/>
              <w:right w:val="single" w:sz="4" w:space="0" w:color="auto"/>
            </w:tcBorders>
            <w:vAlign w:val="center"/>
          </w:tcPr>
          <w:p w:rsidR="00CC7AC2" w:rsidRPr="00761FD5" w:rsidRDefault="00CC7AC2" w:rsidP="00CC7AC2">
            <w:pPr>
              <w:ind w:left="567"/>
              <w:rPr>
                <w:sz w:val="20"/>
                <w:szCs w:val="20"/>
              </w:rPr>
            </w:pPr>
          </w:p>
        </w:tc>
        <w:tc>
          <w:tcPr>
            <w:tcW w:w="265" w:type="pct"/>
            <w:tcBorders>
              <w:top w:val="single" w:sz="4" w:space="0" w:color="auto"/>
              <w:left w:val="single" w:sz="4" w:space="0" w:color="auto"/>
              <w:bottom w:val="single" w:sz="4" w:space="0" w:color="auto"/>
              <w:right w:val="single" w:sz="4" w:space="0" w:color="auto"/>
            </w:tcBorders>
            <w:vAlign w:val="center"/>
          </w:tcPr>
          <w:p w:rsidR="00CC7AC2" w:rsidRPr="00761FD5" w:rsidRDefault="00CC7AC2" w:rsidP="00CC7AC2">
            <w:pPr>
              <w:ind w:left="567"/>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CC7AC2" w:rsidRPr="00761FD5" w:rsidRDefault="00CC7AC2" w:rsidP="00CC7AC2">
            <w:pPr>
              <w:ind w:left="567"/>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rsidR="00CC7AC2" w:rsidRPr="00761FD5" w:rsidRDefault="00CC7AC2" w:rsidP="00CC7AC2">
            <w:pPr>
              <w:ind w:left="567"/>
              <w:rPr>
                <w:sz w:val="20"/>
                <w:szCs w:val="20"/>
              </w:rPr>
            </w:pPr>
          </w:p>
        </w:tc>
        <w:tc>
          <w:tcPr>
            <w:tcW w:w="585" w:type="pct"/>
            <w:tcBorders>
              <w:top w:val="single" w:sz="4" w:space="0" w:color="auto"/>
              <w:left w:val="single" w:sz="4" w:space="0" w:color="auto"/>
              <w:bottom w:val="single" w:sz="4" w:space="0" w:color="auto"/>
              <w:right w:val="single" w:sz="4" w:space="0" w:color="auto"/>
            </w:tcBorders>
          </w:tcPr>
          <w:p w:rsidR="00CC7AC2" w:rsidRPr="00761FD5" w:rsidRDefault="00CC7AC2" w:rsidP="00CC7AC2">
            <w:pPr>
              <w:ind w:left="567"/>
              <w:rPr>
                <w:sz w:val="20"/>
                <w:szCs w:val="20"/>
              </w:rPr>
            </w:pPr>
          </w:p>
        </w:tc>
      </w:tr>
      <w:tr w:rsidR="00CC7AC2" w:rsidRPr="00761FD5" w:rsidTr="00CC7AC2">
        <w:trPr>
          <w:jc w:val="center"/>
        </w:trPr>
        <w:tc>
          <w:tcPr>
            <w:tcW w:w="206" w:type="pct"/>
            <w:tcBorders>
              <w:top w:val="single" w:sz="4" w:space="0" w:color="auto"/>
              <w:left w:val="single" w:sz="4" w:space="0" w:color="auto"/>
              <w:bottom w:val="single" w:sz="4" w:space="0" w:color="auto"/>
              <w:right w:val="single" w:sz="4" w:space="0" w:color="auto"/>
            </w:tcBorders>
            <w:vAlign w:val="center"/>
            <w:hideMark/>
          </w:tcPr>
          <w:p w:rsidR="00CC7AC2" w:rsidRPr="00761FD5" w:rsidRDefault="00CC7AC2" w:rsidP="00CC7AC2">
            <w:pPr>
              <w:ind w:left="567"/>
              <w:rPr>
                <w:sz w:val="20"/>
                <w:szCs w:val="20"/>
              </w:rPr>
            </w:pPr>
            <w:r w:rsidRPr="00761FD5">
              <w:rPr>
                <w:sz w:val="20"/>
                <w:szCs w:val="20"/>
              </w:rPr>
              <w:t>2</w:t>
            </w:r>
          </w:p>
        </w:tc>
        <w:tc>
          <w:tcPr>
            <w:tcW w:w="1010" w:type="pct"/>
            <w:tcBorders>
              <w:top w:val="single" w:sz="4" w:space="0" w:color="auto"/>
              <w:left w:val="single" w:sz="4" w:space="0" w:color="auto"/>
              <w:bottom w:val="single" w:sz="4" w:space="0" w:color="auto"/>
              <w:right w:val="single" w:sz="4" w:space="0" w:color="auto"/>
            </w:tcBorders>
            <w:vAlign w:val="center"/>
          </w:tcPr>
          <w:p w:rsidR="00CC7AC2" w:rsidRPr="00761FD5" w:rsidRDefault="00CC7AC2" w:rsidP="00CC7AC2">
            <w:pPr>
              <w:ind w:left="567"/>
              <w:rPr>
                <w:sz w:val="20"/>
                <w:szCs w:val="20"/>
              </w:rPr>
            </w:pPr>
          </w:p>
        </w:tc>
        <w:tc>
          <w:tcPr>
            <w:tcW w:w="1210" w:type="pct"/>
            <w:tcBorders>
              <w:top w:val="single" w:sz="4" w:space="0" w:color="auto"/>
              <w:left w:val="single" w:sz="4" w:space="0" w:color="auto"/>
              <w:bottom w:val="single" w:sz="4" w:space="0" w:color="auto"/>
              <w:right w:val="single" w:sz="4" w:space="0" w:color="auto"/>
            </w:tcBorders>
            <w:vAlign w:val="center"/>
          </w:tcPr>
          <w:p w:rsidR="00CC7AC2" w:rsidRPr="00761FD5" w:rsidRDefault="00CC7AC2" w:rsidP="00CC7AC2">
            <w:pPr>
              <w:ind w:left="567"/>
              <w:rPr>
                <w:sz w:val="20"/>
                <w:szCs w:val="20"/>
              </w:rPr>
            </w:pPr>
          </w:p>
        </w:tc>
        <w:tc>
          <w:tcPr>
            <w:tcW w:w="921" w:type="pct"/>
            <w:tcBorders>
              <w:top w:val="single" w:sz="4" w:space="0" w:color="auto"/>
              <w:left w:val="single" w:sz="4" w:space="0" w:color="auto"/>
              <w:bottom w:val="single" w:sz="4" w:space="0" w:color="auto"/>
              <w:right w:val="single" w:sz="4" w:space="0" w:color="auto"/>
            </w:tcBorders>
            <w:vAlign w:val="center"/>
          </w:tcPr>
          <w:p w:rsidR="00CC7AC2" w:rsidRPr="00761FD5" w:rsidRDefault="00CC7AC2" w:rsidP="00CC7AC2">
            <w:pPr>
              <w:ind w:left="567"/>
              <w:rPr>
                <w:sz w:val="20"/>
                <w:szCs w:val="20"/>
              </w:rPr>
            </w:pPr>
          </w:p>
        </w:tc>
        <w:tc>
          <w:tcPr>
            <w:tcW w:w="265" w:type="pct"/>
            <w:tcBorders>
              <w:top w:val="single" w:sz="4" w:space="0" w:color="auto"/>
              <w:left w:val="single" w:sz="4" w:space="0" w:color="auto"/>
              <w:bottom w:val="single" w:sz="4" w:space="0" w:color="auto"/>
              <w:right w:val="single" w:sz="4" w:space="0" w:color="auto"/>
            </w:tcBorders>
            <w:vAlign w:val="center"/>
          </w:tcPr>
          <w:p w:rsidR="00CC7AC2" w:rsidRPr="00761FD5" w:rsidRDefault="00CC7AC2" w:rsidP="00CC7AC2">
            <w:pPr>
              <w:ind w:left="567"/>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CC7AC2" w:rsidRPr="00761FD5" w:rsidRDefault="00CC7AC2" w:rsidP="00CC7AC2">
            <w:pPr>
              <w:ind w:left="567"/>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rsidR="00CC7AC2" w:rsidRPr="00761FD5" w:rsidRDefault="00CC7AC2" w:rsidP="00CC7AC2">
            <w:pPr>
              <w:ind w:left="567"/>
              <w:rPr>
                <w:sz w:val="20"/>
                <w:szCs w:val="20"/>
              </w:rPr>
            </w:pPr>
          </w:p>
        </w:tc>
        <w:tc>
          <w:tcPr>
            <w:tcW w:w="585" w:type="pct"/>
            <w:tcBorders>
              <w:top w:val="single" w:sz="4" w:space="0" w:color="auto"/>
              <w:left w:val="single" w:sz="4" w:space="0" w:color="auto"/>
              <w:bottom w:val="single" w:sz="4" w:space="0" w:color="auto"/>
              <w:right w:val="single" w:sz="4" w:space="0" w:color="auto"/>
            </w:tcBorders>
          </w:tcPr>
          <w:p w:rsidR="00CC7AC2" w:rsidRPr="00761FD5" w:rsidRDefault="00CC7AC2" w:rsidP="00CC7AC2">
            <w:pPr>
              <w:ind w:left="567"/>
              <w:rPr>
                <w:sz w:val="20"/>
                <w:szCs w:val="20"/>
              </w:rPr>
            </w:pPr>
          </w:p>
        </w:tc>
      </w:tr>
      <w:tr w:rsidR="00CC7AC2" w:rsidRPr="00761FD5" w:rsidTr="00CC7AC2">
        <w:trPr>
          <w:jc w:val="center"/>
        </w:trPr>
        <w:tc>
          <w:tcPr>
            <w:tcW w:w="206" w:type="pct"/>
            <w:tcBorders>
              <w:top w:val="single" w:sz="4" w:space="0" w:color="auto"/>
              <w:left w:val="single" w:sz="4" w:space="0" w:color="auto"/>
              <w:bottom w:val="single" w:sz="4" w:space="0" w:color="auto"/>
              <w:right w:val="single" w:sz="4" w:space="0" w:color="auto"/>
            </w:tcBorders>
            <w:vAlign w:val="center"/>
            <w:hideMark/>
          </w:tcPr>
          <w:p w:rsidR="00CC7AC2" w:rsidRPr="00761FD5" w:rsidRDefault="00CC7AC2" w:rsidP="00CC7AC2">
            <w:pPr>
              <w:ind w:left="567"/>
              <w:rPr>
                <w:sz w:val="20"/>
                <w:szCs w:val="20"/>
              </w:rPr>
            </w:pPr>
            <w:r w:rsidRPr="00761FD5">
              <w:rPr>
                <w:sz w:val="20"/>
                <w:szCs w:val="20"/>
              </w:rPr>
              <w:t>3</w:t>
            </w:r>
          </w:p>
        </w:tc>
        <w:tc>
          <w:tcPr>
            <w:tcW w:w="1010" w:type="pct"/>
            <w:tcBorders>
              <w:top w:val="single" w:sz="4" w:space="0" w:color="auto"/>
              <w:left w:val="single" w:sz="4" w:space="0" w:color="auto"/>
              <w:bottom w:val="single" w:sz="4" w:space="0" w:color="auto"/>
              <w:right w:val="single" w:sz="4" w:space="0" w:color="auto"/>
            </w:tcBorders>
            <w:vAlign w:val="center"/>
          </w:tcPr>
          <w:p w:rsidR="00CC7AC2" w:rsidRPr="00761FD5" w:rsidRDefault="00CC7AC2" w:rsidP="00CC7AC2">
            <w:pPr>
              <w:ind w:left="567"/>
              <w:rPr>
                <w:sz w:val="20"/>
                <w:szCs w:val="20"/>
              </w:rPr>
            </w:pPr>
          </w:p>
        </w:tc>
        <w:tc>
          <w:tcPr>
            <w:tcW w:w="1210" w:type="pct"/>
            <w:tcBorders>
              <w:top w:val="single" w:sz="4" w:space="0" w:color="auto"/>
              <w:left w:val="single" w:sz="4" w:space="0" w:color="auto"/>
              <w:bottom w:val="single" w:sz="4" w:space="0" w:color="auto"/>
              <w:right w:val="single" w:sz="4" w:space="0" w:color="auto"/>
            </w:tcBorders>
            <w:vAlign w:val="center"/>
          </w:tcPr>
          <w:p w:rsidR="00CC7AC2" w:rsidRPr="00761FD5" w:rsidRDefault="00CC7AC2" w:rsidP="00CC7AC2">
            <w:pPr>
              <w:ind w:left="567"/>
              <w:rPr>
                <w:sz w:val="20"/>
                <w:szCs w:val="20"/>
              </w:rPr>
            </w:pPr>
          </w:p>
        </w:tc>
        <w:tc>
          <w:tcPr>
            <w:tcW w:w="921" w:type="pct"/>
            <w:tcBorders>
              <w:top w:val="single" w:sz="4" w:space="0" w:color="auto"/>
              <w:left w:val="single" w:sz="4" w:space="0" w:color="auto"/>
              <w:bottom w:val="single" w:sz="4" w:space="0" w:color="auto"/>
              <w:right w:val="single" w:sz="4" w:space="0" w:color="auto"/>
            </w:tcBorders>
            <w:vAlign w:val="center"/>
          </w:tcPr>
          <w:p w:rsidR="00CC7AC2" w:rsidRPr="00761FD5" w:rsidRDefault="00CC7AC2" w:rsidP="00CC7AC2">
            <w:pPr>
              <w:ind w:left="567"/>
              <w:rPr>
                <w:sz w:val="20"/>
                <w:szCs w:val="20"/>
              </w:rPr>
            </w:pPr>
          </w:p>
        </w:tc>
        <w:tc>
          <w:tcPr>
            <w:tcW w:w="265" w:type="pct"/>
            <w:tcBorders>
              <w:top w:val="single" w:sz="4" w:space="0" w:color="auto"/>
              <w:left w:val="single" w:sz="4" w:space="0" w:color="auto"/>
              <w:bottom w:val="single" w:sz="4" w:space="0" w:color="auto"/>
              <w:right w:val="single" w:sz="4" w:space="0" w:color="auto"/>
            </w:tcBorders>
            <w:vAlign w:val="center"/>
          </w:tcPr>
          <w:p w:rsidR="00CC7AC2" w:rsidRPr="00761FD5" w:rsidRDefault="00CC7AC2" w:rsidP="00CC7AC2">
            <w:pPr>
              <w:ind w:left="567"/>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CC7AC2" w:rsidRPr="00761FD5" w:rsidRDefault="00CC7AC2" w:rsidP="00CC7AC2">
            <w:pPr>
              <w:ind w:left="567"/>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rsidR="00CC7AC2" w:rsidRPr="00761FD5" w:rsidRDefault="00CC7AC2" w:rsidP="00CC7AC2">
            <w:pPr>
              <w:ind w:left="567"/>
              <w:rPr>
                <w:sz w:val="20"/>
                <w:szCs w:val="20"/>
              </w:rPr>
            </w:pPr>
          </w:p>
        </w:tc>
        <w:tc>
          <w:tcPr>
            <w:tcW w:w="585" w:type="pct"/>
            <w:tcBorders>
              <w:top w:val="single" w:sz="4" w:space="0" w:color="auto"/>
              <w:left w:val="single" w:sz="4" w:space="0" w:color="auto"/>
              <w:bottom w:val="single" w:sz="4" w:space="0" w:color="auto"/>
              <w:right w:val="single" w:sz="4" w:space="0" w:color="auto"/>
            </w:tcBorders>
          </w:tcPr>
          <w:p w:rsidR="00CC7AC2" w:rsidRPr="00761FD5" w:rsidRDefault="00CC7AC2" w:rsidP="00CC7AC2">
            <w:pPr>
              <w:ind w:left="567"/>
              <w:rPr>
                <w:sz w:val="20"/>
                <w:szCs w:val="20"/>
              </w:rPr>
            </w:pPr>
          </w:p>
        </w:tc>
      </w:tr>
      <w:tr w:rsidR="00CC7AC2" w:rsidRPr="00761FD5" w:rsidTr="00CC7AC2">
        <w:trPr>
          <w:jc w:val="center"/>
        </w:trPr>
        <w:tc>
          <w:tcPr>
            <w:tcW w:w="206" w:type="pct"/>
            <w:tcBorders>
              <w:top w:val="single" w:sz="4" w:space="0" w:color="auto"/>
              <w:left w:val="single" w:sz="4" w:space="0" w:color="auto"/>
              <w:bottom w:val="single" w:sz="4" w:space="0" w:color="auto"/>
              <w:right w:val="single" w:sz="4" w:space="0" w:color="auto"/>
            </w:tcBorders>
            <w:vAlign w:val="center"/>
            <w:hideMark/>
          </w:tcPr>
          <w:p w:rsidR="00CC7AC2" w:rsidRPr="00761FD5" w:rsidRDefault="00CC7AC2" w:rsidP="00CC7AC2">
            <w:pPr>
              <w:ind w:left="567"/>
              <w:rPr>
                <w:sz w:val="20"/>
                <w:szCs w:val="20"/>
              </w:rPr>
            </w:pPr>
            <w:r w:rsidRPr="00761FD5">
              <w:rPr>
                <w:sz w:val="20"/>
                <w:szCs w:val="20"/>
              </w:rPr>
              <w:t>…</w:t>
            </w:r>
          </w:p>
        </w:tc>
        <w:tc>
          <w:tcPr>
            <w:tcW w:w="1010" w:type="pct"/>
            <w:tcBorders>
              <w:top w:val="single" w:sz="4" w:space="0" w:color="auto"/>
              <w:left w:val="single" w:sz="4" w:space="0" w:color="auto"/>
              <w:bottom w:val="single" w:sz="4" w:space="0" w:color="auto"/>
              <w:right w:val="single" w:sz="4" w:space="0" w:color="auto"/>
            </w:tcBorders>
            <w:vAlign w:val="center"/>
          </w:tcPr>
          <w:p w:rsidR="00CC7AC2" w:rsidRPr="00761FD5" w:rsidRDefault="00CC7AC2" w:rsidP="00CC7AC2">
            <w:pPr>
              <w:ind w:left="567"/>
              <w:rPr>
                <w:sz w:val="20"/>
                <w:szCs w:val="20"/>
              </w:rPr>
            </w:pPr>
          </w:p>
        </w:tc>
        <w:tc>
          <w:tcPr>
            <w:tcW w:w="1210" w:type="pct"/>
            <w:tcBorders>
              <w:top w:val="single" w:sz="4" w:space="0" w:color="auto"/>
              <w:left w:val="single" w:sz="4" w:space="0" w:color="auto"/>
              <w:bottom w:val="single" w:sz="4" w:space="0" w:color="auto"/>
              <w:right w:val="single" w:sz="4" w:space="0" w:color="auto"/>
            </w:tcBorders>
            <w:vAlign w:val="center"/>
          </w:tcPr>
          <w:p w:rsidR="00CC7AC2" w:rsidRPr="00761FD5" w:rsidRDefault="00CC7AC2" w:rsidP="00CC7AC2">
            <w:pPr>
              <w:ind w:left="567"/>
              <w:rPr>
                <w:sz w:val="20"/>
                <w:szCs w:val="20"/>
              </w:rPr>
            </w:pPr>
          </w:p>
        </w:tc>
        <w:tc>
          <w:tcPr>
            <w:tcW w:w="921" w:type="pct"/>
            <w:tcBorders>
              <w:top w:val="single" w:sz="4" w:space="0" w:color="auto"/>
              <w:left w:val="single" w:sz="4" w:space="0" w:color="auto"/>
              <w:bottom w:val="single" w:sz="4" w:space="0" w:color="auto"/>
              <w:right w:val="single" w:sz="4" w:space="0" w:color="auto"/>
            </w:tcBorders>
            <w:vAlign w:val="center"/>
          </w:tcPr>
          <w:p w:rsidR="00CC7AC2" w:rsidRPr="00761FD5" w:rsidRDefault="00CC7AC2" w:rsidP="00CC7AC2">
            <w:pPr>
              <w:ind w:left="567"/>
              <w:rPr>
                <w:sz w:val="20"/>
                <w:szCs w:val="20"/>
              </w:rPr>
            </w:pPr>
          </w:p>
        </w:tc>
        <w:tc>
          <w:tcPr>
            <w:tcW w:w="265" w:type="pct"/>
            <w:tcBorders>
              <w:top w:val="single" w:sz="4" w:space="0" w:color="auto"/>
              <w:left w:val="single" w:sz="4" w:space="0" w:color="auto"/>
              <w:bottom w:val="single" w:sz="4" w:space="0" w:color="auto"/>
              <w:right w:val="single" w:sz="4" w:space="0" w:color="auto"/>
            </w:tcBorders>
            <w:vAlign w:val="center"/>
          </w:tcPr>
          <w:p w:rsidR="00CC7AC2" w:rsidRPr="00761FD5" w:rsidRDefault="00CC7AC2" w:rsidP="00CC7AC2">
            <w:pPr>
              <w:ind w:left="567"/>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CC7AC2" w:rsidRPr="00761FD5" w:rsidRDefault="00CC7AC2" w:rsidP="00CC7AC2">
            <w:pPr>
              <w:ind w:left="567"/>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rsidR="00CC7AC2" w:rsidRPr="00761FD5" w:rsidRDefault="00CC7AC2" w:rsidP="00CC7AC2">
            <w:pPr>
              <w:ind w:left="567"/>
              <w:rPr>
                <w:sz w:val="20"/>
                <w:szCs w:val="20"/>
              </w:rPr>
            </w:pPr>
          </w:p>
        </w:tc>
        <w:tc>
          <w:tcPr>
            <w:tcW w:w="585" w:type="pct"/>
            <w:tcBorders>
              <w:top w:val="single" w:sz="4" w:space="0" w:color="auto"/>
              <w:left w:val="single" w:sz="4" w:space="0" w:color="auto"/>
              <w:bottom w:val="single" w:sz="4" w:space="0" w:color="auto"/>
              <w:right w:val="single" w:sz="4" w:space="0" w:color="auto"/>
            </w:tcBorders>
          </w:tcPr>
          <w:p w:rsidR="00CC7AC2" w:rsidRPr="00761FD5" w:rsidRDefault="00CC7AC2" w:rsidP="00CC7AC2">
            <w:pPr>
              <w:ind w:left="567"/>
              <w:rPr>
                <w:sz w:val="20"/>
                <w:szCs w:val="20"/>
              </w:rPr>
            </w:pPr>
          </w:p>
        </w:tc>
      </w:tr>
      <w:tr w:rsidR="00CC7AC2" w:rsidRPr="00761FD5" w:rsidTr="00CC7AC2">
        <w:trPr>
          <w:jc w:val="center"/>
        </w:trPr>
        <w:tc>
          <w:tcPr>
            <w:tcW w:w="4415" w:type="pct"/>
            <w:gridSpan w:val="7"/>
            <w:tcBorders>
              <w:top w:val="single" w:sz="4" w:space="0" w:color="auto"/>
              <w:left w:val="single" w:sz="4" w:space="0" w:color="auto"/>
              <w:bottom w:val="single" w:sz="4" w:space="0" w:color="auto"/>
              <w:right w:val="single" w:sz="4" w:space="0" w:color="auto"/>
            </w:tcBorders>
            <w:vAlign w:val="center"/>
            <w:hideMark/>
          </w:tcPr>
          <w:p w:rsidR="00CC7AC2" w:rsidRPr="00761FD5" w:rsidRDefault="00CC7AC2" w:rsidP="00CC7AC2">
            <w:pPr>
              <w:ind w:left="567"/>
              <w:rPr>
                <w:sz w:val="20"/>
                <w:szCs w:val="20"/>
              </w:rPr>
            </w:pPr>
            <w:r w:rsidRPr="00761FD5">
              <w:rPr>
                <w:sz w:val="20"/>
                <w:szCs w:val="20"/>
              </w:rPr>
              <w:t>НДС (или НДС не облагается):</w:t>
            </w:r>
          </w:p>
        </w:tc>
        <w:tc>
          <w:tcPr>
            <w:tcW w:w="585" w:type="pct"/>
            <w:tcBorders>
              <w:top w:val="single" w:sz="4" w:space="0" w:color="auto"/>
              <w:left w:val="single" w:sz="4" w:space="0" w:color="auto"/>
              <w:bottom w:val="single" w:sz="4" w:space="0" w:color="auto"/>
              <w:right w:val="single" w:sz="4" w:space="0" w:color="auto"/>
            </w:tcBorders>
          </w:tcPr>
          <w:p w:rsidR="00CC7AC2" w:rsidRPr="00761FD5" w:rsidRDefault="00CC7AC2" w:rsidP="00CC7AC2">
            <w:pPr>
              <w:ind w:left="567"/>
              <w:rPr>
                <w:sz w:val="20"/>
                <w:szCs w:val="20"/>
              </w:rPr>
            </w:pPr>
          </w:p>
        </w:tc>
      </w:tr>
      <w:tr w:rsidR="00CC7AC2" w:rsidRPr="00761FD5" w:rsidTr="00CC7AC2">
        <w:trPr>
          <w:jc w:val="center"/>
        </w:trPr>
        <w:tc>
          <w:tcPr>
            <w:tcW w:w="4415" w:type="pct"/>
            <w:gridSpan w:val="7"/>
            <w:tcBorders>
              <w:top w:val="single" w:sz="4" w:space="0" w:color="auto"/>
              <w:left w:val="single" w:sz="4" w:space="0" w:color="auto"/>
              <w:bottom w:val="single" w:sz="4" w:space="0" w:color="auto"/>
              <w:right w:val="single" w:sz="4" w:space="0" w:color="auto"/>
            </w:tcBorders>
            <w:vAlign w:val="center"/>
            <w:hideMark/>
          </w:tcPr>
          <w:p w:rsidR="00CC7AC2" w:rsidRPr="00761FD5" w:rsidRDefault="00CC7AC2" w:rsidP="00CC7AC2">
            <w:pPr>
              <w:ind w:left="567"/>
              <w:rPr>
                <w:sz w:val="20"/>
                <w:szCs w:val="20"/>
              </w:rPr>
            </w:pPr>
            <w:r w:rsidRPr="00761FD5">
              <w:rPr>
                <w:sz w:val="20"/>
                <w:szCs w:val="20"/>
              </w:rPr>
              <w:t>Итого (с учетом транспортных, накладных и прочих расходов) с НДС (или НДС не облагается):</w:t>
            </w:r>
          </w:p>
        </w:tc>
        <w:tc>
          <w:tcPr>
            <w:tcW w:w="585" w:type="pct"/>
            <w:tcBorders>
              <w:top w:val="single" w:sz="4" w:space="0" w:color="auto"/>
              <w:left w:val="single" w:sz="4" w:space="0" w:color="auto"/>
              <w:bottom w:val="single" w:sz="4" w:space="0" w:color="auto"/>
              <w:right w:val="single" w:sz="4" w:space="0" w:color="auto"/>
            </w:tcBorders>
          </w:tcPr>
          <w:p w:rsidR="00CC7AC2" w:rsidRPr="00761FD5" w:rsidRDefault="00CC7AC2" w:rsidP="00CC7AC2">
            <w:pPr>
              <w:ind w:left="567"/>
              <w:rPr>
                <w:sz w:val="20"/>
                <w:szCs w:val="20"/>
              </w:rPr>
            </w:pPr>
          </w:p>
        </w:tc>
      </w:tr>
    </w:tbl>
    <w:p w:rsidR="00CC7AC2" w:rsidRPr="00761FD5" w:rsidRDefault="00CC7AC2" w:rsidP="00CC7AC2">
      <w:pPr>
        <w:ind w:firstLine="420"/>
        <w:rPr>
          <w:sz w:val="20"/>
          <w:szCs w:val="20"/>
        </w:rPr>
      </w:pPr>
    </w:p>
    <w:p w:rsidR="00CC7AC2" w:rsidRPr="00761FD5" w:rsidRDefault="00CC7AC2" w:rsidP="00CC7AC2">
      <w:pPr>
        <w:tabs>
          <w:tab w:val="left" w:pos="4332"/>
        </w:tabs>
        <w:ind w:firstLine="420"/>
        <w:jc w:val="both"/>
        <w:rPr>
          <w:sz w:val="20"/>
          <w:szCs w:val="20"/>
        </w:rPr>
      </w:pPr>
      <w:r w:rsidRPr="00761FD5">
        <w:rPr>
          <w:sz w:val="20"/>
          <w:szCs w:val="20"/>
        </w:rPr>
        <w:t>* Цена предложения: включает в себя все налоги, пошлины, сборы и обязательные платежи в соответствии с действующим законодательством Российской Федерации, транспортные расходы, страховые расходы, а также все иные расходы.</w:t>
      </w:r>
    </w:p>
    <w:p w:rsidR="00CC7AC2" w:rsidRPr="00761FD5" w:rsidRDefault="00CC7AC2" w:rsidP="00CC7AC2">
      <w:pPr>
        <w:tabs>
          <w:tab w:val="left" w:pos="4332"/>
        </w:tabs>
        <w:ind w:firstLine="420"/>
        <w:jc w:val="both"/>
        <w:rPr>
          <w:sz w:val="20"/>
          <w:szCs w:val="20"/>
        </w:rPr>
      </w:pPr>
    </w:p>
    <w:p w:rsidR="00CC7AC2" w:rsidRPr="00761FD5" w:rsidRDefault="00CC7AC2" w:rsidP="00CC7AC2">
      <w:pPr>
        <w:tabs>
          <w:tab w:val="left" w:pos="4332"/>
        </w:tabs>
        <w:ind w:firstLine="420"/>
        <w:jc w:val="both"/>
        <w:rPr>
          <w:sz w:val="20"/>
          <w:szCs w:val="20"/>
        </w:rPr>
      </w:pPr>
    </w:p>
    <w:p w:rsidR="00CC7AC2" w:rsidRPr="00761FD5" w:rsidRDefault="00CC7AC2" w:rsidP="00CC7AC2">
      <w:pPr>
        <w:tabs>
          <w:tab w:val="left" w:pos="4332"/>
        </w:tabs>
        <w:ind w:firstLine="420"/>
        <w:jc w:val="both"/>
        <w:rPr>
          <w:sz w:val="20"/>
          <w:szCs w:val="20"/>
        </w:rPr>
      </w:pPr>
    </w:p>
    <w:p w:rsidR="00CC7AC2" w:rsidRPr="00CD74E4" w:rsidRDefault="00CC7AC2" w:rsidP="00CC7AC2">
      <w:pPr>
        <w:ind w:firstLine="709"/>
        <w:rPr>
          <w:sz w:val="20"/>
          <w:szCs w:val="20"/>
        </w:rPr>
      </w:pPr>
      <w:r w:rsidRPr="00CD74E4">
        <w:rPr>
          <w:b/>
          <w:sz w:val="20"/>
          <w:szCs w:val="20"/>
        </w:rPr>
        <w:t>Участник размещения заказа (уполномоченный представитель)</w:t>
      </w:r>
    </w:p>
    <w:p w:rsidR="00CC7AC2" w:rsidRPr="00CD74E4" w:rsidRDefault="00CC7AC2" w:rsidP="00CC7AC2">
      <w:pPr>
        <w:ind w:firstLine="709"/>
        <w:rPr>
          <w:sz w:val="20"/>
          <w:szCs w:val="20"/>
        </w:rPr>
      </w:pPr>
    </w:p>
    <w:p w:rsidR="00CC7AC2" w:rsidRPr="00CD74E4" w:rsidRDefault="00CC7AC2" w:rsidP="00CC7AC2">
      <w:pPr>
        <w:ind w:firstLine="709"/>
        <w:rPr>
          <w:sz w:val="20"/>
          <w:szCs w:val="20"/>
        </w:rPr>
      </w:pPr>
      <w:r w:rsidRPr="00CD74E4">
        <w:rPr>
          <w:sz w:val="20"/>
          <w:szCs w:val="20"/>
        </w:rPr>
        <w:t>____________________________________ (</w:t>
      </w:r>
      <w:r w:rsidRPr="00CD74E4">
        <w:rPr>
          <w:i/>
          <w:sz w:val="20"/>
          <w:szCs w:val="20"/>
        </w:rPr>
        <w:t>должность,</w:t>
      </w:r>
      <w:r w:rsidRPr="00CD74E4">
        <w:rPr>
          <w:sz w:val="20"/>
          <w:szCs w:val="20"/>
        </w:rPr>
        <w:t xml:space="preserve"> </w:t>
      </w:r>
      <w:r w:rsidRPr="00CD74E4">
        <w:rPr>
          <w:i/>
          <w:sz w:val="20"/>
          <w:szCs w:val="20"/>
        </w:rPr>
        <w:t>Ф.И.О.)</w:t>
      </w:r>
    </w:p>
    <w:p w:rsidR="00CC7AC2" w:rsidRPr="00CD74E4" w:rsidRDefault="00CC7AC2" w:rsidP="00CC7AC2">
      <w:pPr>
        <w:ind w:left="2520"/>
        <w:rPr>
          <w:i/>
          <w:sz w:val="20"/>
          <w:szCs w:val="20"/>
          <w:vertAlign w:val="superscript"/>
        </w:rPr>
      </w:pPr>
      <w:r w:rsidRPr="00CD74E4">
        <w:rPr>
          <w:i/>
          <w:sz w:val="20"/>
          <w:szCs w:val="20"/>
          <w:vertAlign w:val="superscript"/>
        </w:rPr>
        <w:t>(подпись)</w:t>
      </w:r>
    </w:p>
    <w:p w:rsidR="00CC7AC2" w:rsidRPr="00CD74E4" w:rsidRDefault="00CC7AC2" w:rsidP="00CC7AC2">
      <w:pPr>
        <w:ind w:left="2520"/>
        <w:rPr>
          <w:sz w:val="20"/>
          <w:szCs w:val="20"/>
          <w:vertAlign w:val="superscript"/>
        </w:rPr>
      </w:pPr>
      <w:r w:rsidRPr="00CD74E4">
        <w:rPr>
          <w:sz w:val="20"/>
          <w:szCs w:val="20"/>
          <w:vertAlign w:val="superscript"/>
        </w:rPr>
        <w:t>МП</w:t>
      </w:r>
    </w:p>
    <w:p w:rsidR="00CC7AC2" w:rsidRPr="007E2DA2" w:rsidRDefault="00CC7AC2" w:rsidP="00CC7AC2">
      <w:pPr>
        <w:textAlignment w:val="top"/>
        <w:rPr>
          <w:spacing w:val="3"/>
          <w:sz w:val="20"/>
          <w:szCs w:val="20"/>
        </w:rPr>
      </w:pPr>
      <w:r w:rsidRPr="007E2DA2">
        <w:rPr>
          <w:szCs w:val="20"/>
        </w:rPr>
        <w:t>*</w:t>
      </w:r>
      <w:r w:rsidRPr="007E2DA2">
        <w:rPr>
          <w:spacing w:val="3"/>
          <w:sz w:val="20"/>
          <w:szCs w:val="20"/>
        </w:rPr>
        <w:t xml:space="preserve"> участник закупки несет ответственность за представление недостоверных сведений о стране происхождения товара, указанного в заявке на участие в закупке;</w:t>
      </w:r>
    </w:p>
    <w:p w:rsidR="00CC7AC2" w:rsidRPr="007E2DA2" w:rsidRDefault="00CC7AC2" w:rsidP="00CC7AC2">
      <w:pPr>
        <w:textAlignment w:val="top"/>
        <w:rPr>
          <w:spacing w:val="3"/>
          <w:sz w:val="20"/>
          <w:szCs w:val="20"/>
        </w:rPr>
      </w:pPr>
      <w:r w:rsidRPr="007E2DA2">
        <w:rPr>
          <w:spacing w:val="3"/>
          <w:sz w:val="20"/>
          <w:szCs w:val="20"/>
        </w:rPr>
        <w:t>* отсутствие в заявке на участие в закупке указания (декларирования) страны происхождения поставляемого товара рассматривается как заявка,</w:t>
      </w:r>
      <w:r>
        <w:rPr>
          <w:spacing w:val="3"/>
          <w:sz w:val="20"/>
          <w:szCs w:val="20"/>
        </w:rPr>
        <w:t xml:space="preserve"> </w:t>
      </w:r>
      <w:r w:rsidRPr="007E2DA2">
        <w:rPr>
          <w:spacing w:val="3"/>
          <w:sz w:val="20"/>
          <w:szCs w:val="20"/>
        </w:rPr>
        <w:t>содержащая предложение о поставке иностранных товаров;</w:t>
      </w:r>
    </w:p>
    <w:p w:rsidR="00CC7AC2" w:rsidRPr="007E2DA2" w:rsidRDefault="00CC7AC2" w:rsidP="00CC7AC2">
      <w:pPr>
        <w:textAlignment w:val="top"/>
        <w:rPr>
          <w:spacing w:val="3"/>
          <w:sz w:val="20"/>
          <w:szCs w:val="20"/>
        </w:rPr>
      </w:pPr>
      <w:r w:rsidRPr="007E2DA2">
        <w:rPr>
          <w:spacing w:val="3"/>
          <w:sz w:val="20"/>
          <w:szCs w:val="20"/>
        </w:rPr>
        <w:t>* отнесение участника закупки к российским или иностранным лицам производится на основании документов участника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CC7AC2" w:rsidRDefault="00CC7AC2" w:rsidP="00CC7AC2">
      <w:pPr>
        <w:textAlignment w:val="top"/>
        <w:rPr>
          <w:spacing w:val="3"/>
          <w:sz w:val="20"/>
          <w:szCs w:val="20"/>
        </w:rPr>
      </w:pPr>
      <w:r w:rsidRPr="007E2DA2">
        <w:rPr>
          <w:spacing w:val="3"/>
          <w:sz w:val="20"/>
          <w:szCs w:val="20"/>
        </w:rPr>
        <w:t>* при исполнении договора, заключенного с участником закупки, которому предоставлен приоритет,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8C6A65" w:rsidRDefault="008C6A65" w:rsidP="008C6A65">
      <w:pPr>
        <w:ind w:firstLine="720"/>
        <w:rPr>
          <w:b/>
          <w:bCs/>
          <w:caps/>
          <w:sz w:val="20"/>
          <w:szCs w:val="20"/>
        </w:rPr>
      </w:pPr>
    </w:p>
    <w:p w:rsidR="008C6A65" w:rsidRDefault="008C6A65" w:rsidP="008C6A65">
      <w:pPr>
        <w:keepNext/>
        <w:keepLines/>
        <w:suppressLineNumbers/>
        <w:suppressAutoHyphens/>
        <w:ind w:firstLine="459"/>
        <w:jc w:val="both"/>
        <w:rPr>
          <w:i/>
          <w:sz w:val="18"/>
          <w:szCs w:val="18"/>
          <w:u w:val="single"/>
        </w:rPr>
      </w:pPr>
    </w:p>
    <w:p w:rsidR="00947E56" w:rsidRDefault="00947E56" w:rsidP="008C6A65">
      <w:pPr>
        <w:keepNext/>
        <w:keepLines/>
        <w:suppressLineNumbers/>
        <w:suppressAutoHyphens/>
        <w:ind w:firstLine="459"/>
        <w:jc w:val="both"/>
        <w:rPr>
          <w:i/>
          <w:sz w:val="18"/>
          <w:szCs w:val="18"/>
          <w:u w:val="single"/>
        </w:rPr>
      </w:pPr>
    </w:p>
    <w:p w:rsidR="00947E56" w:rsidRDefault="00947E56" w:rsidP="008C6A65">
      <w:pPr>
        <w:keepNext/>
        <w:keepLines/>
        <w:suppressLineNumbers/>
        <w:suppressAutoHyphens/>
        <w:ind w:firstLine="459"/>
        <w:jc w:val="both"/>
        <w:rPr>
          <w:i/>
          <w:sz w:val="18"/>
          <w:szCs w:val="18"/>
          <w:u w:val="single"/>
        </w:rPr>
      </w:pPr>
    </w:p>
    <w:p w:rsidR="00947E56" w:rsidRPr="006717F8" w:rsidRDefault="00947E56" w:rsidP="008C6A65">
      <w:pPr>
        <w:keepNext/>
        <w:keepLines/>
        <w:suppressLineNumbers/>
        <w:suppressAutoHyphens/>
        <w:ind w:firstLine="459"/>
        <w:jc w:val="both"/>
        <w:rPr>
          <w:i/>
          <w:sz w:val="18"/>
          <w:szCs w:val="18"/>
          <w:u w:val="single"/>
        </w:rPr>
      </w:pPr>
      <w:bookmarkStart w:id="51" w:name="_GoBack"/>
      <w:bookmarkEnd w:id="51"/>
    </w:p>
    <w:p w:rsidR="008C6A65" w:rsidRDefault="008C6A65" w:rsidP="008C6A65">
      <w:pPr>
        <w:ind w:firstLine="720"/>
        <w:rPr>
          <w:b/>
          <w:bCs/>
          <w:caps/>
          <w:sz w:val="20"/>
          <w:szCs w:val="20"/>
        </w:rPr>
      </w:pPr>
    </w:p>
    <w:p w:rsidR="008C6A65" w:rsidRPr="00CD74E4" w:rsidRDefault="008C6A65" w:rsidP="008C6A65">
      <w:pPr>
        <w:ind w:left="567"/>
        <w:jc w:val="center"/>
        <w:rPr>
          <w:b/>
          <w:sz w:val="22"/>
          <w:szCs w:val="22"/>
        </w:rPr>
      </w:pPr>
      <w:r w:rsidRPr="00CD74E4">
        <w:rPr>
          <w:b/>
          <w:sz w:val="22"/>
          <w:szCs w:val="22"/>
        </w:rPr>
        <w:lastRenderedPageBreak/>
        <w:t xml:space="preserve">4.4 ФОРМА АНКЕТЫ </w:t>
      </w:r>
      <w:r w:rsidRPr="008D337D">
        <w:rPr>
          <w:b/>
          <w:sz w:val="22"/>
          <w:szCs w:val="22"/>
        </w:rPr>
        <w:t>УЧАСТНИКА</w:t>
      </w:r>
      <w:r w:rsidR="002B7CAB">
        <w:rPr>
          <w:b/>
          <w:sz w:val="22"/>
          <w:szCs w:val="22"/>
        </w:rPr>
        <w:t xml:space="preserve"> </w:t>
      </w:r>
    </w:p>
    <w:p w:rsidR="008C6A65" w:rsidRPr="00CD74E4" w:rsidRDefault="008C6A65" w:rsidP="008C6A65">
      <w:pPr>
        <w:ind w:left="567"/>
        <w:jc w:val="center"/>
        <w:rPr>
          <w:b/>
        </w:rPr>
      </w:pPr>
    </w:p>
    <w:p w:rsidR="008C6A65" w:rsidRPr="00CD74E4" w:rsidRDefault="008C6A65" w:rsidP="008C6A65">
      <w:pPr>
        <w:ind w:left="567"/>
        <w:jc w:val="center"/>
      </w:pPr>
    </w:p>
    <w:tbl>
      <w:tblPr>
        <w:tblW w:w="10567" w:type="dxa"/>
        <w:jc w:val="right"/>
        <w:tblInd w:w="-6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5953"/>
        <w:gridCol w:w="3905"/>
      </w:tblGrid>
      <w:tr w:rsidR="008C6A65" w:rsidRPr="00CD74E4" w:rsidTr="008C6A65">
        <w:trPr>
          <w:jc w:val="right"/>
        </w:trPr>
        <w:tc>
          <w:tcPr>
            <w:tcW w:w="709" w:type="dxa"/>
            <w:vAlign w:val="center"/>
          </w:tcPr>
          <w:p w:rsidR="008C6A65" w:rsidRPr="00CD74E4" w:rsidRDefault="008C6A65" w:rsidP="008C6A65">
            <w:pPr>
              <w:pStyle w:val="af1"/>
            </w:pPr>
            <w:r w:rsidRPr="00CD74E4">
              <w:t>№ п/п</w:t>
            </w:r>
          </w:p>
        </w:tc>
        <w:tc>
          <w:tcPr>
            <w:tcW w:w="5953" w:type="dxa"/>
            <w:vAlign w:val="center"/>
          </w:tcPr>
          <w:p w:rsidR="008C6A65" w:rsidRPr="00CD74E4" w:rsidRDefault="008C6A65" w:rsidP="008C6A65">
            <w:pPr>
              <w:pStyle w:val="af1"/>
            </w:pPr>
            <w:r w:rsidRPr="00CD74E4">
              <w:t>Наименование</w:t>
            </w:r>
          </w:p>
        </w:tc>
        <w:tc>
          <w:tcPr>
            <w:tcW w:w="3905" w:type="dxa"/>
            <w:vAlign w:val="center"/>
          </w:tcPr>
          <w:p w:rsidR="008C6A65" w:rsidRPr="00CD74E4" w:rsidRDefault="008C6A65" w:rsidP="008C6A65">
            <w:pPr>
              <w:pStyle w:val="af1"/>
            </w:pPr>
            <w:r w:rsidRPr="00CD74E4">
              <w:t>Сведения об Участнике</w:t>
            </w:r>
          </w:p>
        </w:tc>
      </w:tr>
      <w:tr w:rsidR="008C6A65" w:rsidRPr="00CD74E4" w:rsidTr="008C6A65">
        <w:trPr>
          <w:jc w:val="right"/>
        </w:trPr>
        <w:tc>
          <w:tcPr>
            <w:tcW w:w="709" w:type="dxa"/>
            <w:vAlign w:val="center"/>
          </w:tcPr>
          <w:p w:rsidR="008C6A65" w:rsidRPr="00563F58" w:rsidRDefault="008C6A65" w:rsidP="008C6A65">
            <w:pPr>
              <w:pStyle w:val="a"/>
              <w:rPr>
                <w:rFonts w:ascii="Times New Roman" w:hAnsi="Times New Roman"/>
              </w:rPr>
            </w:pPr>
          </w:p>
        </w:tc>
        <w:tc>
          <w:tcPr>
            <w:tcW w:w="5953" w:type="dxa"/>
          </w:tcPr>
          <w:p w:rsidR="008C6A65" w:rsidRPr="00563F58" w:rsidRDefault="008C6A65" w:rsidP="008C6A65">
            <w:pPr>
              <w:pStyle w:val="ab"/>
            </w:pPr>
            <w:r w:rsidRPr="00563F58">
              <w:t>Организационно-правовая форма и наименование фирмы Участника, дата регистрации</w:t>
            </w:r>
          </w:p>
        </w:tc>
        <w:tc>
          <w:tcPr>
            <w:tcW w:w="3905" w:type="dxa"/>
          </w:tcPr>
          <w:p w:rsidR="008C6A65" w:rsidRPr="00CD74E4" w:rsidRDefault="008C6A65" w:rsidP="008C6A65">
            <w:pPr>
              <w:pStyle w:val="ab"/>
            </w:pPr>
          </w:p>
        </w:tc>
      </w:tr>
      <w:tr w:rsidR="008C6A65" w:rsidRPr="00CD74E4" w:rsidTr="008C6A65">
        <w:trPr>
          <w:jc w:val="right"/>
        </w:trPr>
        <w:tc>
          <w:tcPr>
            <w:tcW w:w="709" w:type="dxa"/>
            <w:vAlign w:val="center"/>
          </w:tcPr>
          <w:p w:rsidR="008C6A65" w:rsidRPr="00563F58" w:rsidRDefault="008C6A65" w:rsidP="008C6A65">
            <w:pPr>
              <w:pStyle w:val="a"/>
              <w:rPr>
                <w:rFonts w:ascii="Times New Roman" w:hAnsi="Times New Roman"/>
              </w:rPr>
            </w:pPr>
          </w:p>
        </w:tc>
        <w:tc>
          <w:tcPr>
            <w:tcW w:w="5953" w:type="dxa"/>
          </w:tcPr>
          <w:p w:rsidR="008C6A65" w:rsidRPr="00563F58" w:rsidRDefault="008C6A65" w:rsidP="008C6A65">
            <w:pPr>
              <w:pStyle w:val="ab"/>
            </w:pPr>
            <w:r w:rsidRPr="00563F58">
              <w:t>Юридический адрес</w:t>
            </w:r>
          </w:p>
        </w:tc>
        <w:tc>
          <w:tcPr>
            <w:tcW w:w="3905" w:type="dxa"/>
          </w:tcPr>
          <w:p w:rsidR="008C6A65" w:rsidRPr="00CD74E4" w:rsidRDefault="008C6A65" w:rsidP="008C6A65">
            <w:pPr>
              <w:pStyle w:val="ab"/>
            </w:pPr>
          </w:p>
        </w:tc>
      </w:tr>
      <w:tr w:rsidR="008C6A65" w:rsidRPr="00CD74E4" w:rsidTr="008C6A65">
        <w:trPr>
          <w:jc w:val="right"/>
        </w:trPr>
        <w:tc>
          <w:tcPr>
            <w:tcW w:w="709" w:type="dxa"/>
            <w:vAlign w:val="center"/>
          </w:tcPr>
          <w:p w:rsidR="008C6A65" w:rsidRPr="00563F58" w:rsidRDefault="008C6A65" w:rsidP="008C6A65">
            <w:pPr>
              <w:pStyle w:val="a"/>
              <w:rPr>
                <w:rFonts w:ascii="Times New Roman" w:hAnsi="Times New Roman"/>
              </w:rPr>
            </w:pPr>
          </w:p>
        </w:tc>
        <w:tc>
          <w:tcPr>
            <w:tcW w:w="5953" w:type="dxa"/>
          </w:tcPr>
          <w:p w:rsidR="008C6A65" w:rsidRPr="00563F58" w:rsidRDefault="008C6A65" w:rsidP="008C6A65">
            <w:pPr>
              <w:pStyle w:val="ab"/>
            </w:pPr>
            <w:r w:rsidRPr="00563F58">
              <w:t>Почтовые адреса</w:t>
            </w:r>
          </w:p>
        </w:tc>
        <w:tc>
          <w:tcPr>
            <w:tcW w:w="3905" w:type="dxa"/>
          </w:tcPr>
          <w:p w:rsidR="008C6A65" w:rsidRPr="00CD74E4" w:rsidRDefault="008C6A65" w:rsidP="008C6A65">
            <w:pPr>
              <w:pStyle w:val="ab"/>
            </w:pPr>
          </w:p>
        </w:tc>
      </w:tr>
      <w:tr w:rsidR="008C6A65" w:rsidRPr="00CD74E4" w:rsidTr="008C6A65">
        <w:trPr>
          <w:jc w:val="right"/>
        </w:trPr>
        <w:tc>
          <w:tcPr>
            <w:tcW w:w="709" w:type="dxa"/>
            <w:vAlign w:val="center"/>
          </w:tcPr>
          <w:p w:rsidR="008C6A65" w:rsidRPr="00563F58" w:rsidRDefault="008C6A65" w:rsidP="008C6A65">
            <w:pPr>
              <w:pStyle w:val="a"/>
              <w:rPr>
                <w:rFonts w:ascii="Times New Roman" w:hAnsi="Times New Roman"/>
              </w:rPr>
            </w:pPr>
          </w:p>
        </w:tc>
        <w:tc>
          <w:tcPr>
            <w:tcW w:w="5953" w:type="dxa"/>
          </w:tcPr>
          <w:p w:rsidR="008C6A65" w:rsidRPr="00563F58" w:rsidRDefault="008C6A65" w:rsidP="008C6A65">
            <w:pPr>
              <w:pStyle w:val="ab"/>
            </w:pPr>
            <w:r w:rsidRPr="00563F58">
              <w:t>Фактический адрес</w:t>
            </w:r>
          </w:p>
        </w:tc>
        <w:tc>
          <w:tcPr>
            <w:tcW w:w="3905" w:type="dxa"/>
          </w:tcPr>
          <w:p w:rsidR="008C6A65" w:rsidRPr="00CD74E4" w:rsidRDefault="008C6A65" w:rsidP="008C6A65">
            <w:pPr>
              <w:pStyle w:val="ab"/>
            </w:pPr>
          </w:p>
        </w:tc>
      </w:tr>
      <w:tr w:rsidR="008C6A65" w:rsidRPr="00CD74E4" w:rsidTr="008C6A65">
        <w:trPr>
          <w:jc w:val="right"/>
        </w:trPr>
        <w:tc>
          <w:tcPr>
            <w:tcW w:w="709" w:type="dxa"/>
            <w:vAlign w:val="center"/>
          </w:tcPr>
          <w:p w:rsidR="008C6A65" w:rsidRPr="00563F58" w:rsidRDefault="008C6A65" w:rsidP="008C6A65">
            <w:pPr>
              <w:pStyle w:val="a"/>
              <w:rPr>
                <w:rFonts w:ascii="Times New Roman" w:hAnsi="Times New Roman"/>
              </w:rPr>
            </w:pPr>
          </w:p>
        </w:tc>
        <w:tc>
          <w:tcPr>
            <w:tcW w:w="5953" w:type="dxa"/>
          </w:tcPr>
          <w:p w:rsidR="008C6A65" w:rsidRPr="00563F58" w:rsidRDefault="008C6A65" w:rsidP="008C6A65">
            <w:pPr>
              <w:pStyle w:val="ab"/>
            </w:pPr>
            <w:r w:rsidRPr="00563F58">
              <w:t>Должность, Ф.И.О., избранного (назначенного) на должность единоличного исполнительного органа юридического лица, либо иного лица, имеющего право без доверенности действовать от имени данного юридического лица</w:t>
            </w:r>
          </w:p>
        </w:tc>
        <w:tc>
          <w:tcPr>
            <w:tcW w:w="3905" w:type="dxa"/>
          </w:tcPr>
          <w:p w:rsidR="008C6A65" w:rsidRPr="00CD74E4" w:rsidRDefault="008C6A65" w:rsidP="008C6A65">
            <w:pPr>
              <w:pStyle w:val="ab"/>
            </w:pPr>
          </w:p>
        </w:tc>
      </w:tr>
      <w:tr w:rsidR="008C6A65" w:rsidRPr="00CD74E4" w:rsidTr="008C6A65">
        <w:trPr>
          <w:jc w:val="right"/>
        </w:trPr>
        <w:tc>
          <w:tcPr>
            <w:tcW w:w="709" w:type="dxa"/>
            <w:vAlign w:val="center"/>
          </w:tcPr>
          <w:p w:rsidR="008C6A65" w:rsidRPr="00563F58" w:rsidRDefault="008C6A65" w:rsidP="008C6A65">
            <w:pPr>
              <w:pStyle w:val="a"/>
              <w:rPr>
                <w:rFonts w:ascii="Times New Roman" w:hAnsi="Times New Roman"/>
              </w:rPr>
            </w:pPr>
          </w:p>
        </w:tc>
        <w:tc>
          <w:tcPr>
            <w:tcW w:w="5953" w:type="dxa"/>
          </w:tcPr>
          <w:p w:rsidR="008C6A65" w:rsidRPr="00563F58" w:rsidRDefault="008C6A65" w:rsidP="008C6A65">
            <w:pPr>
              <w:pStyle w:val="ab"/>
            </w:pPr>
            <w:r w:rsidRPr="00563F58">
              <w:t>Телефоны Участника (с указанием кода города)</w:t>
            </w:r>
          </w:p>
        </w:tc>
        <w:tc>
          <w:tcPr>
            <w:tcW w:w="3905" w:type="dxa"/>
          </w:tcPr>
          <w:p w:rsidR="008C6A65" w:rsidRPr="00CD74E4" w:rsidRDefault="008C6A65" w:rsidP="008C6A65">
            <w:pPr>
              <w:pStyle w:val="ab"/>
            </w:pPr>
          </w:p>
        </w:tc>
      </w:tr>
      <w:tr w:rsidR="008C6A65" w:rsidRPr="00CD74E4" w:rsidTr="008C6A65">
        <w:trPr>
          <w:jc w:val="right"/>
        </w:trPr>
        <w:tc>
          <w:tcPr>
            <w:tcW w:w="709" w:type="dxa"/>
            <w:vAlign w:val="center"/>
          </w:tcPr>
          <w:p w:rsidR="008C6A65" w:rsidRPr="00563F58" w:rsidRDefault="008C6A65" w:rsidP="008C6A65">
            <w:pPr>
              <w:pStyle w:val="a"/>
              <w:rPr>
                <w:rFonts w:ascii="Times New Roman" w:hAnsi="Times New Roman"/>
              </w:rPr>
            </w:pPr>
          </w:p>
        </w:tc>
        <w:tc>
          <w:tcPr>
            <w:tcW w:w="5953" w:type="dxa"/>
          </w:tcPr>
          <w:p w:rsidR="008C6A65" w:rsidRPr="00563F58" w:rsidRDefault="008C6A65" w:rsidP="008C6A65">
            <w:pPr>
              <w:pStyle w:val="ab"/>
            </w:pPr>
            <w:r w:rsidRPr="00563F58">
              <w:t>Факс Участника</w:t>
            </w:r>
          </w:p>
          <w:p w:rsidR="008C6A65" w:rsidRPr="00563F58" w:rsidRDefault="008C6A65" w:rsidP="008C6A65">
            <w:pPr>
              <w:pStyle w:val="ab"/>
            </w:pPr>
            <w:r w:rsidRPr="00563F58">
              <w:t>(с указанием кода города)</w:t>
            </w:r>
          </w:p>
        </w:tc>
        <w:tc>
          <w:tcPr>
            <w:tcW w:w="3905" w:type="dxa"/>
          </w:tcPr>
          <w:p w:rsidR="008C6A65" w:rsidRPr="00CD74E4" w:rsidRDefault="008C6A65" w:rsidP="008C6A65">
            <w:pPr>
              <w:pStyle w:val="ab"/>
            </w:pPr>
          </w:p>
        </w:tc>
      </w:tr>
      <w:tr w:rsidR="008C6A65" w:rsidRPr="00CD74E4" w:rsidTr="008C6A65">
        <w:trPr>
          <w:jc w:val="right"/>
        </w:trPr>
        <w:tc>
          <w:tcPr>
            <w:tcW w:w="709" w:type="dxa"/>
            <w:vAlign w:val="center"/>
          </w:tcPr>
          <w:p w:rsidR="008C6A65" w:rsidRPr="00563F58" w:rsidRDefault="008C6A65" w:rsidP="008C6A65">
            <w:pPr>
              <w:pStyle w:val="a"/>
              <w:rPr>
                <w:rFonts w:ascii="Times New Roman" w:hAnsi="Times New Roman"/>
              </w:rPr>
            </w:pPr>
          </w:p>
        </w:tc>
        <w:tc>
          <w:tcPr>
            <w:tcW w:w="5953" w:type="dxa"/>
          </w:tcPr>
          <w:p w:rsidR="008C6A65" w:rsidRPr="00563F58" w:rsidRDefault="008C6A65" w:rsidP="008C6A65">
            <w:pPr>
              <w:pStyle w:val="ab"/>
            </w:pPr>
            <w:r w:rsidRPr="00563F58">
              <w:t xml:space="preserve">Адрес электронной почты Участника, </w:t>
            </w:r>
            <w:proofErr w:type="spellStart"/>
            <w:r w:rsidRPr="00563F58">
              <w:t>web</w:t>
            </w:r>
            <w:proofErr w:type="spellEnd"/>
            <w:r w:rsidRPr="00563F58">
              <w:t>-сайт</w:t>
            </w:r>
          </w:p>
        </w:tc>
        <w:tc>
          <w:tcPr>
            <w:tcW w:w="3905" w:type="dxa"/>
          </w:tcPr>
          <w:p w:rsidR="008C6A65" w:rsidRPr="00CD74E4" w:rsidRDefault="008C6A65" w:rsidP="008C6A65">
            <w:pPr>
              <w:pStyle w:val="ab"/>
            </w:pPr>
          </w:p>
        </w:tc>
      </w:tr>
      <w:tr w:rsidR="008C6A65" w:rsidRPr="00CD74E4" w:rsidTr="008C6A65">
        <w:trPr>
          <w:jc w:val="right"/>
        </w:trPr>
        <w:tc>
          <w:tcPr>
            <w:tcW w:w="709" w:type="dxa"/>
            <w:vAlign w:val="center"/>
          </w:tcPr>
          <w:p w:rsidR="008C6A65" w:rsidRPr="00563F58" w:rsidRDefault="008C6A65" w:rsidP="008C6A65">
            <w:pPr>
              <w:pStyle w:val="a"/>
              <w:rPr>
                <w:rFonts w:ascii="Times New Roman" w:hAnsi="Times New Roman"/>
              </w:rPr>
            </w:pPr>
          </w:p>
        </w:tc>
        <w:tc>
          <w:tcPr>
            <w:tcW w:w="5953" w:type="dxa"/>
          </w:tcPr>
          <w:p w:rsidR="008C6A65" w:rsidRPr="00563F58" w:rsidRDefault="008C6A65" w:rsidP="008C6A65">
            <w:pPr>
              <w:pStyle w:val="ab"/>
            </w:pPr>
            <w:r w:rsidRPr="00563F58">
              <w:t>ИНН/КПП/ОГРН Участника</w:t>
            </w:r>
          </w:p>
        </w:tc>
        <w:tc>
          <w:tcPr>
            <w:tcW w:w="3905" w:type="dxa"/>
          </w:tcPr>
          <w:p w:rsidR="008C6A65" w:rsidRPr="00CD74E4" w:rsidRDefault="008C6A65" w:rsidP="008C6A65">
            <w:pPr>
              <w:pStyle w:val="ab"/>
            </w:pPr>
          </w:p>
        </w:tc>
      </w:tr>
      <w:tr w:rsidR="008C6A65" w:rsidRPr="00CD74E4" w:rsidTr="008C6A65">
        <w:trPr>
          <w:jc w:val="right"/>
        </w:trPr>
        <w:tc>
          <w:tcPr>
            <w:tcW w:w="709" w:type="dxa"/>
            <w:vAlign w:val="center"/>
          </w:tcPr>
          <w:p w:rsidR="008C6A65" w:rsidRPr="00563F58" w:rsidRDefault="008C6A65" w:rsidP="008C6A65">
            <w:pPr>
              <w:pStyle w:val="a"/>
              <w:rPr>
                <w:rFonts w:ascii="Times New Roman" w:hAnsi="Times New Roman"/>
              </w:rPr>
            </w:pPr>
          </w:p>
        </w:tc>
        <w:tc>
          <w:tcPr>
            <w:tcW w:w="5953" w:type="dxa"/>
          </w:tcPr>
          <w:p w:rsidR="008C6A65" w:rsidRPr="00563F58" w:rsidRDefault="008C6A65" w:rsidP="008C6A65">
            <w:pPr>
              <w:pStyle w:val="ab"/>
            </w:pPr>
            <w:r w:rsidRPr="00563F58">
              <w:t>Банковские реквизиты (наименование и адрес банка, номер расчетного счета Участника в банке, телефоны банка, прочие банковские реквизиты)</w:t>
            </w:r>
          </w:p>
        </w:tc>
        <w:tc>
          <w:tcPr>
            <w:tcW w:w="3905" w:type="dxa"/>
          </w:tcPr>
          <w:p w:rsidR="008C6A65" w:rsidRPr="00CD74E4" w:rsidRDefault="008C6A65" w:rsidP="008C6A65">
            <w:pPr>
              <w:pStyle w:val="ab"/>
            </w:pPr>
          </w:p>
        </w:tc>
      </w:tr>
      <w:tr w:rsidR="008C6A65" w:rsidRPr="00CD74E4" w:rsidTr="008C6A65">
        <w:trPr>
          <w:jc w:val="right"/>
        </w:trPr>
        <w:tc>
          <w:tcPr>
            <w:tcW w:w="709" w:type="dxa"/>
            <w:vAlign w:val="center"/>
          </w:tcPr>
          <w:p w:rsidR="008C6A65" w:rsidRPr="00563F58" w:rsidRDefault="008C6A65" w:rsidP="008C6A65">
            <w:pPr>
              <w:pStyle w:val="a"/>
              <w:rPr>
                <w:rFonts w:ascii="Times New Roman" w:hAnsi="Times New Roman"/>
              </w:rPr>
            </w:pPr>
          </w:p>
        </w:tc>
        <w:tc>
          <w:tcPr>
            <w:tcW w:w="5953" w:type="dxa"/>
          </w:tcPr>
          <w:p w:rsidR="008C6A65" w:rsidRPr="00563F58" w:rsidRDefault="008C6A65" w:rsidP="008C6A65">
            <w:pPr>
              <w:pStyle w:val="ab"/>
            </w:pPr>
            <w:r>
              <w:t>ОКПО</w:t>
            </w:r>
          </w:p>
        </w:tc>
        <w:tc>
          <w:tcPr>
            <w:tcW w:w="3905" w:type="dxa"/>
          </w:tcPr>
          <w:p w:rsidR="008C6A65" w:rsidRPr="00CD74E4" w:rsidRDefault="008C6A65" w:rsidP="008C6A65">
            <w:pPr>
              <w:pStyle w:val="ab"/>
            </w:pPr>
          </w:p>
        </w:tc>
      </w:tr>
      <w:tr w:rsidR="008C6A65" w:rsidRPr="00CD74E4" w:rsidTr="008C6A65">
        <w:trPr>
          <w:jc w:val="right"/>
        </w:trPr>
        <w:tc>
          <w:tcPr>
            <w:tcW w:w="709" w:type="dxa"/>
            <w:vAlign w:val="center"/>
          </w:tcPr>
          <w:p w:rsidR="008C6A65" w:rsidRPr="00563F58" w:rsidRDefault="008C6A65" w:rsidP="008C6A65">
            <w:pPr>
              <w:pStyle w:val="a"/>
              <w:rPr>
                <w:rFonts w:ascii="Times New Roman" w:hAnsi="Times New Roman"/>
              </w:rPr>
            </w:pPr>
          </w:p>
        </w:tc>
        <w:tc>
          <w:tcPr>
            <w:tcW w:w="5953" w:type="dxa"/>
          </w:tcPr>
          <w:p w:rsidR="008C6A65" w:rsidRPr="00563F58" w:rsidRDefault="008C6A65" w:rsidP="008C6A65">
            <w:pPr>
              <w:pStyle w:val="ab"/>
            </w:pPr>
            <w:r>
              <w:t>ОКАТО</w:t>
            </w:r>
          </w:p>
        </w:tc>
        <w:tc>
          <w:tcPr>
            <w:tcW w:w="3905" w:type="dxa"/>
          </w:tcPr>
          <w:p w:rsidR="008C6A65" w:rsidRPr="00CD74E4" w:rsidRDefault="008C6A65" w:rsidP="008C6A65">
            <w:pPr>
              <w:pStyle w:val="ab"/>
            </w:pPr>
          </w:p>
        </w:tc>
      </w:tr>
      <w:tr w:rsidR="008C6A65" w:rsidRPr="00CD74E4" w:rsidTr="008C6A65">
        <w:trPr>
          <w:jc w:val="right"/>
        </w:trPr>
        <w:tc>
          <w:tcPr>
            <w:tcW w:w="709" w:type="dxa"/>
            <w:vAlign w:val="center"/>
          </w:tcPr>
          <w:p w:rsidR="008C6A65" w:rsidRPr="00563F58" w:rsidRDefault="008C6A65" w:rsidP="008C6A65">
            <w:pPr>
              <w:pStyle w:val="a"/>
              <w:rPr>
                <w:rFonts w:ascii="Times New Roman" w:hAnsi="Times New Roman"/>
              </w:rPr>
            </w:pPr>
          </w:p>
        </w:tc>
        <w:tc>
          <w:tcPr>
            <w:tcW w:w="5953" w:type="dxa"/>
          </w:tcPr>
          <w:p w:rsidR="008C6A65" w:rsidRPr="00563F58" w:rsidRDefault="008C6A65" w:rsidP="008C6A65">
            <w:pPr>
              <w:pStyle w:val="ab"/>
            </w:pPr>
            <w:r>
              <w:t>ОКТМО</w:t>
            </w:r>
          </w:p>
        </w:tc>
        <w:tc>
          <w:tcPr>
            <w:tcW w:w="3905" w:type="dxa"/>
          </w:tcPr>
          <w:p w:rsidR="008C6A65" w:rsidRPr="00CD74E4" w:rsidRDefault="008C6A65" w:rsidP="008C6A65">
            <w:pPr>
              <w:pStyle w:val="ab"/>
            </w:pPr>
          </w:p>
        </w:tc>
      </w:tr>
      <w:tr w:rsidR="008C6A65" w:rsidRPr="00CD74E4" w:rsidTr="008C6A65">
        <w:trPr>
          <w:jc w:val="right"/>
        </w:trPr>
        <w:tc>
          <w:tcPr>
            <w:tcW w:w="709" w:type="dxa"/>
            <w:vAlign w:val="center"/>
          </w:tcPr>
          <w:p w:rsidR="008C6A65" w:rsidRPr="00563F58" w:rsidRDefault="008C6A65" w:rsidP="008C6A65">
            <w:pPr>
              <w:pStyle w:val="a"/>
              <w:rPr>
                <w:rFonts w:ascii="Times New Roman" w:hAnsi="Times New Roman"/>
              </w:rPr>
            </w:pPr>
          </w:p>
        </w:tc>
        <w:tc>
          <w:tcPr>
            <w:tcW w:w="5953" w:type="dxa"/>
          </w:tcPr>
          <w:p w:rsidR="008C6A65" w:rsidRPr="00563F58" w:rsidRDefault="008C6A65" w:rsidP="008C6A65">
            <w:pPr>
              <w:pStyle w:val="ab"/>
            </w:pPr>
            <w:r>
              <w:t>ОКОПФ</w:t>
            </w:r>
          </w:p>
        </w:tc>
        <w:tc>
          <w:tcPr>
            <w:tcW w:w="3905" w:type="dxa"/>
          </w:tcPr>
          <w:p w:rsidR="008C6A65" w:rsidRPr="00CD74E4" w:rsidRDefault="008C6A65" w:rsidP="008C6A65">
            <w:pPr>
              <w:pStyle w:val="ab"/>
            </w:pPr>
          </w:p>
        </w:tc>
      </w:tr>
      <w:tr w:rsidR="008C6A65" w:rsidRPr="00CD74E4" w:rsidTr="008C6A65">
        <w:trPr>
          <w:jc w:val="right"/>
        </w:trPr>
        <w:tc>
          <w:tcPr>
            <w:tcW w:w="709" w:type="dxa"/>
            <w:vAlign w:val="center"/>
          </w:tcPr>
          <w:p w:rsidR="008C6A65" w:rsidRPr="00563F58" w:rsidRDefault="008C6A65" w:rsidP="008C6A65">
            <w:pPr>
              <w:pStyle w:val="a"/>
              <w:rPr>
                <w:rFonts w:ascii="Times New Roman" w:hAnsi="Times New Roman"/>
              </w:rPr>
            </w:pPr>
          </w:p>
        </w:tc>
        <w:tc>
          <w:tcPr>
            <w:tcW w:w="5953" w:type="dxa"/>
          </w:tcPr>
          <w:p w:rsidR="008C6A65" w:rsidRPr="00563F58" w:rsidRDefault="008C6A65" w:rsidP="008C6A65">
            <w:pPr>
              <w:pStyle w:val="ab"/>
            </w:pPr>
            <w:r w:rsidRPr="00563F58">
              <w:t>Учредители (перечислить наименование или Организационно-правовую форму или Ф.И.О. всех учредителей, чья доля в уставном капитале превышает 10%)</w:t>
            </w:r>
          </w:p>
        </w:tc>
        <w:tc>
          <w:tcPr>
            <w:tcW w:w="3905" w:type="dxa"/>
          </w:tcPr>
          <w:p w:rsidR="008C6A65" w:rsidRPr="00CD74E4" w:rsidRDefault="008C6A65" w:rsidP="008C6A65">
            <w:pPr>
              <w:pStyle w:val="ab"/>
            </w:pPr>
          </w:p>
        </w:tc>
      </w:tr>
      <w:tr w:rsidR="008C6A65" w:rsidRPr="00CD74E4" w:rsidTr="008C6A65">
        <w:trPr>
          <w:jc w:val="right"/>
        </w:trPr>
        <w:tc>
          <w:tcPr>
            <w:tcW w:w="709" w:type="dxa"/>
            <w:vAlign w:val="center"/>
          </w:tcPr>
          <w:p w:rsidR="008C6A65" w:rsidRPr="00563F58" w:rsidRDefault="008C6A65" w:rsidP="008C6A65">
            <w:pPr>
              <w:pStyle w:val="a"/>
              <w:rPr>
                <w:rFonts w:ascii="Times New Roman" w:hAnsi="Times New Roman"/>
              </w:rPr>
            </w:pPr>
          </w:p>
        </w:tc>
        <w:tc>
          <w:tcPr>
            <w:tcW w:w="5953" w:type="dxa"/>
          </w:tcPr>
          <w:p w:rsidR="008C6A65" w:rsidRPr="00563F58" w:rsidRDefault="008C6A65" w:rsidP="008C6A65">
            <w:pPr>
              <w:pStyle w:val="ab"/>
            </w:pPr>
            <w:r w:rsidRPr="00563F58">
              <w:t>Филиалы: перечислить наименования и почтовые адреса</w:t>
            </w:r>
          </w:p>
        </w:tc>
        <w:tc>
          <w:tcPr>
            <w:tcW w:w="3905" w:type="dxa"/>
          </w:tcPr>
          <w:p w:rsidR="008C6A65" w:rsidRPr="00CD74E4" w:rsidRDefault="008C6A65" w:rsidP="008C6A65">
            <w:pPr>
              <w:pStyle w:val="ab"/>
            </w:pPr>
          </w:p>
        </w:tc>
      </w:tr>
      <w:tr w:rsidR="008C6A65" w:rsidRPr="00CD74E4" w:rsidTr="008C6A65">
        <w:trPr>
          <w:jc w:val="right"/>
        </w:trPr>
        <w:tc>
          <w:tcPr>
            <w:tcW w:w="709" w:type="dxa"/>
            <w:vAlign w:val="center"/>
          </w:tcPr>
          <w:p w:rsidR="008C6A65" w:rsidRPr="00563F58" w:rsidRDefault="008C6A65" w:rsidP="008C6A65">
            <w:pPr>
              <w:pStyle w:val="a"/>
              <w:rPr>
                <w:rFonts w:ascii="Times New Roman" w:hAnsi="Times New Roman"/>
              </w:rPr>
            </w:pPr>
          </w:p>
        </w:tc>
        <w:tc>
          <w:tcPr>
            <w:tcW w:w="5953" w:type="dxa"/>
          </w:tcPr>
          <w:p w:rsidR="008C6A65" w:rsidRPr="00563F58" w:rsidRDefault="008C6A65" w:rsidP="008C6A65">
            <w:pPr>
              <w:pStyle w:val="ab"/>
            </w:pPr>
            <w:r w:rsidRPr="00563F58">
              <w:t xml:space="preserve">Свидетельство о внесении записи в Единый государственный реестр юридических лиц </w:t>
            </w:r>
            <w:r w:rsidRPr="00563F58">
              <w:br/>
              <w:t>(дата, номер, кем выдано)</w:t>
            </w:r>
          </w:p>
        </w:tc>
        <w:tc>
          <w:tcPr>
            <w:tcW w:w="3905" w:type="dxa"/>
          </w:tcPr>
          <w:p w:rsidR="008C6A65" w:rsidRPr="00CD74E4" w:rsidRDefault="008C6A65" w:rsidP="008C6A65">
            <w:pPr>
              <w:pStyle w:val="ab"/>
            </w:pPr>
          </w:p>
        </w:tc>
      </w:tr>
      <w:tr w:rsidR="008C6A65" w:rsidRPr="00CD74E4" w:rsidTr="008C6A65">
        <w:trPr>
          <w:jc w:val="right"/>
        </w:trPr>
        <w:tc>
          <w:tcPr>
            <w:tcW w:w="709" w:type="dxa"/>
            <w:vAlign w:val="center"/>
          </w:tcPr>
          <w:p w:rsidR="008C6A65" w:rsidRPr="00563F58" w:rsidRDefault="008C6A65" w:rsidP="008C6A65">
            <w:pPr>
              <w:pStyle w:val="a"/>
              <w:rPr>
                <w:rFonts w:ascii="Times New Roman" w:hAnsi="Times New Roman"/>
              </w:rPr>
            </w:pPr>
          </w:p>
        </w:tc>
        <w:tc>
          <w:tcPr>
            <w:tcW w:w="5953" w:type="dxa"/>
          </w:tcPr>
          <w:p w:rsidR="008C6A65" w:rsidRPr="00563F58" w:rsidRDefault="008C6A65" w:rsidP="008C6A65">
            <w:pPr>
              <w:pStyle w:val="ab"/>
            </w:pPr>
            <w:r w:rsidRPr="00563F58">
              <w:t>Фамилия, Имя и Отчество ответственного лица Участника с указанием должности и контактного телефона</w:t>
            </w:r>
          </w:p>
        </w:tc>
        <w:tc>
          <w:tcPr>
            <w:tcW w:w="3905" w:type="dxa"/>
          </w:tcPr>
          <w:p w:rsidR="008C6A65" w:rsidRPr="00CD74E4" w:rsidRDefault="008C6A65" w:rsidP="008C6A65">
            <w:pPr>
              <w:pStyle w:val="ab"/>
            </w:pPr>
          </w:p>
        </w:tc>
      </w:tr>
      <w:tr w:rsidR="008C6A65" w:rsidRPr="00CD74E4" w:rsidTr="008C6A65">
        <w:trPr>
          <w:jc w:val="right"/>
        </w:trPr>
        <w:tc>
          <w:tcPr>
            <w:tcW w:w="709" w:type="dxa"/>
            <w:vAlign w:val="center"/>
          </w:tcPr>
          <w:p w:rsidR="008C6A65" w:rsidRPr="00563F58" w:rsidRDefault="008C6A65" w:rsidP="008C6A65">
            <w:pPr>
              <w:pStyle w:val="a"/>
              <w:rPr>
                <w:rFonts w:ascii="Times New Roman" w:hAnsi="Times New Roman"/>
              </w:rPr>
            </w:pPr>
          </w:p>
        </w:tc>
        <w:tc>
          <w:tcPr>
            <w:tcW w:w="5953" w:type="dxa"/>
          </w:tcPr>
          <w:p w:rsidR="008C6A65" w:rsidRPr="00563F58" w:rsidRDefault="008C6A65" w:rsidP="008C6A65">
            <w:pPr>
              <w:pStyle w:val="ab"/>
            </w:pPr>
            <w:r w:rsidRPr="00563F58">
              <w:t>Необходимость одобрения заключения сделки уполномоченными органами управления</w:t>
            </w:r>
          </w:p>
          <w:p w:rsidR="008C6A65" w:rsidRPr="00563F58" w:rsidRDefault="008C6A65" w:rsidP="008C6A65">
            <w:pPr>
              <w:pStyle w:val="ab"/>
            </w:pPr>
            <w:r w:rsidRPr="00563F58">
              <w:t>Участника/Заказчика (Требуется/Не требуется)</w:t>
            </w:r>
          </w:p>
        </w:tc>
        <w:tc>
          <w:tcPr>
            <w:tcW w:w="3905" w:type="dxa"/>
          </w:tcPr>
          <w:p w:rsidR="008C6A65" w:rsidRPr="00CD74E4" w:rsidRDefault="008C6A65" w:rsidP="008C6A65">
            <w:pPr>
              <w:pStyle w:val="ab"/>
            </w:pPr>
          </w:p>
        </w:tc>
      </w:tr>
    </w:tbl>
    <w:p w:rsidR="008C6A65" w:rsidRDefault="008C6A65" w:rsidP="008C6A65">
      <w:pPr>
        <w:ind w:left="1860" w:hanging="2144"/>
      </w:pPr>
    </w:p>
    <w:p w:rsidR="00661305" w:rsidRDefault="00661305" w:rsidP="008C6A65">
      <w:pPr>
        <w:ind w:left="1860" w:hanging="2144"/>
      </w:pPr>
    </w:p>
    <w:p w:rsidR="008C6A65" w:rsidRDefault="008C6A65" w:rsidP="008C6A65">
      <w:pPr>
        <w:ind w:left="1860" w:hanging="2144"/>
      </w:pPr>
    </w:p>
    <w:p w:rsidR="008C6A65" w:rsidRDefault="008C6A65" w:rsidP="008C6A65">
      <w:pPr>
        <w:ind w:left="1860" w:hanging="2144"/>
      </w:pPr>
    </w:p>
    <w:p w:rsidR="008C6A65" w:rsidRDefault="008C6A65" w:rsidP="008C6A65">
      <w:pPr>
        <w:ind w:left="1860" w:hanging="2144"/>
      </w:pPr>
    </w:p>
    <w:p w:rsidR="008C6A65" w:rsidRDefault="008C6A65" w:rsidP="008C6A65">
      <w:pPr>
        <w:ind w:left="1860" w:hanging="2144"/>
      </w:pPr>
    </w:p>
    <w:p w:rsidR="008C6A65" w:rsidRDefault="008C6A65" w:rsidP="008C6A65">
      <w:pPr>
        <w:ind w:left="1860" w:hanging="2144"/>
      </w:pPr>
    </w:p>
    <w:p w:rsidR="008C6A65" w:rsidRPr="00CD74E4" w:rsidRDefault="008C6A65" w:rsidP="008C6A65">
      <w:pPr>
        <w:ind w:left="1860" w:hanging="2144"/>
      </w:pPr>
    </w:p>
    <w:p w:rsidR="008C6A65" w:rsidRPr="00CD74E4" w:rsidRDefault="008C6A65" w:rsidP="008C6A65">
      <w:pPr>
        <w:ind w:left="1860" w:hanging="2144"/>
      </w:pPr>
    </w:p>
    <w:p w:rsidR="008C6A65" w:rsidRPr="00CD74E4" w:rsidRDefault="008C6A65" w:rsidP="008C6A65">
      <w:pPr>
        <w:ind w:left="1860" w:hanging="2144"/>
      </w:pPr>
      <w:r w:rsidRPr="00CD74E4">
        <w:t>Подпись Участника</w:t>
      </w:r>
      <w:r w:rsidRPr="00CD74E4">
        <w:tab/>
      </w:r>
      <w:r w:rsidRPr="00CD74E4">
        <w:tab/>
        <w:t>___________________/_______________(ФИО, должность)</w:t>
      </w:r>
    </w:p>
    <w:p w:rsidR="008C6A65" w:rsidRPr="00CD74E4" w:rsidRDefault="008C6A65" w:rsidP="008C6A65">
      <w:pPr>
        <w:ind w:left="1860" w:hanging="2144"/>
      </w:pPr>
      <w:r w:rsidRPr="00CD74E4">
        <w:t>Дата</w:t>
      </w:r>
    </w:p>
    <w:p w:rsidR="008C6A65" w:rsidRPr="00CD74E4" w:rsidRDefault="008C6A65" w:rsidP="008C6A65">
      <w:pPr>
        <w:ind w:left="1860" w:hanging="2144"/>
      </w:pPr>
      <w:proofErr w:type="spellStart"/>
      <w:r w:rsidRPr="00CD74E4">
        <w:t>м.п</w:t>
      </w:r>
      <w:proofErr w:type="spellEnd"/>
      <w:r w:rsidRPr="00CD74E4">
        <w:t>.</w:t>
      </w:r>
    </w:p>
    <w:p w:rsidR="00661305" w:rsidRDefault="00661305"/>
    <w:p w:rsidR="00661305" w:rsidRDefault="00661305"/>
    <w:p w:rsidR="00661305" w:rsidRDefault="00661305">
      <w:pPr>
        <w:sectPr w:rsidR="00661305" w:rsidSect="003A7B7B">
          <w:footerReference w:type="default" r:id="rId15"/>
          <w:pgSz w:w="11906" w:h="16838"/>
          <w:pgMar w:top="1134" w:right="567" w:bottom="993" w:left="851" w:header="709" w:footer="709" w:gutter="0"/>
          <w:cols w:space="708"/>
          <w:docGrid w:linePitch="360"/>
        </w:sectPr>
      </w:pPr>
    </w:p>
    <w:p w:rsidR="008C6A65" w:rsidRDefault="008C6A65"/>
    <w:tbl>
      <w:tblPr>
        <w:tblW w:w="15642" w:type="dxa"/>
        <w:jc w:val="center"/>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16"/>
        <w:gridCol w:w="823"/>
        <w:gridCol w:w="829"/>
        <w:gridCol w:w="1317"/>
        <w:gridCol w:w="711"/>
        <w:gridCol w:w="990"/>
        <w:gridCol w:w="1275"/>
        <w:gridCol w:w="426"/>
        <w:gridCol w:w="708"/>
        <w:gridCol w:w="851"/>
        <w:gridCol w:w="1134"/>
        <w:gridCol w:w="994"/>
        <w:gridCol w:w="1416"/>
        <w:gridCol w:w="1842"/>
        <w:gridCol w:w="1710"/>
      </w:tblGrid>
      <w:tr w:rsidR="009B2E9B" w:rsidRPr="00CD74E4" w:rsidTr="007D3F64">
        <w:trPr>
          <w:trHeight w:val="450"/>
          <w:jc w:val="center"/>
        </w:trPr>
        <w:tc>
          <w:tcPr>
            <w:tcW w:w="15642" w:type="dxa"/>
            <w:gridSpan w:val="15"/>
            <w:tcBorders>
              <w:top w:val="nil"/>
              <w:left w:val="nil"/>
              <w:bottom w:val="nil"/>
              <w:right w:val="nil"/>
            </w:tcBorders>
            <w:noWrap/>
            <w:vAlign w:val="bottom"/>
          </w:tcPr>
          <w:p w:rsidR="009B2E9B" w:rsidRPr="00CD74E4" w:rsidRDefault="009B2E9B" w:rsidP="007D3F64">
            <w:pPr>
              <w:ind w:left="567"/>
              <w:jc w:val="center"/>
              <w:rPr>
                <w:b/>
              </w:rPr>
            </w:pPr>
            <w:r w:rsidRPr="00CD74E4">
              <w:rPr>
                <w:b/>
              </w:rPr>
              <w:t>4.5. ФОРМА СВЕДЕНИЙ О ЦЕПОЧКЕ СОБСТВЕННИКОВ, ВКЛЮЧАЯ БЕНЕФИЦИАРОВ (В ТОМ ЧИСЛЕ КОНЕЧНЫХ</w:t>
            </w:r>
            <w:r w:rsidR="00D94165">
              <w:rPr>
                <w:b/>
              </w:rPr>
              <w:t xml:space="preserve">) </w:t>
            </w:r>
          </w:p>
          <w:p w:rsidR="009B2E9B" w:rsidRPr="00CD74E4" w:rsidRDefault="009B2E9B" w:rsidP="007D3F64">
            <w:pPr>
              <w:ind w:left="567"/>
              <w:rPr>
                <w:b/>
                <w:i/>
              </w:rPr>
            </w:pPr>
            <w:r w:rsidRPr="00CD74E4">
              <w:rPr>
                <w:b/>
                <w:i/>
              </w:rPr>
              <w:t>Сведения о цепочке собственников, включая бенефициаров (в том числе, конечных) с приложением необходимых документов</w:t>
            </w:r>
          </w:p>
          <w:p w:rsidR="009B2E9B" w:rsidRPr="00CD74E4" w:rsidRDefault="009B2E9B" w:rsidP="007D3F64">
            <w:pPr>
              <w:ind w:left="567"/>
            </w:pPr>
          </w:p>
        </w:tc>
      </w:tr>
      <w:tr w:rsidR="009B2E9B" w:rsidRPr="00CD74E4" w:rsidTr="007D3F64">
        <w:trPr>
          <w:trHeight w:val="250"/>
          <w:jc w:val="center"/>
        </w:trPr>
        <w:tc>
          <w:tcPr>
            <w:tcW w:w="15642" w:type="dxa"/>
            <w:gridSpan w:val="15"/>
            <w:tcBorders>
              <w:top w:val="nil"/>
              <w:left w:val="nil"/>
              <w:right w:val="nil"/>
            </w:tcBorders>
            <w:noWrap/>
            <w:vAlign w:val="bottom"/>
          </w:tcPr>
          <w:p w:rsidR="009B2E9B" w:rsidRPr="00CD74E4" w:rsidRDefault="009B2E9B" w:rsidP="007D3F64">
            <w:pPr>
              <w:ind w:left="567"/>
              <w:jc w:val="center"/>
            </w:pPr>
          </w:p>
        </w:tc>
      </w:tr>
      <w:tr w:rsidR="009B2E9B" w:rsidRPr="00CD74E4" w:rsidTr="007D3F64">
        <w:trPr>
          <w:trHeight w:val="480"/>
          <w:jc w:val="center"/>
        </w:trPr>
        <w:tc>
          <w:tcPr>
            <w:tcW w:w="15642" w:type="dxa"/>
            <w:gridSpan w:val="15"/>
            <w:tcBorders>
              <w:left w:val="nil"/>
              <w:right w:val="nil"/>
            </w:tcBorders>
            <w:noWrap/>
          </w:tcPr>
          <w:p w:rsidR="009B2E9B" w:rsidRPr="00CD74E4" w:rsidRDefault="009B2E9B" w:rsidP="007D3F64">
            <w:pPr>
              <w:ind w:left="567"/>
              <w:jc w:val="center"/>
            </w:pPr>
            <w:r w:rsidRPr="00CD74E4">
              <w:t>(наименование Участника)</w:t>
            </w:r>
          </w:p>
        </w:tc>
      </w:tr>
      <w:tr w:rsidR="009B2E9B" w:rsidRPr="00CD74E4" w:rsidTr="007D3F64">
        <w:trPr>
          <w:trHeight w:val="510"/>
          <w:jc w:val="center"/>
        </w:trPr>
        <w:tc>
          <w:tcPr>
            <w:tcW w:w="616" w:type="dxa"/>
            <w:vMerge w:val="restart"/>
            <w:vAlign w:val="center"/>
          </w:tcPr>
          <w:p w:rsidR="009B2E9B" w:rsidRPr="00CD74E4" w:rsidRDefault="009B2E9B" w:rsidP="007D3F64">
            <w:pPr>
              <w:pStyle w:val="af1"/>
              <w:rPr>
                <w:sz w:val="20"/>
                <w:szCs w:val="20"/>
              </w:rPr>
            </w:pPr>
            <w:r w:rsidRPr="00CD74E4">
              <w:rPr>
                <w:sz w:val="20"/>
                <w:szCs w:val="20"/>
              </w:rPr>
              <w:t>№ п/п</w:t>
            </w:r>
          </w:p>
        </w:tc>
        <w:tc>
          <w:tcPr>
            <w:tcW w:w="5945" w:type="dxa"/>
            <w:gridSpan w:val="6"/>
            <w:vAlign w:val="center"/>
          </w:tcPr>
          <w:p w:rsidR="009B2E9B" w:rsidRPr="00CD74E4" w:rsidRDefault="009B2E9B" w:rsidP="007D3F64">
            <w:pPr>
              <w:pStyle w:val="af1"/>
              <w:rPr>
                <w:sz w:val="20"/>
                <w:szCs w:val="20"/>
              </w:rPr>
            </w:pPr>
            <w:r w:rsidRPr="00CD74E4">
              <w:rPr>
                <w:sz w:val="20"/>
                <w:szCs w:val="20"/>
              </w:rPr>
              <w:t>Наименование Участника (ИНН, вид деятельности)</w:t>
            </w:r>
          </w:p>
        </w:tc>
        <w:tc>
          <w:tcPr>
            <w:tcW w:w="7371" w:type="dxa"/>
            <w:gridSpan w:val="7"/>
            <w:vAlign w:val="center"/>
          </w:tcPr>
          <w:p w:rsidR="009B2E9B" w:rsidRPr="00CD74E4" w:rsidRDefault="009B2E9B" w:rsidP="007D3F64">
            <w:pPr>
              <w:pStyle w:val="af1"/>
              <w:rPr>
                <w:sz w:val="20"/>
                <w:szCs w:val="20"/>
              </w:rPr>
            </w:pPr>
            <w:r w:rsidRPr="00CD74E4">
              <w:rPr>
                <w:sz w:val="20"/>
                <w:szCs w:val="20"/>
              </w:rPr>
              <w:t>Информация о цепочке собственников Участника, включая бенефициаров (в том числе, конечных)</w:t>
            </w:r>
          </w:p>
        </w:tc>
        <w:tc>
          <w:tcPr>
            <w:tcW w:w="1710" w:type="dxa"/>
            <w:vMerge w:val="restart"/>
            <w:vAlign w:val="center"/>
          </w:tcPr>
          <w:p w:rsidR="009B2E9B" w:rsidRPr="00CD74E4" w:rsidRDefault="009B2E9B" w:rsidP="007D3F64">
            <w:pPr>
              <w:pStyle w:val="af1"/>
              <w:rPr>
                <w:sz w:val="20"/>
                <w:szCs w:val="20"/>
              </w:rPr>
            </w:pPr>
            <w:r w:rsidRPr="00CD74E4">
              <w:rPr>
                <w:sz w:val="20"/>
                <w:szCs w:val="20"/>
              </w:rPr>
              <w:t>Информация о подтверждающих документах (наименование, реквизиты и т.д.)</w:t>
            </w:r>
          </w:p>
        </w:tc>
      </w:tr>
      <w:tr w:rsidR="009B2E9B" w:rsidRPr="00CD74E4" w:rsidTr="007D3F64">
        <w:trPr>
          <w:trHeight w:val="1680"/>
          <w:jc w:val="center"/>
        </w:trPr>
        <w:tc>
          <w:tcPr>
            <w:tcW w:w="616" w:type="dxa"/>
            <w:vMerge/>
            <w:vAlign w:val="center"/>
          </w:tcPr>
          <w:p w:rsidR="009B2E9B" w:rsidRPr="00CD74E4" w:rsidRDefault="009B2E9B" w:rsidP="007D3F64">
            <w:pPr>
              <w:ind w:left="567"/>
            </w:pPr>
          </w:p>
        </w:tc>
        <w:tc>
          <w:tcPr>
            <w:tcW w:w="823" w:type="dxa"/>
            <w:vAlign w:val="center"/>
          </w:tcPr>
          <w:p w:rsidR="009B2E9B" w:rsidRPr="00CD74E4" w:rsidRDefault="009B2E9B" w:rsidP="007D3F64">
            <w:pPr>
              <w:pStyle w:val="af1"/>
              <w:rPr>
                <w:sz w:val="20"/>
                <w:szCs w:val="20"/>
              </w:rPr>
            </w:pPr>
            <w:r w:rsidRPr="00CD74E4">
              <w:rPr>
                <w:sz w:val="20"/>
                <w:szCs w:val="20"/>
              </w:rPr>
              <w:t>ИНН</w:t>
            </w:r>
          </w:p>
        </w:tc>
        <w:tc>
          <w:tcPr>
            <w:tcW w:w="829" w:type="dxa"/>
            <w:vAlign w:val="center"/>
          </w:tcPr>
          <w:p w:rsidR="009B2E9B" w:rsidRPr="00CD74E4" w:rsidRDefault="009B2E9B" w:rsidP="007D3F64">
            <w:pPr>
              <w:pStyle w:val="af1"/>
              <w:rPr>
                <w:sz w:val="20"/>
                <w:szCs w:val="20"/>
              </w:rPr>
            </w:pPr>
            <w:r w:rsidRPr="00CD74E4">
              <w:rPr>
                <w:sz w:val="20"/>
                <w:szCs w:val="20"/>
              </w:rPr>
              <w:t>ОГРН</w:t>
            </w:r>
          </w:p>
        </w:tc>
        <w:tc>
          <w:tcPr>
            <w:tcW w:w="1317" w:type="dxa"/>
            <w:vAlign w:val="center"/>
          </w:tcPr>
          <w:p w:rsidR="009B2E9B" w:rsidRPr="00CD74E4" w:rsidRDefault="009B2E9B" w:rsidP="007D3F64">
            <w:pPr>
              <w:pStyle w:val="af1"/>
              <w:rPr>
                <w:sz w:val="20"/>
                <w:szCs w:val="20"/>
              </w:rPr>
            </w:pPr>
            <w:r w:rsidRPr="00CD74E4">
              <w:rPr>
                <w:sz w:val="20"/>
                <w:szCs w:val="20"/>
              </w:rPr>
              <w:t>Наименование краткое</w:t>
            </w:r>
          </w:p>
        </w:tc>
        <w:tc>
          <w:tcPr>
            <w:tcW w:w="711" w:type="dxa"/>
            <w:vAlign w:val="center"/>
          </w:tcPr>
          <w:p w:rsidR="009B2E9B" w:rsidRPr="00CD74E4" w:rsidRDefault="009B2E9B" w:rsidP="007D3F64">
            <w:pPr>
              <w:pStyle w:val="af1"/>
              <w:rPr>
                <w:sz w:val="20"/>
                <w:szCs w:val="20"/>
              </w:rPr>
            </w:pPr>
            <w:r w:rsidRPr="00CD74E4">
              <w:rPr>
                <w:sz w:val="20"/>
                <w:szCs w:val="20"/>
              </w:rPr>
              <w:t>Код ОКВЭД основной</w:t>
            </w:r>
          </w:p>
        </w:tc>
        <w:tc>
          <w:tcPr>
            <w:tcW w:w="990" w:type="dxa"/>
            <w:vAlign w:val="center"/>
          </w:tcPr>
          <w:p w:rsidR="009B2E9B" w:rsidRPr="00CD74E4" w:rsidRDefault="009B2E9B" w:rsidP="007D3F64">
            <w:pPr>
              <w:pStyle w:val="af1"/>
              <w:rPr>
                <w:sz w:val="20"/>
                <w:szCs w:val="20"/>
              </w:rPr>
            </w:pPr>
            <w:r w:rsidRPr="00CD74E4">
              <w:rPr>
                <w:sz w:val="20"/>
                <w:szCs w:val="20"/>
              </w:rPr>
              <w:t>ФИО руководителя</w:t>
            </w:r>
          </w:p>
        </w:tc>
        <w:tc>
          <w:tcPr>
            <w:tcW w:w="1275" w:type="dxa"/>
            <w:vAlign w:val="center"/>
          </w:tcPr>
          <w:p w:rsidR="009B2E9B" w:rsidRPr="00CD74E4" w:rsidRDefault="009B2E9B" w:rsidP="007D3F64">
            <w:pPr>
              <w:pStyle w:val="af1"/>
              <w:rPr>
                <w:sz w:val="20"/>
                <w:szCs w:val="20"/>
              </w:rPr>
            </w:pPr>
            <w:r w:rsidRPr="00CD74E4">
              <w:rPr>
                <w:sz w:val="20"/>
                <w:szCs w:val="20"/>
              </w:rPr>
              <w:t>Серия и номер документа, удостоверяющего личность руководителя</w:t>
            </w:r>
          </w:p>
        </w:tc>
        <w:tc>
          <w:tcPr>
            <w:tcW w:w="426" w:type="dxa"/>
            <w:vAlign w:val="center"/>
          </w:tcPr>
          <w:p w:rsidR="009B2E9B" w:rsidRPr="00CD74E4" w:rsidRDefault="009B2E9B" w:rsidP="007D3F64">
            <w:pPr>
              <w:pStyle w:val="af1"/>
              <w:rPr>
                <w:sz w:val="20"/>
                <w:szCs w:val="20"/>
              </w:rPr>
            </w:pPr>
            <w:r w:rsidRPr="00CD74E4">
              <w:rPr>
                <w:sz w:val="20"/>
                <w:szCs w:val="20"/>
              </w:rPr>
              <w:t>№</w:t>
            </w:r>
          </w:p>
        </w:tc>
        <w:tc>
          <w:tcPr>
            <w:tcW w:w="708" w:type="dxa"/>
            <w:vAlign w:val="center"/>
          </w:tcPr>
          <w:p w:rsidR="009B2E9B" w:rsidRPr="00CD74E4" w:rsidRDefault="009B2E9B" w:rsidP="007D3F64">
            <w:pPr>
              <w:pStyle w:val="af1"/>
              <w:rPr>
                <w:sz w:val="20"/>
                <w:szCs w:val="20"/>
              </w:rPr>
            </w:pPr>
            <w:r w:rsidRPr="00CD74E4">
              <w:rPr>
                <w:sz w:val="20"/>
                <w:szCs w:val="20"/>
              </w:rPr>
              <w:t>ИНН</w:t>
            </w:r>
          </w:p>
        </w:tc>
        <w:tc>
          <w:tcPr>
            <w:tcW w:w="851" w:type="dxa"/>
            <w:vAlign w:val="center"/>
          </w:tcPr>
          <w:p w:rsidR="009B2E9B" w:rsidRPr="00CD74E4" w:rsidRDefault="009B2E9B" w:rsidP="007D3F64">
            <w:pPr>
              <w:pStyle w:val="af1"/>
              <w:rPr>
                <w:sz w:val="20"/>
                <w:szCs w:val="20"/>
              </w:rPr>
            </w:pPr>
            <w:r w:rsidRPr="00CD74E4">
              <w:rPr>
                <w:sz w:val="20"/>
                <w:szCs w:val="20"/>
              </w:rPr>
              <w:t>ОГРН</w:t>
            </w:r>
          </w:p>
        </w:tc>
        <w:tc>
          <w:tcPr>
            <w:tcW w:w="1134" w:type="dxa"/>
            <w:vAlign w:val="center"/>
          </w:tcPr>
          <w:p w:rsidR="009B2E9B" w:rsidRPr="00CD74E4" w:rsidRDefault="009B2E9B" w:rsidP="007D3F64">
            <w:pPr>
              <w:pStyle w:val="af1"/>
              <w:rPr>
                <w:sz w:val="20"/>
                <w:szCs w:val="20"/>
              </w:rPr>
            </w:pPr>
            <w:r w:rsidRPr="00CD74E4">
              <w:rPr>
                <w:sz w:val="20"/>
                <w:szCs w:val="20"/>
              </w:rPr>
              <w:t>Наименование / ФИО</w:t>
            </w:r>
          </w:p>
          <w:p w:rsidR="009B2E9B" w:rsidRPr="00CD74E4" w:rsidRDefault="009B2E9B" w:rsidP="007D3F64">
            <w:pPr>
              <w:pStyle w:val="af1"/>
              <w:rPr>
                <w:sz w:val="20"/>
                <w:szCs w:val="20"/>
              </w:rPr>
            </w:pPr>
            <w:r w:rsidRPr="00CD74E4">
              <w:rPr>
                <w:sz w:val="20"/>
                <w:szCs w:val="20"/>
              </w:rPr>
              <w:t>Доля участия</w:t>
            </w:r>
          </w:p>
        </w:tc>
        <w:tc>
          <w:tcPr>
            <w:tcW w:w="994" w:type="dxa"/>
            <w:vAlign w:val="center"/>
          </w:tcPr>
          <w:p w:rsidR="009B2E9B" w:rsidRPr="00CD74E4" w:rsidRDefault="009B2E9B" w:rsidP="007D3F64">
            <w:pPr>
              <w:pStyle w:val="af1"/>
              <w:rPr>
                <w:sz w:val="20"/>
                <w:szCs w:val="20"/>
              </w:rPr>
            </w:pPr>
            <w:r w:rsidRPr="00CD74E4">
              <w:rPr>
                <w:sz w:val="20"/>
                <w:szCs w:val="20"/>
              </w:rPr>
              <w:t>Адрес регистрации</w:t>
            </w:r>
          </w:p>
        </w:tc>
        <w:tc>
          <w:tcPr>
            <w:tcW w:w="1416" w:type="dxa"/>
            <w:vAlign w:val="center"/>
          </w:tcPr>
          <w:p w:rsidR="009B2E9B" w:rsidRPr="00CD74E4" w:rsidRDefault="009B2E9B" w:rsidP="007D3F64">
            <w:pPr>
              <w:pStyle w:val="af1"/>
              <w:rPr>
                <w:sz w:val="20"/>
                <w:szCs w:val="20"/>
              </w:rPr>
            </w:pPr>
            <w:r w:rsidRPr="00CD74E4">
              <w:rPr>
                <w:sz w:val="20"/>
                <w:szCs w:val="20"/>
              </w:rPr>
              <w:t>Серия и номер документа, удостоверяющего личность (для физического лица)</w:t>
            </w:r>
          </w:p>
        </w:tc>
        <w:tc>
          <w:tcPr>
            <w:tcW w:w="1842" w:type="dxa"/>
            <w:vAlign w:val="center"/>
          </w:tcPr>
          <w:p w:rsidR="009B2E9B" w:rsidRPr="00CD74E4" w:rsidRDefault="009B2E9B" w:rsidP="007D3F64">
            <w:pPr>
              <w:pStyle w:val="af1"/>
              <w:rPr>
                <w:sz w:val="20"/>
                <w:szCs w:val="20"/>
              </w:rPr>
            </w:pPr>
            <w:r w:rsidRPr="00CD74E4">
              <w:rPr>
                <w:sz w:val="20"/>
                <w:szCs w:val="20"/>
              </w:rPr>
              <w:t>Руководитель / Участник / акционер / бенефициар</w:t>
            </w:r>
          </w:p>
        </w:tc>
        <w:tc>
          <w:tcPr>
            <w:tcW w:w="1710" w:type="dxa"/>
            <w:vMerge/>
            <w:vAlign w:val="center"/>
          </w:tcPr>
          <w:p w:rsidR="009B2E9B" w:rsidRPr="00CD74E4" w:rsidRDefault="009B2E9B" w:rsidP="007D3F64">
            <w:pPr>
              <w:ind w:left="567"/>
            </w:pPr>
          </w:p>
        </w:tc>
      </w:tr>
      <w:tr w:rsidR="009B2E9B" w:rsidRPr="00CD74E4" w:rsidTr="007D3F64">
        <w:trPr>
          <w:trHeight w:val="102"/>
          <w:jc w:val="center"/>
        </w:trPr>
        <w:tc>
          <w:tcPr>
            <w:tcW w:w="616" w:type="dxa"/>
            <w:noWrap/>
            <w:vAlign w:val="bottom"/>
          </w:tcPr>
          <w:p w:rsidR="009B2E9B" w:rsidRPr="00CD74E4" w:rsidRDefault="009B2E9B" w:rsidP="007D3F64">
            <w:pPr>
              <w:pStyle w:val="ab"/>
            </w:pPr>
            <w:r w:rsidRPr="00CD74E4">
              <w:t> </w:t>
            </w:r>
          </w:p>
        </w:tc>
        <w:tc>
          <w:tcPr>
            <w:tcW w:w="823" w:type="dxa"/>
            <w:noWrap/>
            <w:vAlign w:val="bottom"/>
          </w:tcPr>
          <w:p w:rsidR="009B2E9B" w:rsidRPr="00CD74E4" w:rsidRDefault="009B2E9B" w:rsidP="007D3F64">
            <w:pPr>
              <w:pStyle w:val="ab"/>
            </w:pPr>
            <w:r w:rsidRPr="00CD74E4">
              <w:t> </w:t>
            </w:r>
          </w:p>
        </w:tc>
        <w:tc>
          <w:tcPr>
            <w:tcW w:w="829" w:type="dxa"/>
            <w:noWrap/>
            <w:vAlign w:val="bottom"/>
          </w:tcPr>
          <w:p w:rsidR="009B2E9B" w:rsidRPr="00CD74E4" w:rsidRDefault="009B2E9B" w:rsidP="007D3F64">
            <w:pPr>
              <w:pStyle w:val="ab"/>
            </w:pPr>
            <w:r w:rsidRPr="00CD74E4">
              <w:t> </w:t>
            </w:r>
          </w:p>
        </w:tc>
        <w:tc>
          <w:tcPr>
            <w:tcW w:w="1317" w:type="dxa"/>
            <w:noWrap/>
            <w:vAlign w:val="bottom"/>
          </w:tcPr>
          <w:p w:rsidR="009B2E9B" w:rsidRPr="00CD74E4" w:rsidRDefault="009B2E9B" w:rsidP="007D3F64">
            <w:pPr>
              <w:pStyle w:val="ab"/>
            </w:pPr>
            <w:r w:rsidRPr="00CD74E4">
              <w:t> </w:t>
            </w:r>
          </w:p>
        </w:tc>
        <w:tc>
          <w:tcPr>
            <w:tcW w:w="711" w:type="dxa"/>
            <w:noWrap/>
            <w:vAlign w:val="bottom"/>
          </w:tcPr>
          <w:p w:rsidR="009B2E9B" w:rsidRPr="00CD74E4" w:rsidRDefault="009B2E9B" w:rsidP="007D3F64">
            <w:pPr>
              <w:pStyle w:val="ab"/>
            </w:pPr>
            <w:r w:rsidRPr="00CD74E4">
              <w:t> </w:t>
            </w:r>
          </w:p>
        </w:tc>
        <w:tc>
          <w:tcPr>
            <w:tcW w:w="990" w:type="dxa"/>
            <w:vAlign w:val="bottom"/>
          </w:tcPr>
          <w:p w:rsidR="009B2E9B" w:rsidRPr="00CD74E4" w:rsidRDefault="009B2E9B" w:rsidP="007D3F64">
            <w:pPr>
              <w:pStyle w:val="ab"/>
            </w:pPr>
            <w:r w:rsidRPr="00CD74E4">
              <w:t> </w:t>
            </w:r>
          </w:p>
        </w:tc>
        <w:tc>
          <w:tcPr>
            <w:tcW w:w="1275" w:type="dxa"/>
            <w:noWrap/>
            <w:vAlign w:val="bottom"/>
          </w:tcPr>
          <w:p w:rsidR="009B2E9B" w:rsidRPr="00CD74E4" w:rsidRDefault="009B2E9B" w:rsidP="007D3F64">
            <w:pPr>
              <w:pStyle w:val="ab"/>
            </w:pPr>
            <w:r w:rsidRPr="00CD74E4">
              <w:t> </w:t>
            </w:r>
          </w:p>
        </w:tc>
        <w:tc>
          <w:tcPr>
            <w:tcW w:w="426" w:type="dxa"/>
            <w:noWrap/>
            <w:vAlign w:val="bottom"/>
          </w:tcPr>
          <w:p w:rsidR="009B2E9B" w:rsidRPr="00CD74E4" w:rsidRDefault="009B2E9B" w:rsidP="007D3F64">
            <w:pPr>
              <w:pStyle w:val="ab"/>
            </w:pPr>
            <w:r w:rsidRPr="00CD74E4">
              <w:t> </w:t>
            </w:r>
          </w:p>
        </w:tc>
        <w:tc>
          <w:tcPr>
            <w:tcW w:w="708" w:type="dxa"/>
            <w:noWrap/>
            <w:vAlign w:val="bottom"/>
          </w:tcPr>
          <w:p w:rsidR="009B2E9B" w:rsidRPr="00CD74E4" w:rsidRDefault="009B2E9B" w:rsidP="007D3F64">
            <w:pPr>
              <w:pStyle w:val="ab"/>
            </w:pPr>
            <w:r w:rsidRPr="00CD74E4">
              <w:t> </w:t>
            </w:r>
          </w:p>
        </w:tc>
        <w:tc>
          <w:tcPr>
            <w:tcW w:w="851" w:type="dxa"/>
            <w:noWrap/>
            <w:vAlign w:val="bottom"/>
          </w:tcPr>
          <w:p w:rsidR="009B2E9B" w:rsidRPr="00CD74E4" w:rsidRDefault="009B2E9B" w:rsidP="007D3F64">
            <w:pPr>
              <w:pStyle w:val="ab"/>
            </w:pPr>
            <w:r w:rsidRPr="00CD74E4">
              <w:t> </w:t>
            </w:r>
          </w:p>
        </w:tc>
        <w:tc>
          <w:tcPr>
            <w:tcW w:w="1134" w:type="dxa"/>
            <w:noWrap/>
            <w:vAlign w:val="bottom"/>
          </w:tcPr>
          <w:p w:rsidR="009B2E9B" w:rsidRPr="00CD74E4" w:rsidRDefault="009B2E9B" w:rsidP="007D3F64">
            <w:pPr>
              <w:pStyle w:val="ab"/>
            </w:pPr>
            <w:r w:rsidRPr="00CD74E4">
              <w:t> </w:t>
            </w:r>
          </w:p>
        </w:tc>
        <w:tc>
          <w:tcPr>
            <w:tcW w:w="994" w:type="dxa"/>
            <w:noWrap/>
            <w:vAlign w:val="bottom"/>
          </w:tcPr>
          <w:p w:rsidR="009B2E9B" w:rsidRPr="00CD74E4" w:rsidRDefault="009B2E9B" w:rsidP="007D3F64">
            <w:pPr>
              <w:pStyle w:val="ab"/>
            </w:pPr>
            <w:r w:rsidRPr="00CD74E4">
              <w:t> </w:t>
            </w:r>
          </w:p>
        </w:tc>
        <w:tc>
          <w:tcPr>
            <w:tcW w:w="1416" w:type="dxa"/>
            <w:noWrap/>
            <w:vAlign w:val="bottom"/>
          </w:tcPr>
          <w:p w:rsidR="009B2E9B" w:rsidRPr="00CD74E4" w:rsidRDefault="009B2E9B" w:rsidP="007D3F64">
            <w:pPr>
              <w:pStyle w:val="ab"/>
            </w:pPr>
            <w:r w:rsidRPr="00CD74E4">
              <w:t> </w:t>
            </w:r>
          </w:p>
        </w:tc>
        <w:tc>
          <w:tcPr>
            <w:tcW w:w="1842" w:type="dxa"/>
            <w:noWrap/>
            <w:vAlign w:val="bottom"/>
          </w:tcPr>
          <w:p w:rsidR="009B2E9B" w:rsidRPr="00CD74E4" w:rsidRDefault="009B2E9B" w:rsidP="007D3F64">
            <w:pPr>
              <w:pStyle w:val="ab"/>
            </w:pPr>
            <w:r w:rsidRPr="00CD74E4">
              <w:t> </w:t>
            </w:r>
          </w:p>
        </w:tc>
        <w:tc>
          <w:tcPr>
            <w:tcW w:w="1710" w:type="dxa"/>
            <w:vAlign w:val="bottom"/>
          </w:tcPr>
          <w:p w:rsidR="009B2E9B" w:rsidRPr="00CD74E4" w:rsidRDefault="009B2E9B" w:rsidP="007D3F64">
            <w:pPr>
              <w:pStyle w:val="ab"/>
            </w:pPr>
            <w:r w:rsidRPr="00CD74E4">
              <w:t> </w:t>
            </w:r>
          </w:p>
        </w:tc>
      </w:tr>
      <w:tr w:rsidR="009B2E9B" w:rsidRPr="00CD74E4" w:rsidTr="007D3F64">
        <w:trPr>
          <w:trHeight w:val="102"/>
          <w:jc w:val="center"/>
        </w:trPr>
        <w:tc>
          <w:tcPr>
            <w:tcW w:w="616" w:type="dxa"/>
            <w:noWrap/>
            <w:vAlign w:val="bottom"/>
          </w:tcPr>
          <w:p w:rsidR="009B2E9B" w:rsidRPr="00CD74E4" w:rsidRDefault="009B2E9B" w:rsidP="007D3F64">
            <w:pPr>
              <w:pStyle w:val="ab"/>
            </w:pPr>
          </w:p>
        </w:tc>
        <w:tc>
          <w:tcPr>
            <w:tcW w:w="823" w:type="dxa"/>
            <w:noWrap/>
            <w:vAlign w:val="bottom"/>
          </w:tcPr>
          <w:p w:rsidR="009B2E9B" w:rsidRPr="00CD74E4" w:rsidRDefault="009B2E9B" w:rsidP="007D3F64">
            <w:pPr>
              <w:pStyle w:val="ab"/>
            </w:pPr>
          </w:p>
        </w:tc>
        <w:tc>
          <w:tcPr>
            <w:tcW w:w="829" w:type="dxa"/>
            <w:noWrap/>
            <w:vAlign w:val="bottom"/>
          </w:tcPr>
          <w:p w:rsidR="009B2E9B" w:rsidRPr="00CD74E4" w:rsidRDefault="009B2E9B" w:rsidP="007D3F64">
            <w:pPr>
              <w:pStyle w:val="ab"/>
            </w:pPr>
          </w:p>
        </w:tc>
        <w:tc>
          <w:tcPr>
            <w:tcW w:w="1317" w:type="dxa"/>
            <w:noWrap/>
            <w:vAlign w:val="bottom"/>
          </w:tcPr>
          <w:p w:rsidR="009B2E9B" w:rsidRPr="00CD74E4" w:rsidRDefault="009B2E9B" w:rsidP="007D3F64">
            <w:pPr>
              <w:pStyle w:val="ab"/>
            </w:pPr>
          </w:p>
        </w:tc>
        <w:tc>
          <w:tcPr>
            <w:tcW w:w="711" w:type="dxa"/>
            <w:noWrap/>
            <w:vAlign w:val="bottom"/>
          </w:tcPr>
          <w:p w:rsidR="009B2E9B" w:rsidRPr="00CD74E4" w:rsidRDefault="009B2E9B" w:rsidP="007D3F64">
            <w:pPr>
              <w:pStyle w:val="ab"/>
            </w:pPr>
          </w:p>
        </w:tc>
        <w:tc>
          <w:tcPr>
            <w:tcW w:w="990" w:type="dxa"/>
            <w:vAlign w:val="bottom"/>
          </w:tcPr>
          <w:p w:rsidR="009B2E9B" w:rsidRPr="00CD74E4" w:rsidRDefault="009B2E9B" w:rsidP="007D3F64">
            <w:pPr>
              <w:pStyle w:val="ab"/>
            </w:pPr>
          </w:p>
        </w:tc>
        <w:tc>
          <w:tcPr>
            <w:tcW w:w="1275" w:type="dxa"/>
            <w:noWrap/>
            <w:vAlign w:val="bottom"/>
          </w:tcPr>
          <w:p w:rsidR="009B2E9B" w:rsidRPr="00CD74E4" w:rsidRDefault="009B2E9B" w:rsidP="007D3F64">
            <w:pPr>
              <w:pStyle w:val="ab"/>
            </w:pPr>
          </w:p>
        </w:tc>
        <w:tc>
          <w:tcPr>
            <w:tcW w:w="426" w:type="dxa"/>
            <w:noWrap/>
            <w:vAlign w:val="bottom"/>
          </w:tcPr>
          <w:p w:rsidR="009B2E9B" w:rsidRPr="00CD74E4" w:rsidRDefault="009B2E9B" w:rsidP="007D3F64">
            <w:pPr>
              <w:pStyle w:val="ab"/>
            </w:pPr>
          </w:p>
        </w:tc>
        <w:tc>
          <w:tcPr>
            <w:tcW w:w="708" w:type="dxa"/>
            <w:noWrap/>
            <w:vAlign w:val="bottom"/>
          </w:tcPr>
          <w:p w:rsidR="009B2E9B" w:rsidRPr="00CD74E4" w:rsidRDefault="009B2E9B" w:rsidP="007D3F64">
            <w:pPr>
              <w:pStyle w:val="ab"/>
            </w:pPr>
          </w:p>
        </w:tc>
        <w:tc>
          <w:tcPr>
            <w:tcW w:w="851" w:type="dxa"/>
            <w:noWrap/>
            <w:vAlign w:val="bottom"/>
          </w:tcPr>
          <w:p w:rsidR="009B2E9B" w:rsidRPr="00CD74E4" w:rsidRDefault="009B2E9B" w:rsidP="007D3F64">
            <w:pPr>
              <w:pStyle w:val="ab"/>
            </w:pPr>
          </w:p>
        </w:tc>
        <w:tc>
          <w:tcPr>
            <w:tcW w:w="1134" w:type="dxa"/>
            <w:noWrap/>
            <w:vAlign w:val="bottom"/>
          </w:tcPr>
          <w:p w:rsidR="009B2E9B" w:rsidRPr="00CD74E4" w:rsidRDefault="009B2E9B" w:rsidP="007D3F64">
            <w:pPr>
              <w:pStyle w:val="ab"/>
            </w:pPr>
          </w:p>
        </w:tc>
        <w:tc>
          <w:tcPr>
            <w:tcW w:w="994" w:type="dxa"/>
            <w:noWrap/>
            <w:vAlign w:val="bottom"/>
          </w:tcPr>
          <w:p w:rsidR="009B2E9B" w:rsidRPr="00CD74E4" w:rsidRDefault="009B2E9B" w:rsidP="007D3F64">
            <w:pPr>
              <w:pStyle w:val="ab"/>
            </w:pPr>
          </w:p>
        </w:tc>
        <w:tc>
          <w:tcPr>
            <w:tcW w:w="1416" w:type="dxa"/>
            <w:noWrap/>
            <w:vAlign w:val="bottom"/>
          </w:tcPr>
          <w:p w:rsidR="009B2E9B" w:rsidRPr="00CD74E4" w:rsidRDefault="009B2E9B" w:rsidP="007D3F64">
            <w:pPr>
              <w:pStyle w:val="ab"/>
            </w:pPr>
          </w:p>
        </w:tc>
        <w:tc>
          <w:tcPr>
            <w:tcW w:w="1842" w:type="dxa"/>
            <w:noWrap/>
            <w:vAlign w:val="bottom"/>
          </w:tcPr>
          <w:p w:rsidR="009B2E9B" w:rsidRPr="00CD74E4" w:rsidRDefault="009B2E9B" w:rsidP="007D3F64">
            <w:pPr>
              <w:pStyle w:val="ab"/>
            </w:pPr>
          </w:p>
        </w:tc>
        <w:tc>
          <w:tcPr>
            <w:tcW w:w="1710" w:type="dxa"/>
            <w:vAlign w:val="bottom"/>
          </w:tcPr>
          <w:p w:rsidR="009B2E9B" w:rsidRPr="00CD74E4" w:rsidRDefault="009B2E9B" w:rsidP="007D3F64">
            <w:pPr>
              <w:pStyle w:val="ab"/>
            </w:pPr>
          </w:p>
        </w:tc>
      </w:tr>
    </w:tbl>
    <w:p w:rsidR="009B2E9B" w:rsidRPr="00CD74E4" w:rsidRDefault="009B2E9B" w:rsidP="009B2E9B">
      <w:pPr>
        <w:ind w:firstLine="720"/>
        <w:rPr>
          <w:b/>
          <w:bCs/>
          <w:caps/>
          <w:sz w:val="20"/>
          <w:szCs w:val="20"/>
        </w:rPr>
      </w:pPr>
    </w:p>
    <w:p w:rsidR="009B2E9B" w:rsidRPr="00CD74E4" w:rsidRDefault="009B2E9B" w:rsidP="009B2E9B">
      <w:pPr>
        <w:ind w:firstLine="720"/>
        <w:rPr>
          <w:b/>
          <w:bCs/>
          <w:caps/>
          <w:sz w:val="20"/>
          <w:szCs w:val="20"/>
        </w:rPr>
      </w:pPr>
    </w:p>
    <w:p w:rsidR="009B2E9B" w:rsidRPr="00CD74E4" w:rsidRDefault="009B2E9B" w:rsidP="009B2E9B">
      <w:pPr>
        <w:ind w:firstLine="720"/>
        <w:rPr>
          <w:b/>
          <w:bCs/>
          <w:caps/>
          <w:sz w:val="20"/>
          <w:szCs w:val="20"/>
        </w:rPr>
      </w:pPr>
    </w:p>
    <w:p w:rsidR="009B2E9B" w:rsidRPr="00CD74E4" w:rsidRDefault="009B2E9B" w:rsidP="009B2E9B">
      <w:pPr>
        <w:ind w:firstLine="720"/>
        <w:rPr>
          <w:b/>
          <w:bCs/>
          <w:caps/>
          <w:sz w:val="20"/>
          <w:szCs w:val="20"/>
        </w:rPr>
      </w:pPr>
    </w:p>
    <w:p w:rsidR="009B2E9B" w:rsidRPr="00CD74E4" w:rsidRDefault="009B2E9B" w:rsidP="009B2E9B">
      <w:pPr>
        <w:ind w:firstLine="720"/>
        <w:rPr>
          <w:b/>
          <w:bCs/>
          <w:caps/>
          <w:sz w:val="20"/>
          <w:szCs w:val="20"/>
        </w:rPr>
      </w:pPr>
    </w:p>
    <w:p w:rsidR="009B2E9B" w:rsidRPr="00CD74E4" w:rsidRDefault="009B2E9B" w:rsidP="009B2E9B">
      <w:pPr>
        <w:ind w:left="1860" w:hanging="726"/>
      </w:pPr>
      <w:r w:rsidRPr="00CD74E4">
        <w:t>Подпись Участника</w:t>
      </w:r>
      <w:r w:rsidRPr="00CD74E4">
        <w:tab/>
      </w:r>
      <w:r w:rsidRPr="00CD74E4">
        <w:tab/>
        <w:t xml:space="preserve">                                                            ___________________/_______________(ФИО, должность)</w:t>
      </w:r>
    </w:p>
    <w:p w:rsidR="009B2E9B" w:rsidRPr="00CD74E4" w:rsidRDefault="009B2E9B" w:rsidP="009B2E9B">
      <w:pPr>
        <w:ind w:left="1134"/>
      </w:pPr>
      <w:r w:rsidRPr="00CD74E4">
        <w:t>Дата</w:t>
      </w:r>
    </w:p>
    <w:p w:rsidR="009B2E9B" w:rsidRPr="00CD74E4" w:rsidRDefault="009B2E9B" w:rsidP="009B2E9B">
      <w:pPr>
        <w:ind w:left="1134"/>
      </w:pPr>
      <w:proofErr w:type="spellStart"/>
      <w:r w:rsidRPr="00CD74E4">
        <w:t>м.п</w:t>
      </w:r>
      <w:proofErr w:type="spellEnd"/>
      <w:r w:rsidRPr="00CD74E4">
        <w:t>.</w:t>
      </w:r>
    </w:p>
    <w:p w:rsidR="009B2E9B" w:rsidRPr="00CD74E4" w:rsidRDefault="009B2E9B" w:rsidP="009B2E9B">
      <w:pPr>
        <w:ind w:firstLine="720"/>
        <w:rPr>
          <w:b/>
          <w:bCs/>
          <w:caps/>
          <w:sz w:val="20"/>
          <w:szCs w:val="20"/>
        </w:rPr>
      </w:pPr>
    </w:p>
    <w:p w:rsidR="009B2E9B" w:rsidRPr="00CD74E4" w:rsidRDefault="009B2E9B" w:rsidP="009B2E9B">
      <w:pPr>
        <w:ind w:firstLine="720"/>
        <w:rPr>
          <w:b/>
          <w:bCs/>
          <w:caps/>
          <w:sz w:val="20"/>
          <w:szCs w:val="20"/>
        </w:rPr>
      </w:pPr>
    </w:p>
    <w:p w:rsidR="009B2E9B" w:rsidRPr="00CD74E4" w:rsidRDefault="009B2E9B" w:rsidP="009B2E9B">
      <w:pPr>
        <w:ind w:firstLine="720"/>
        <w:rPr>
          <w:b/>
          <w:bCs/>
          <w:caps/>
          <w:sz w:val="20"/>
          <w:szCs w:val="20"/>
        </w:rPr>
      </w:pPr>
    </w:p>
    <w:p w:rsidR="009B2E9B" w:rsidRPr="00CD74E4" w:rsidRDefault="009B2E9B" w:rsidP="009B2E9B">
      <w:pPr>
        <w:ind w:firstLine="720"/>
        <w:rPr>
          <w:b/>
          <w:bCs/>
          <w:caps/>
          <w:sz w:val="20"/>
          <w:szCs w:val="20"/>
        </w:rPr>
      </w:pPr>
    </w:p>
    <w:p w:rsidR="009B2E9B" w:rsidRPr="00CD74E4" w:rsidRDefault="009B2E9B" w:rsidP="009B2E9B">
      <w:pPr>
        <w:ind w:firstLine="720"/>
        <w:rPr>
          <w:b/>
          <w:bCs/>
          <w:caps/>
          <w:sz w:val="20"/>
          <w:szCs w:val="20"/>
        </w:rPr>
      </w:pPr>
    </w:p>
    <w:p w:rsidR="009B2E9B" w:rsidRDefault="009B2E9B" w:rsidP="009B2E9B">
      <w:pPr>
        <w:ind w:firstLine="720"/>
        <w:rPr>
          <w:b/>
          <w:bCs/>
          <w:caps/>
          <w:sz w:val="20"/>
          <w:szCs w:val="20"/>
        </w:rPr>
      </w:pPr>
    </w:p>
    <w:p w:rsidR="009B2E9B" w:rsidRDefault="009B2E9B" w:rsidP="009B2E9B">
      <w:pPr>
        <w:ind w:firstLine="720"/>
        <w:rPr>
          <w:b/>
          <w:bCs/>
          <w:caps/>
          <w:sz w:val="20"/>
          <w:szCs w:val="20"/>
        </w:rPr>
      </w:pPr>
    </w:p>
    <w:p w:rsidR="009B2E9B" w:rsidRDefault="009B2E9B" w:rsidP="009B2E9B">
      <w:pPr>
        <w:ind w:firstLine="720"/>
        <w:rPr>
          <w:b/>
          <w:bCs/>
          <w:caps/>
          <w:sz w:val="20"/>
          <w:szCs w:val="20"/>
        </w:rPr>
      </w:pPr>
    </w:p>
    <w:p w:rsidR="009B2E9B" w:rsidRDefault="009B2E9B" w:rsidP="009B2E9B">
      <w:pPr>
        <w:ind w:firstLine="720"/>
        <w:rPr>
          <w:b/>
          <w:bCs/>
          <w:caps/>
          <w:sz w:val="20"/>
          <w:szCs w:val="20"/>
        </w:rPr>
      </w:pPr>
    </w:p>
    <w:p w:rsidR="00A516F5" w:rsidRDefault="00A516F5" w:rsidP="009B2E9B">
      <w:pPr>
        <w:ind w:firstLine="720"/>
        <w:rPr>
          <w:b/>
          <w:bCs/>
          <w:caps/>
          <w:sz w:val="20"/>
          <w:szCs w:val="20"/>
        </w:rPr>
      </w:pPr>
    </w:p>
    <w:p w:rsidR="009B2E9B" w:rsidRPr="00CD74E4" w:rsidRDefault="009B2E9B" w:rsidP="009B2E9B">
      <w:pPr>
        <w:ind w:firstLine="720"/>
        <w:rPr>
          <w:b/>
          <w:bCs/>
          <w:caps/>
          <w:sz w:val="20"/>
          <w:szCs w:val="20"/>
        </w:rPr>
      </w:pPr>
    </w:p>
    <w:p w:rsidR="009B2E9B" w:rsidRPr="00CD74E4" w:rsidRDefault="009B2E9B" w:rsidP="009B2E9B">
      <w:pPr>
        <w:ind w:firstLine="720"/>
        <w:rPr>
          <w:b/>
          <w:bCs/>
          <w:caps/>
          <w:sz w:val="20"/>
          <w:szCs w:val="20"/>
        </w:rPr>
      </w:pPr>
    </w:p>
    <w:p w:rsidR="009B2E9B" w:rsidRDefault="009B2E9B" w:rsidP="009B2E9B">
      <w:pPr>
        <w:tabs>
          <w:tab w:val="num" w:pos="1134"/>
        </w:tabs>
        <w:spacing w:line="288" w:lineRule="auto"/>
        <w:ind w:left="426"/>
        <w:jc w:val="center"/>
        <w:rPr>
          <w:szCs w:val="20"/>
        </w:rPr>
      </w:pPr>
      <w:r w:rsidRPr="00CD74E4">
        <w:lastRenderedPageBreak/>
        <w:t>4</w:t>
      </w:r>
      <w:r w:rsidRPr="00CD74E4">
        <w:rPr>
          <w:b/>
        </w:rPr>
        <w:t>.6. ФОРМА СПРАВКИ СОГЛАСИЯ ФИЗИЧЕСКОГО ЛИЦА НА ОБРАБОТКУ СВОИХ ПЕРСОНАЛЬНЫХ ДАННЫХ</w:t>
      </w:r>
      <w:r w:rsidR="002B7CAB">
        <w:rPr>
          <w:b/>
        </w:rPr>
        <w:t xml:space="preserve"> </w:t>
      </w:r>
    </w:p>
    <w:p w:rsidR="009B2E9B" w:rsidRPr="00CD74E4" w:rsidRDefault="009B2E9B" w:rsidP="009B2E9B">
      <w:pPr>
        <w:tabs>
          <w:tab w:val="num" w:pos="1134"/>
        </w:tabs>
        <w:spacing w:line="288" w:lineRule="auto"/>
        <w:ind w:left="426"/>
        <w:jc w:val="center"/>
      </w:pPr>
    </w:p>
    <w:p w:rsidR="009B2E9B" w:rsidRPr="00CD74E4" w:rsidRDefault="009B2E9B" w:rsidP="009B2E9B">
      <w:pPr>
        <w:tabs>
          <w:tab w:val="num" w:pos="1134"/>
        </w:tabs>
        <w:spacing w:line="288" w:lineRule="auto"/>
        <w:ind w:left="426"/>
        <w:jc w:val="center"/>
      </w:pPr>
    </w:p>
    <w:p w:rsidR="009B2E9B" w:rsidRPr="00CD74E4" w:rsidRDefault="009B2E9B" w:rsidP="009B2E9B">
      <w:pPr>
        <w:tabs>
          <w:tab w:val="num" w:pos="1134"/>
        </w:tabs>
        <w:spacing w:line="288" w:lineRule="auto"/>
        <w:ind w:left="426"/>
        <w:jc w:val="both"/>
        <w:rPr>
          <w:sz w:val="22"/>
          <w:szCs w:val="22"/>
        </w:rPr>
      </w:pPr>
      <w:r w:rsidRPr="00CD74E4">
        <w:rPr>
          <w:sz w:val="22"/>
          <w:szCs w:val="22"/>
        </w:rPr>
        <w:t>СОГЛАСИЕ  ФИЗИЧЕСКОГО ЛИЦА НА ОБРАБОТКУ СВОИХ ПЕРСОНАЛЬНЫХ ДАННЫХ</w:t>
      </w:r>
    </w:p>
    <w:p w:rsidR="009B2E9B" w:rsidRPr="00CD74E4" w:rsidRDefault="009B2E9B" w:rsidP="009B2E9B">
      <w:pPr>
        <w:tabs>
          <w:tab w:val="num" w:pos="1134"/>
        </w:tabs>
        <w:spacing w:line="288" w:lineRule="auto"/>
        <w:ind w:left="426"/>
        <w:jc w:val="both"/>
        <w:rPr>
          <w:sz w:val="22"/>
          <w:szCs w:val="22"/>
        </w:rPr>
      </w:pPr>
    </w:p>
    <w:p w:rsidR="009B2E9B" w:rsidRPr="00CD74E4" w:rsidRDefault="009B2E9B" w:rsidP="009B2E9B">
      <w:pPr>
        <w:tabs>
          <w:tab w:val="num" w:pos="1134"/>
        </w:tabs>
        <w:spacing w:line="288" w:lineRule="auto"/>
        <w:ind w:left="426"/>
        <w:jc w:val="both"/>
        <w:rPr>
          <w:b/>
          <w:i/>
          <w:sz w:val="22"/>
          <w:szCs w:val="22"/>
        </w:rPr>
      </w:pPr>
      <w:r w:rsidRPr="00CD74E4">
        <w:rPr>
          <w:sz w:val="22"/>
          <w:szCs w:val="22"/>
        </w:rPr>
        <w:t xml:space="preserve">Запрос предложений № </w:t>
      </w:r>
      <w:r w:rsidRPr="00CD74E4">
        <w:rPr>
          <w:b/>
          <w:i/>
          <w:sz w:val="22"/>
          <w:szCs w:val="22"/>
        </w:rPr>
        <w:t>___________________</w:t>
      </w:r>
    </w:p>
    <w:p w:rsidR="009B2E9B" w:rsidRPr="00CD74E4" w:rsidRDefault="009B2E9B" w:rsidP="009B2E9B">
      <w:pPr>
        <w:spacing w:line="288" w:lineRule="auto"/>
        <w:ind w:left="426"/>
        <w:jc w:val="both"/>
        <w:rPr>
          <w:sz w:val="22"/>
          <w:szCs w:val="22"/>
        </w:rPr>
      </w:pPr>
      <w:r w:rsidRPr="00CD74E4">
        <w:rPr>
          <w:sz w:val="22"/>
          <w:szCs w:val="22"/>
        </w:rPr>
        <w:t>Наименование Участника_______________________________________________________________________________________________</w:t>
      </w:r>
    </w:p>
    <w:p w:rsidR="009B2E9B" w:rsidRPr="00CD74E4" w:rsidRDefault="009B2E9B" w:rsidP="009B2E9B">
      <w:pPr>
        <w:spacing w:line="288" w:lineRule="auto"/>
        <w:ind w:left="426"/>
        <w:jc w:val="both"/>
        <w:rPr>
          <w:sz w:val="22"/>
          <w:szCs w:val="22"/>
        </w:rPr>
      </w:pPr>
    </w:p>
    <w:p w:rsidR="009B2E9B" w:rsidRPr="00CD74E4" w:rsidRDefault="009B2E9B" w:rsidP="009B2E9B">
      <w:pPr>
        <w:spacing w:line="288" w:lineRule="auto"/>
        <w:ind w:left="426"/>
        <w:jc w:val="both"/>
        <w:rPr>
          <w:sz w:val="22"/>
          <w:szCs w:val="22"/>
        </w:rPr>
      </w:pPr>
      <w:r w:rsidRPr="00CD74E4">
        <w:rPr>
          <w:sz w:val="22"/>
          <w:szCs w:val="22"/>
        </w:rPr>
        <w:t>Я ____________________________________________________________________________________________________________________</w:t>
      </w:r>
    </w:p>
    <w:p w:rsidR="009B2E9B" w:rsidRPr="00CD74E4" w:rsidRDefault="009B2E9B" w:rsidP="009B2E9B">
      <w:pPr>
        <w:spacing w:line="288" w:lineRule="auto"/>
        <w:ind w:left="426"/>
        <w:jc w:val="both"/>
        <w:rPr>
          <w:sz w:val="22"/>
          <w:szCs w:val="22"/>
        </w:rPr>
      </w:pPr>
    </w:p>
    <w:p w:rsidR="009B2E9B" w:rsidRPr="00CD74E4" w:rsidRDefault="009B2E9B" w:rsidP="009B2E9B">
      <w:pPr>
        <w:tabs>
          <w:tab w:val="left" w:leader="underscore" w:pos="6660"/>
        </w:tabs>
        <w:autoSpaceDE w:val="0"/>
        <w:autoSpaceDN w:val="0"/>
        <w:adjustRightInd w:val="0"/>
        <w:ind w:left="426"/>
        <w:jc w:val="both"/>
        <w:rPr>
          <w:sz w:val="22"/>
          <w:szCs w:val="22"/>
        </w:rPr>
      </w:pPr>
      <w:r w:rsidRPr="00CD74E4">
        <w:rPr>
          <w:sz w:val="22"/>
          <w:szCs w:val="22"/>
        </w:rPr>
        <w:t>проживающий по адресу: _______________________________________________________________________________________________</w:t>
      </w:r>
    </w:p>
    <w:p w:rsidR="009B2E9B" w:rsidRPr="00CD74E4" w:rsidRDefault="009B2E9B" w:rsidP="009B2E9B">
      <w:pPr>
        <w:autoSpaceDE w:val="0"/>
        <w:autoSpaceDN w:val="0"/>
        <w:adjustRightInd w:val="0"/>
        <w:ind w:left="426"/>
        <w:jc w:val="both"/>
        <w:rPr>
          <w:sz w:val="22"/>
          <w:szCs w:val="22"/>
        </w:rPr>
      </w:pPr>
    </w:p>
    <w:p w:rsidR="009B2E9B" w:rsidRPr="00CD74E4" w:rsidRDefault="009B2E9B" w:rsidP="009B2E9B">
      <w:pPr>
        <w:tabs>
          <w:tab w:val="left" w:pos="3240"/>
          <w:tab w:val="left" w:pos="5551"/>
        </w:tabs>
        <w:autoSpaceDE w:val="0"/>
        <w:autoSpaceDN w:val="0"/>
        <w:adjustRightInd w:val="0"/>
        <w:ind w:left="426"/>
        <w:jc w:val="both"/>
        <w:rPr>
          <w:sz w:val="22"/>
          <w:szCs w:val="22"/>
        </w:rPr>
      </w:pPr>
      <w:r w:rsidRPr="00CD74E4">
        <w:rPr>
          <w:sz w:val="22"/>
          <w:szCs w:val="22"/>
        </w:rPr>
        <w:t>паспорт серии ___________ № ____________, выдан ________________________________________________________________________</w:t>
      </w:r>
    </w:p>
    <w:p w:rsidR="009B2E9B" w:rsidRPr="00CD74E4" w:rsidRDefault="009B2E9B" w:rsidP="009B2E9B">
      <w:pPr>
        <w:ind w:left="426"/>
        <w:contextualSpacing/>
        <w:rPr>
          <w:sz w:val="22"/>
          <w:szCs w:val="22"/>
        </w:rPr>
      </w:pPr>
    </w:p>
    <w:p w:rsidR="009B2E9B" w:rsidRPr="00CD74E4" w:rsidRDefault="009B2E9B" w:rsidP="009B2E9B">
      <w:pPr>
        <w:autoSpaceDE w:val="0"/>
        <w:autoSpaceDN w:val="0"/>
        <w:adjustRightInd w:val="0"/>
        <w:ind w:left="426"/>
        <w:jc w:val="both"/>
        <w:rPr>
          <w:sz w:val="22"/>
          <w:szCs w:val="22"/>
        </w:rPr>
      </w:pPr>
      <w:r w:rsidRPr="00CD74E4">
        <w:rPr>
          <w:sz w:val="22"/>
          <w:szCs w:val="22"/>
        </w:rPr>
        <w:t>______________________________________________________________________________________________________________________</w:t>
      </w:r>
    </w:p>
    <w:p w:rsidR="009B2E9B" w:rsidRPr="00CD74E4" w:rsidRDefault="009B2E9B" w:rsidP="009B2E9B">
      <w:pPr>
        <w:autoSpaceDE w:val="0"/>
        <w:autoSpaceDN w:val="0"/>
        <w:adjustRightInd w:val="0"/>
        <w:ind w:left="426"/>
        <w:jc w:val="center"/>
        <w:rPr>
          <w:bCs/>
          <w:sz w:val="22"/>
          <w:szCs w:val="22"/>
        </w:rPr>
      </w:pPr>
      <w:r w:rsidRPr="00CD74E4">
        <w:rPr>
          <w:bCs/>
          <w:sz w:val="22"/>
          <w:szCs w:val="22"/>
        </w:rPr>
        <w:t>(орган, выдавший паспорт / дата выдачи)</w:t>
      </w:r>
    </w:p>
    <w:p w:rsidR="009B2E9B" w:rsidRPr="00E540A4" w:rsidRDefault="009B2E9B" w:rsidP="009B2E9B">
      <w:pPr>
        <w:autoSpaceDE w:val="0"/>
        <w:autoSpaceDN w:val="0"/>
        <w:adjustRightInd w:val="0"/>
        <w:ind w:left="426"/>
        <w:jc w:val="both"/>
        <w:rPr>
          <w:sz w:val="22"/>
          <w:szCs w:val="22"/>
        </w:rPr>
      </w:pPr>
      <w:r w:rsidRPr="00E540A4">
        <w:rPr>
          <w:sz w:val="22"/>
          <w:szCs w:val="22"/>
        </w:rPr>
        <w:t xml:space="preserve">в соответствии с Федеральным законом «О персональных данных» своей волей и в своем интересе выражаю </w:t>
      </w:r>
      <w:r>
        <w:rPr>
          <w:sz w:val="22"/>
          <w:szCs w:val="22"/>
        </w:rPr>
        <w:t>АО</w:t>
      </w:r>
      <w:r w:rsidRPr="00E540A4">
        <w:rPr>
          <w:sz w:val="22"/>
          <w:szCs w:val="22"/>
        </w:rPr>
        <w:t> «</w:t>
      </w:r>
      <w:r>
        <w:rPr>
          <w:sz w:val="22"/>
          <w:szCs w:val="22"/>
        </w:rPr>
        <w:t>Газпром газораспределение Ижевск</w:t>
      </w:r>
      <w:r w:rsidRPr="00E540A4">
        <w:rPr>
          <w:sz w:val="22"/>
          <w:szCs w:val="22"/>
        </w:rPr>
        <w:t xml:space="preserve">» согласие на обработку и передачу своих персональных данных для последующей передачи в Минэнерго России, </w:t>
      </w:r>
      <w:proofErr w:type="spellStart"/>
      <w:r w:rsidRPr="00E540A4">
        <w:rPr>
          <w:sz w:val="22"/>
          <w:szCs w:val="22"/>
        </w:rPr>
        <w:t>Росфинмониторинг</w:t>
      </w:r>
      <w:proofErr w:type="spellEnd"/>
      <w:r w:rsidRPr="00E540A4">
        <w:rPr>
          <w:sz w:val="22"/>
          <w:szCs w:val="22"/>
        </w:rPr>
        <w:t xml:space="preserve"> и ФНС России.</w:t>
      </w:r>
    </w:p>
    <w:p w:rsidR="009B2E9B" w:rsidRPr="00CD74E4" w:rsidRDefault="009B2E9B" w:rsidP="009B2E9B">
      <w:pPr>
        <w:autoSpaceDE w:val="0"/>
        <w:autoSpaceDN w:val="0"/>
        <w:adjustRightInd w:val="0"/>
        <w:ind w:left="426" w:firstLine="709"/>
        <w:jc w:val="both"/>
        <w:rPr>
          <w:sz w:val="22"/>
          <w:szCs w:val="22"/>
        </w:rPr>
      </w:pPr>
      <w:r w:rsidRPr="000C66E3">
        <w:rPr>
          <w:sz w:val="22"/>
          <w:szCs w:val="22"/>
        </w:rPr>
        <w:t>Согласие вступает в силу со дня передачи мною в АО «Газпром газораспределение Ижевск» моих персональных данных.  Условием прекращения обработки персональных данных является получение АО «Газпром газораспределение Ижевск» письменного уведомления об отзыве согласия на обработку персональных данных.</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1E0" w:firstRow="1" w:lastRow="1" w:firstColumn="1" w:lastColumn="1" w:noHBand="0" w:noVBand="0"/>
      </w:tblPr>
      <w:tblGrid>
        <w:gridCol w:w="5176"/>
        <w:gridCol w:w="2226"/>
        <w:gridCol w:w="2629"/>
      </w:tblGrid>
      <w:tr w:rsidR="009B2E9B" w:rsidRPr="00CD74E4" w:rsidTr="007D3F64">
        <w:trPr>
          <w:trHeight w:val="495"/>
        </w:trPr>
        <w:tc>
          <w:tcPr>
            <w:tcW w:w="5176" w:type="dxa"/>
            <w:vAlign w:val="bottom"/>
          </w:tcPr>
          <w:p w:rsidR="009B2E9B" w:rsidRPr="00CD74E4" w:rsidRDefault="009B2E9B" w:rsidP="007D3F64">
            <w:pPr>
              <w:widowControl w:val="0"/>
              <w:ind w:left="426"/>
            </w:pPr>
          </w:p>
        </w:tc>
        <w:tc>
          <w:tcPr>
            <w:tcW w:w="2226" w:type="dxa"/>
            <w:vAlign w:val="bottom"/>
          </w:tcPr>
          <w:p w:rsidR="009B2E9B" w:rsidRPr="00CD74E4" w:rsidRDefault="009B2E9B" w:rsidP="007D3F64">
            <w:pPr>
              <w:widowControl w:val="0"/>
              <w:ind w:left="426"/>
            </w:pPr>
            <w:r w:rsidRPr="00CD74E4">
              <w:rPr>
                <w:sz w:val="22"/>
                <w:szCs w:val="22"/>
              </w:rPr>
              <w:t>_____________/</w:t>
            </w:r>
          </w:p>
        </w:tc>
        <w:tc>
          <w:tcPr>
            <w:tcW w:w="2629" w:type="dxa"/>
            <w:vAlign w:val="bottom"/>
          </w:tcPr>
          <w:p w:rsidR="009B2E9B" w:rsidRPr="00CD74E4" w:rsidRDefault="009B2E9B" w:rsidP="007D3F64">
            <w:pPr>
              <w:widowControl w:val="0"/>
              <w:ind w:left="426"/>
            </w:pPr>
            <w:r w:rsidRPr="00CD74E4">
              <w:rPr>
                <w:sz w:val="22"/>
                <w:szCs w:val="22"/>
              </w:rPr>
              <w:t>_________________</w:t>
            </w:r>
          </w:p>
        </w:tc>
      </w:tr>
      <w:tr w:rsidR="009B2E9B" w:rsidRPr="00CD74E4" w:rsidTr="007D3F64">
        <w:trPr>
          <w:trHeight w:val="413"/>
        </w:trPr>
        <w:tc>
          <w:tcPr>
            <w:tcW w:w="5176" w:type="dxa"/>
          </w:tcPr>
          <w:p w:rsidR="009B2E9B" w:rsidRPr="00CD74E4" w:rsidRDefault="009B2E9B" w:rsidP="007D3F64">
            <w:pPr>
              <w:widowControl w:val="0"/>
              <w:ind w:left="426"/>
              <w:jc w:val="center"/>
              <w:rPr>
                <w:i/>
              </w:rPr>
            </w:pPr>
          </w:p>
        </w:tc>
        <w:tc>
          <w:tcPr>
            <w:tcW w:w="2226" w:type="dxa"/>
            <w:vAlign w:val="bottom"/>
          </w:tcPr>
          <w:p w:rsidR="009B2E9B" w:rsidRPr="00CD74E4" w:rsidRDefault="009B2E9B" w:rsidP="007D3F64">
            <w:pPr>
              <w:widowControl w:val="0"/>
              <w:ind w:left="426"/>
              <w:jc w:val="center"/>
              <w:rPr>
                <w:i/>
              </w:rPr>
            </w:pPr>
            <w:r w:rsidRPr="00CD74E4">
              <w:rPr>
                <w:i/>
                <w:sz w:val="22"/>
                <w:szCs w:val="22"/>
              </w:rPr>
              <w:t>(подпись)</w:t>
            </w:r>
          </w:p>
          <w:p w:rsidR="009B2E9B" w:rsidRPr="00CD74E4" w:rsidRDefault="009B2E9B" w:rsidP="007D3F64">
            <w:pPr>
              <w:widowControl w:val="0"/>
              <w:ind w:left="426"/>
              <w:jc w:val="center"/>
            </w:pPr>
            <w:proofErr w:type="spellStart"/>
            <w:r w:rsidRPr="00CD74E4">
              <w:rPr>
                <w:sz w:val="22"/>
                <w:szCs w:val="22"/>
              </w:rPr>
              <w:t>м.п</w:t>
            </w:r>
            <w:proofErr w:type="spellEnd"/>
            <w:r w:rsidRPr="00CD74E4">
              <w:rPr>
                <w:sz w:val="22"/>
                <w:szCs w:val="22"/>
              </w:rPr>
              <w:t>.</w:t>
            </w:r>
          </w:p>
        </w:tc>
        <w:tc>
          <w:tcPr>
            <w:tcW w:w="2629" w:type="dxa"/>
          </w:tcPr>
          <w:p w:rsidR="009B2E9B" w:rsidRPr="00CD74E4" w:rsidRDefault="009B2E9B" w:rsidP="007D3F64">
            <w:pPr>
              <w:widowControl w:val="0"/>
              <w:ind w:left="426"/>
              <w:rPr>
                <w:i/>
              </w:rPr>
            </w:pPr>
            <w:r w:rsidRPr="00CD74E4">
              <w:rPr>
                <w:i/>
                <w:sz w:val="22"/>
                <w:szCs w:val="22"/>
              </w:rPr>
              <w:t>(Фамилия и инициалы)</w:t>
            </w:r>
          </w:p>
        </w:tc>
      </w:tr>
    </w:tbl>
    <w:p w:rsidR="009B2E9B" w:rsidRPr="00CD74E4" w:rsidRDefault="009B2E9B" w:rsidP="009B2E9B">
      <w:pPr>
        <w:tabs>
          <w:tab w:val="left" w:pos="5387"/>
        </w:tabs>
        <w:autoSpaceDE w:val="0"/>
        <w:autoSpaceDN w:val="0"/>
        <w:adjustRightInd w:val="0"/>
        <w:spacing w:line="317" w:lineRule="exact"/>
        <w:ind w:left="426" w:firstLine="526"/>
        <w:jc w:val="both"/>
        <w:rPr>
          <w:sz w:val="22"/>
          <w:szCs w:val="22"/>
        </w:rPr>
      </w:pPr>
      <w:r w:rsidRPr="00CD74E4">
        <w:rPr>
          <w:sz w:val="22"/>
          <w:szCs w:val="22"/>
        </w:rPr>
        <w:t>«___»__________20__г.</w:t>
      </w:r>
    </w:p>
    <w:p w:rsidR="009B2E9B" w:rsidRPr="00CD74E4" w:rsidRDefault="009B2E9B" w:rsidP="009B2E9B">
      <w:pPr>
        <w:tabs>
          <w:tab w:val="left" w:pos="5387"/>
        </w:tabs>
        <w:autoSpaceDE w:val="0"/>
        <w:autoSpaceDN w:val="0"/>
        <w:adjustRightInd w:val="0"/>
        <w:spacing w:line="317" w:lineRule="exact"/>
        <w:ind w:firstLine="526"/>
        <w:jc w:val="both"/>
      </w:pPr>
    </w:p>
    <w:p w:rsidR="009B2E9B" w:rsidRPr="00CD74E4" w:rsidRDefault="009B2E9B" w:rsidP="009B2E9B">
      <w:pPr>
        <w:ind w:firstLine="720"/>
        <w:rPr>
          <w:b/>
          <w:bCs/>
          <w:caps/>
          <w:sz w:val="20"/>
          <w:szCs w:val="20"/>
        </w:rPr>
      </w:pPr>
    </w:p>
    <w:p w:rsidR="009B2E9B" w:rsidRDefault="009B2E9B" w:rsidP="009B2E9B">
      <w:pPr>
        <w:ind w:firstLine="720"/>
        <w:rPr>
          <w:b/>
          <w:bCs/>
          <w:caps/>
          <w:sz w:val="20"/>
          <w:szCs w:val="20"/>
        </w:rPr>
      </w:pPr>
    </w:p>
    <w:p w:rsidR="009B2E9B" w:rsidRDefault="009B2E9B" w:rsidP="009B2E9B">
      <w:pPr>
        <w:ind w:firstLine="720"/>
        <w:rPr>
          <w:b/>
          <w:bCs/>
          <w:caps/>
          <w:sz w:val="20"/>
          <w:szCs w:val="20"/>
        </w:rPr>
      </w:pPr>
    </w:p>
    <w:p w:rsidR="009B2E9B" w:rsidRDefault="009B2E9B" w:rsidP="009B2E9B">
      <w:pPr>
        <w:ind w:firstLine="720"/>
        <w:rPr>
          <w:b/>
          <w:bCs/>
          <w:caps/>
          <w:sz w:val="20"/>
          <w:szCs w:val="20"/>
        </w:rPr>
      </w:pPr>
    </w:p>
    <w:p w:rsidR="009B2E9B" w:rsidRDefault="009B2E9B" w:rsidP="009B2E9B">
      <w:pPr>
        <w:ind w:firstLine="720"/>
        <w:rPr>
          <w:b/>
          <w:bCs/>
          <w:caps/>
          <w:sz w:val="20"/>
          <w:szCs w:val="20"/>
        </w:rPr>
      </w:pPr>
    </w:p>
    <w:p w:rsidR="00A516F5" w:rsidRPr="00CD74E4" w:rsidRDefault="00A516F5" w:rsidP="009B2E9B">
      <w:pPr>
        <w:ind w:firstLine="720"/>
        <w:rPr>
          <w:b/>
          <w:bCs/>
          <w:caps/>
          <w:sz w:val="20"/>
          <w:szCs w:val="20"/>
        </w:rPr>
      </w:pPr>
    </w:p>
    <w:p w:rsidR="009B2E9B" w:rsidRPr="00CD74E4" w:rsidRDefault="009B2E9B" w:rsidP="009B2E9B">
      <w:pPr>
        <w:ind w:firstLine="720"/>
        <w:rPr>
          <w:b/>
          <w:bCs/>
          <w:caps/>
          <w:sz w:val="20"/>
          <w:szCs w:val="20"/>
        </w:rPr>
      </w:pPr>
    </w:p>
    <w:p w:rsidR="009B2E9B" w:rsidRPr="00CD74E4" w:rsidRDefault="009B2E9B" w:rsidP="009B2E9B">
      <w:pPr>
        <w:ind w:firstLine="720"/>
        <w:rPr>
          <w:b/>
          <w:bCs/>
          <w:caps/>
          <w:sz w:val="20"/>
          <w:szCs w:val="20"/>
        </w:rPr>
      </w:pPr>
    </w:p>
    <w:p w:rsidR="009B2E9B" w:rsidRPr="005D4516" w:rsidRDefault="009B2E9B" w:rsidP="009B2E9B">
      <w:pPr>
        <w:ind w:left="567"/>
        <w:jc w:val="center"/>
        <w:rPr>
          <w:b/>
        </w:rPr>
      </w:pPr>
      <w:r w:rsidRPr="00CD74E4">
        <w:rPr>
          <w:b/>
        </w:rPr>
        <w:lastRenderedPageBreak/>
        <w:t xml:space="preserve">4.7. ФОРМА СВЕДЕНИЙ ОБ ОПЫТЕ ВЫПОЛНЕНИЯ АНАЛОГИЧНЫХ </w:t>
      </w:r>
      <w:r w:rsidRPr="005D4516">
        <w:rPr>
          <w:b/>
        </w:rPr>
        <w:t>ДОГОВОРОВ</w:t>
      </w:r>
      <w:r w:rsidR="00F345F7">
        <w:rPr>
          <w:b/>
        </w:rPr>
        <w:t xml:space="preserve"> </w:t>
      </w:r>
    </w:p>
    <w:p w:rsidR="009B2E9B" w:rsidRPr="00CD74E4" w:rsidRDefault="009B2E9B" w:rsidP="009B2E9B">
      <w:pPr>
        <w:ind w:left="567"/>
        <w:jc w:val="center"/>
        <w:rPr>
          <w:b/>
        </w:rPr>
      </w:pPr>
    </w:p>
    <w:p w:rsidR="009B2E9B" w:rsidRPr="00CD74E4" w:rsidRDefault="009B2E9B" w:rsidP="009B2E9B">
      <w:pPr>
        <w:ind w:left="567"/>
        <w:jc w:val="center"/>
        <w:rPr>
          <w:b/>
        </w:rPr>
      </w:pPr>
    </w:p>
    <w:p w:rsidR="009B2E9B" w:rsidRPr="00CD74E4" w:rsidRDefault="009B2E9B" w:rsidP="009B2E9B">
      <w:pPr>
        <w:ind w:left="567"/>
        <w:jc w:val="center"/>
        <w:rPr>
          <w:b/>
        </w:rPr>
      </w:pPr>
      <w:r w:rsidRPr="00CD74E4">
        <w:rPr>
          <w:b/>
        </w:rPr>
        <w:t>СВЕДЕНИЯ ОБ ОПЫТЕ ВЫПОЛНЕНИЯ АНАЛОГИЧНЫХ ДОГОВОРОВ</w:t>
      </w:r>
    </w:p>
    <w:p w:rsidR="009B2E9B" w:rsidRPr="00CD74E4" w:rsidRDefault="009B2E9B" w:rsidP="009B2E9B">
      <w:pPr>
        <w:ind w:left="567"/>
        <w:jc w:val="center"/>
        <w:rPr>
          <w:b/>
        </w:rPr>
      </w:pPr>
    </w:p>
    <w:p w:rsidR="009B2E9B" w:rsidRPr="00CD74E4" w:rsidRDefault="009B2E9B" w:rsidP="009B2E9B">
      <w:pPr>
        <w:ind w:left="567"/>
      </w:pPr>
      <w:r w:rsidRPr="00CD74E4">
        <w:t>Наименование Участника__________________________________________________________________</w:t>
      </w:r>
      <w:r w:rsidRPr="00CD74E4">
        <w:tab/>
      </w:r>
    </w:p>
    <w:p w:rsidR="009B2E9B" w:rsidRPr="00A32761" w:rsidRDefault="009B2E9B" w:rsidP="009B2E9B">
      <w:pPr>
        <w:ind w:left="567"/>
        <w:jc w:val="both"/>
        <w:rPr>
          <w:sz w:val="22"/>
          <w:szCs w:val="22"/>
        </w:rPr>
      </w:pPr>
      <w:r w:rsidRPr="00A32761">
        <w:rPr>
          <w:b/>
          <w:sz w:val="22"/>
          <w:szCs w:val="22"/>
        </w:rPr>
        <w:t xml:space="preserve">Часть 1. Общий опыт </w:t>
      </w:r>
      <w:r w:rsidRPr="00A32761">
        <w:rPr>
          <w:b/>
          <w:color w:val="000000"/>
          <w:sz w:val="22"/>
          <w:szCs w:val="22"/>
        </w:rPr>
        <w:t xml:space="preserve">поставок </w:t>
      </w:r>
      <w:r w:rsidR="00A32761" w:rsidRPr="00A32761">
        <w:rPr>
          <w:b/>
          <w:sz w:val="22"/>
          <w:szCs w:val="22"/>
        </w:rPr>
        <w:t>строительно-отделочных материалов (смесь самовыравнивающая, грунтовка, смесь ремонтная)</w:t>
      </w:r>
      <w:r w:rsidR="00A32761" w:rsidRPr="00A32761">
        <w:rPr>
          <w:sz w:val="22"/>
          <w:szCs w:val="22"/>
        </w:rPr>
        <w:t xml:space="preserve"> </w:t>
      </w:r>
      <w:r w:rsidRPr="00A32761">
        <w:rPr>
          <w:b/>
          <w:sz w:val="22"/>
          <w:szCs w:val="22"/>
        </w:rPr>
        <w:t>за</w:t>
      </w:r>
      <w:r w:rsidR="00160866" w:rsidRPr="00A32761">
        <w:rPr>
          <w:b/>
          <w:sz w:val="22"/>
          <w:szCs w:val="22"/>
        </w:rPr>
        <w:t xml:space="preserve"> </w:t>
      </w:r>
      <w:r w:rsidR="00F345F7" w:rsidRPr="00A32761">
        <w:rPr>
          <w:b/>
          <w:sz w:val="22"/>
          <w:szCs w:val="22"/>
        </w:rPr>
        <w:t>2017</w:t>
      </w:r>
      <w:r w:rsidR="000C5E99" w:rsidRPr="00A32761">
        <w:rPr>
          <w:b/>
          <w:sz w:val="22"/>
          <w:szCs w:val="22"/>
        </w:rPr>
        <w:t xml:space="preserve"> </w:t>
      </w:r>
      <w:r w:rsidRPr="00A32761">
        <w:rPr>
          <w:b/>
          <w:sz w:val="22"/>
          <w:szCs w:val="22"/>
        </w:rPr>
        <w:t>год</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39"/>
        <w:gridCol w:w="12453"/>
      </w:tblGrid>
      <w:tr w:rsidR="009B2E9B" w:rsidRPr="00CD74E4" w:rsidTr="007D3F64">
        <w:trPr>
          <w:cantSplit/>
        </w:trPr>
        <w:tc>
          <w:tcPr>
            <w:tcW w:w="1439" w:type="dxa"/>
          </w:tcPr>
          <w:p w:rsidR="009B2E9B" w:rsidRPr="00CD74E4" w:rsidRDefault="009B2E9B" w:rsidP="007D3F64">
            <w:pPr>
              <w:pStyle w:val="af1"/>
            </w:pPr>
            <w:r w:rsidRPr="00CD74E4">
              <w:t>Год</w:t>
            </w:r>
          </w:p>
        </w:tc>
        <w:tc>
          <w:tcPr>
            <w:tcW w:w="12453" w:type="dxa"/>
            <w:vAlign w:val="center"/>
          </w:tcPr>
          <w:p w:rsidR="009B2E9B" w:rsidRPr="00CD74E4" w:rsidRDefault="009B2E9B" w:rsidP="00AD1183">
            <w:pPr>
              <w:pStyle w:val="af1"/>
            </w:pPr>
            <w:r w:rsidRPr="00CD74E4">
              <w:t xml:space="preserve">Годовой объем выполненных аналогичных </w:t>
            </w:r>
            <w:r w:rsidR="00AD1183">
              <w:t>поставок</w:t>
            </w:r>
            <w:r w:rsidRPr="00CD74E4">
              <w:t xml:space="preserve"> в валюте отчетности, с указанием наименования валюты</w:t>
            </w:r>
          </w:p>
        </w:tc>
      </w:tr>
      <w:tr w:rsidR="009B2E9B" w:rsidRPr="00CD74E4" w:rsidTr="007D3F64">
        <w:trPr>
          <w:cantSplit/>
          <w:trHeight w:val="140"/>
        </w:trPr>
        <w:tc>
          <w:tcPr>
            <w:tcW w:w="1439" w:type="dxa"/>
            <w:vAlign w:val="center"/>
          </w:tcPr>
          <w:p w:rsidR="009B2E9B" w:rsidRPr="00CD74E4" w:rsidRDefault="009B2E9B" w:rsidP="007D3F64">
            <w:pPr>
              <w:ind w:left="567"/>
            </w:pPr>
          </w:p>
        </w:tc>
        <w:tc>
          <w:tcPr>
            <w:tcW w:w="12453" w:type="dxa"/>
            <w:vAlign w:val="center"/>
          </w:tcPr>
          <w:p w:rsidR="009B2E9B" w:rsidRPr="00CD74E4" w:rsidRDefault="009B2E9B" w:rsidP="007D3F64">
            <w:pPr>
              <w:ind w:left="567"/>
            </w:pPr>
          </w:p>
        </w:tc>
      </w:tr>
    </w:tbl>
    <w:p w:rsidR="009B2E9B" w:rsidRPr="00CD74E4" w:rsidRDefault="009B2E9B" w:rsidP="009B2E9B">
      <w:pPr>
        <w:ind w:left="567"/>
      </w:pPr>
    </w:p>
    <w:p w:rsidR="009B2E9B" w:rsidRPr="00A32761" w:rsidRDefault="009B2E9B" w:rsidP="009B2E9B">
      <w:pPr>
        <w:ind w:left="567"/>
        <w:rPr>
          <w:b/>
          <w:sz w:val="22"/>
          <w:szCs w:val="22"/>
        </w:rPr>
      </w:pPr>
      <w:r w:rsidRPr="00A32761">
        <w:rPr>
          <w:b/>
          <w:sz w:val="22"/>
          <w:szCs w:val="22"/>
        </w:rPr>
        <w:t xml:space="preserve">Часть 2. Опыт </w:t>
      </w:r>
      <w:r w:rsidRPr="00A32761">
        <w:rPr>
          <w:b/>
          <w:color w:val="000000"/>
          <w:sz w:val="22"/>
          <w:szCs w:val="22"/>
        </w:rPr>
        <w:t xml:space="preserve">поставок </w:t>
      </w:r>
      <w:r w:rsidR="00A32761" w:rsidRPr="00A32761">
        <w:rPr>
          <w:b/>
          <w:sz w:val="22"/>
          <w:szCs w:val="22"/>
        </w:rPr>
        <w:t xml:space="preserve">строительно-отделочных материалов (смесь самовыравнивающая, грунтовка, смесь ремонтная) </w:t>
      </w:r>
      <w:r w:rsidRPr="00A32761">
        <w:rPr>
          <w:b/>
          <w:sz w:val="22"/>
          <w:szCs w:val="22"/>
        </w:rPr>
        <w:t>за</w:t>
      </w:r>
      <w:r w:rsidR="00160866" w:rsidRPr="00A32761">
        <w:rPr>
          <w:b/>
          <w:sz w:val="22"/>
          <w:szCs w:val="22"/>
        </w:rPr>
        <w:t xml:space="preserve"> </w:t>
      </w:r>
      <w:r w:rsidR="00F345F7" w:rsidRPr="00A32761">
        <w:rPr>
          <w:b/>
          <w:sz w:val="22"/>
          <w:szCs w:val="22"/>
        </w:rPr>
        <w:t>2017</w:t>
      </w:r>
      <w:r w:rsidR="00A32761" w:rsidRPr="00A32761">
        <w:rPr>
          <w:b/>
          <w:sz w:val="22"/>
          <w:szCs w:val="22"/>
        </w:rPr>
        <w:t xml:space="preserve"> </w:t>
      </w:r>
      <w:r w:rsidRPr="00A32761">
        <w:rPr>
          <w:b/>
          <w:sz w:val="22"/>
          <w:szCs w:val="22"/>
        </w:rPr>
        <w:t>год</w:t>
      </w:r>
    </w:p>
    <w:tbl>
      <w:tblPr>
        <w:tblW w:w="1403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1558"/>
        <w:gridCol w:w="2552"/>
        <w:gridCol w:w="2410"/>
        <w:gridCol w:w="2268"/>
        <w:gridCol w:w="2268"/>
        <w:gridCol w:w="2268"/>
      </w:tblGrid>
      <w:tr w:rsidR="009B2E9B" w:rsidRPr="00CD74E4" w:rsidTr="007D3F64">
        <w:tc>
          <w:tcPr>
            <w:tcW w:w="710" w:type="dxa"/>
            <w:vAlign w:val="center"/>
          </w:tcPr>
          <w:p w:rsidR="009B2E9B" w:rsidRPr="00CD74E4" w:rsidRDefault="009B2E9B" w:rsidP="007D3F64">
            <w:pPr>
              <w:pStyle w:val="af1"/>
            </w:pPr>
            <w:r w:rsidRPr="00CD74E4">
              <w:t>№</w:t>
            </w:r>
          </w:p>
        </w:tc>
        <w:tc>
          <w:tcPr>
            <w:tcW w:w="1558" w:type="dxa"/>
            <w:vAlign w:val="center"/>
          </w:tcPr>
          <w:p w:rsidR="009B2E9B" w:rsidRPr="00CD74E4" w:rsidRDefault="009B2E9B" w:rsidP="007D3F64">
            <w:pPr>
              <w:pStyle w:val="af1"/>
            </w:pPr>
            <w:r w:rsidRPr="00CD74E4">
              <w:t>Предмет договора</w:t>
            </w:r>
          </w:p>
        </w:tc>
        <w:tc>
          <w:tcPr>
            <w:tcW w:w="2552" w:type="dxa"/>
            <w:vAlign w:val="center"/>
          </w:tcPr>
          <w:p w:rsidR="009B2E9B" w:rsidRPr="00CD74E4" w:rsidRDefault="009B2E9B" w:rsidP="007D3F64">
            <w:pPr>
              <w:pStyle w:val="af1"/>
            </w:pPr>
            <w:r w:rsidRPr="00CD74E4">
              <w:t>Наименование Заказчика</w:t>
            </w:r>
          </w:p>
          <w:p w:rsidR="009B2E9B" w:rsidRPr="00CD74E4" w:rsidRDefault="009B2E9B" w:rsidP="007D3F64">
            <w:pPr>
              <w:pStyle w:val="af1"/>
            </w:pPr>
            <w:r w:rsidRPr="00CD74E4">
              <w:t>адрес и контактный телефон/факс Заказчика,</w:t>
            </w:r>
          </w:p>
          <w:p w:rsidR="009B2E9B" w:rsidRPr="00CD74E4" w:rsidRDefault="009B2E9B" w:rsidP="007D3F64">
            <w:pPr>
              <w:pStyle w:val="af1"/>
            </w:pPr>
            <w:r w:rsidRPr="00CD74E4">
              <w:t>контактное лицо</w:t>
            </w:r>
          </w:p>
        </w:tc>
        <w:tc>
          <w:tcPr>
            <w:tcW w:w="2410" w:type="dxa"/>
            <w:vAlign w:val="center"/>
          </w:tcPr>
          <w:p w:rsidR="009B2E9B" w:rsidRPr="00CD74E4" w:rsidRDefault="009B2E9B" w:rsidP="007D3F64">
            <w:pPr>
              <w:pStyle w:val="af1"/>
            </w:pPr>
            <w:r w:rsidRPr="00CD74E4">
              <w:t>Сумма договора, руб.</w:t>
            </w:r>
          </w:p>
        </w:tc>
        <w:tc>
          <w:tcPr>
            <w:tcW w:w="2268" w:type="dxa"/>
            <w:vAlign w:val="center"/>
          </w:tcPr>
          <w:p w:rsidR="009B2E9B" w:rsidRPr="00CD74E4" w:rsidRDefault="009B2E9B" w:rsidP="007D3F64">
            <w:pPr>
              <w:pStyle w:val="af1"/>
            </w:pPr>
            <w:r w:rsidRPr="00CD74E4">
              <w:t>Дата заключения/ завершения (месяц, год)</w:t>
            </w:r>
          </w:p>
        </w:tc>
        <w:tc>
          <w:tcPr>
            <w:tcW w:w="2268" w:type="dxa"/>
            <w:vAlign w:val="center"/>
          </w:tcPr>
          <w:p w:rsidR="009B2E9B" w:rsidRPr="00CD74E4" w:rsidRDefault="009B2E9B" w:rsidP="007D3F64">
            <w:pPr>
              <w:pStyle w:val="af1"/>
            </w:pPr>
            <w:r w:rsidRPr="00CD74E4">
              <w:t>Сведения о претензиях Заказчика к выполнению обязательств</w:t>
            </w:r>
          </w:p>
        </w:tc>
        <w:tc>
          <w:tcPr>
            <w:tcW w:w="2268" w:type="dxa"/>
            <w:vAlign w:val="center"/>
          </w:tcPr>
          <w:p w:rsidR="009B2E9B" w:rsidRPr="00CD74E4" w:rsidRDefault="009B2E9B" w:rsidP="007D3F64">
            <w:pPr>
              <w:pStyle w:val="af1"/>
            </w:pPr>
            <w:r w:rsidRPr="00CD74E4">
              <w:t>Примечание,</w:t>
            </w:r>
          </w:p>
          <w:p w:rsidR="009B2E9B" w:rsidRPr="00CD74E4" w:rsidRDefault="009B2E9B" w:rsidP="007D3F64">
            <w:pPr>
              <w:pStyle w:val="af1"/>
            </w:pPr>
            <w:r w:rsidRPr="00CD74E4">
              <w:t>Наличие прилагаемых отзывов от Заказчиков (есть/нет)</w:t>
            </w:r>
          </w:p>
        </w:tc>
      </w:tr>
      <w:tr w:rsidR="009B2E9B" w:rsidRPr="00CD74E4" w:rsidTr="007D3F64">
        <w:tc>
          <w:tcPr>
            <w:tcW w:w="710" w:type="dxa"/>
          </w:tcPr>
          <w:p w:rsidR="009B2E9B" w:rsidRPr="00CD74E4" w:rsidRDefault="009B2E9B" w:rsidP="007D3F64">
            <w:pPr>
              <w:pStyle w:val="ab"/>
            </w:pPr>
            <w:r w:rsidRPr="00CD74E4">
              <w:t>1.</w:t>
            </w:r>
          </w:p>
        </w:tc>
        <w:tc>
          <w:tcPr>
            <w:tcW w:w="1558" w:type="dxa"/>
          </w:tcPr>
          <w:p w:rsidR="009B2E9B" w:rsidRPr="00CD74E4" w:rsidRDefault="009B2E9B" w:rsidP="007D3F64">
            <w:pPr>
              <w:pStyle w:val="ab"/>
            </w:pPr>
          </w:p>
        </w:tc>
        <w:tc>
          <w:tcPr>
            <w:tcW w:w="2552" w:type="dxa"/>
          </w:tcPr>
          <w:p w:rsidR="009B2E9B" w:rsidRPr="00CD74E4" w:rsidRDefault="009B2E9B" w:rsidP="007D3F64">
            <w:pPr>
              <w:pStyle w:val="ab"/>
            </w:pPr>
          </w:p>
        </w:tc>
        <w:tc>
          <w:tcPr>
            <w:tcW w:w="2410" w:type="dxa"/>
          </w:tcPr>
          <w:p w:rsidR="009B2E9B" w:rsidRPr="00CD74E4" w:rsidRDefault="009B2E9B" w:rsidP="007D3F64">
            <w:pPr>
              <w:pStyle w:val="ab"/>
            </w:pPr>
          </w:p>
        </w:tc>
        <w:tc>
          <w:tcPr>
            <w:tcW w:w="2268" w:type="dxa"/>
          </w:tcPr>
          <w:p w:rsidR="009B2E9B" w:rsidRPr="00CD74E4" w:rsidRDefault="009B2E9B" w:rsidP="007D3F64">
            <w:pPr>
              <w:pStyle w:val="ab"/>
            </w:pPr>
          </w:p>
        </w:tc>
        <w:tc>
          <w:tcPr>
            <w:tcW w:w="2268" w:type="dxa"/>
          </w:tcPr>
          <w:p w:rsidR="009B2E9B" w:rsidRPr="00CD74E4" w:rsidRDefault="009B2E9B" w:rsidP="007D3F64">
            <w:pPr>
              <w:pStyle w:val="ab"/>
            </w:pPr>
          </w:p>
        </w:tc>
        <w:tc>
          <w:tcPr>
            <w:tcW w:w="2268" w:type="dxa"/>
          </w:tcPr>
          <w:p w:rsidR="009B2E9B" w:rsidRPr="00CD74E4" w:rsidRDefault="009B2E9B" w:rsidP="007D3F64">
            <w:pPr>
              <w:pStyle w:val="ab"/>
            </w:pPr>
          </w:p>
        </w:tc>
      </w:tr>
      <w:tr w:rsidR="009B2E9B" w:rsidRPr="00CD74E4" w:rsidTr="007D3F64">
        <w:tc>
          <w:tcPr>
            <w:tcW w:w="710" w:type="dxa"/>
          </w:tcPr>
          <w:p w:rsidR="009B2E9B" w:rsidRPr="00CD74E4" w:rsidRDefault="009B2E9B" w:rsidP="007D3F64">
            <w:pPr>
              <w:pStyle w:val="ab"/>
            </w:pPr>
            <w:r w:rsidRPr="00CD74E4">
              <w:t>…</w:t>
            </w:r>
          </w:p>
        </w:tc>
        <w:tc>
          <w:tcPr>
            <w:tcW w:w="1558" w:type="dxa"/>
          </w:tcPr>
          <w:p w:rsidR="009B2E9B" w:rsidRPr="00CD74E4" w:rsidRDefault="009B2E9B" w:rsidP="007D3F64">
            <w:pPr>
              <w:pStyle w:val="ab"/>
            </w:pPr>
          </w:p>
        </w:tc>
        <w:tc>
          <w:tcPr>
            <w:tcW w:w="2552" w:type="dxa"/>
          </w:tcPr>
          <w:p w:rsidR="009B2E9B" w:rsidRPr="00CD74E4" w:rsidRDefault="009B2E9B" w:rsidP="007D3F64">
            <w:pPr>
              <w:pStyle w:val="ab"/>
            </w:pPr>
          </w:p>
        </w:tc>
        <w:tc>
          <w:tcPr>
            <w:tcW w:w="2410" w:type="dxa"/>
          </w:tcPr>
          <w:p w:rsidR="009B2E9B" w:rsidRPr="00CD74E4" w:rsidRDefault="009B2E9B" w:rsidP="007D3F64">
            <w:pPr>
              <w:pStyle w:val="ab"/>
            </w:pPr>
          </w:p>
        </w:tc>
        <w:tc>
          <w:tcPr>
            <w:tcW w:w="2268" w:type="dxa"/>
          </w:tcPr>
          <w:p w:rsidR="009B2E9B" w:rsidRPr="00CD74E4" w:rsidRDefault="009B2E9B" w:rsidP="007D3F64">
            <w:pPr>
              <w:pStyle w:val="ab"/>
            </w:pPr>
          </w:p>
        </w:tc>
        <w:tc>
          <w:tcPr>
            <w:tcW w:w="2268" w:type="dxa"/>
          </w:tcPr>
          <w:p w:rsidR="009B2E9B" w:rsidRPr="00CD74E4" w:rsidRDefault="009B2E9B" w:rsidP="007D3F64">
            <w:pPr>
              <w:pStyle w:val="ab"/>
            </w:pPr>
          </w:p>
        </w:tc>
        <w:tc>
          <w:tcPr>
            <w:tcW w:w="2268" w:type="dxa"/>
          </w:tcPr>
          <w:p w:rsidR="009B2E9B" w:rsidRPr="00CD74E4" w:rsidRDefault="009B2E9B" w:rsidP="007D3F64">
            <w:pPr>
              <w:pStyle w:val="ab"/>
            </w:pPr>
          </w:p>
        </w:tc>
      </w:tr>
    </w:tbl>
    <w:p w:rsidR="009B2E9B" w:rsidRPr="00CD74E4" w:rsidRDefault="009B2E9B" w:rsidP="009B2E9B">
      <w:pPr>
        <w:ind w:left="567"/>
      </w:pPr>
    </w:p>
    <w:p w:rsidR="009B2E9B" w:rsidRPr="00CD74E4" w:rsidRDefault="009B2E9B" w:rsidP="009B2E9B">
      <w:pPr>
        <w:ind w:left="567"/>
      </w:pPr>
      <w:r w:rsidRPr="00CD74E4">
        <w:t>Подпись Участника</w:t>
      </w:r>
      <w:r w:rsidRPr="00CD74E4">
        <w:tab/>
      </w:r>
      <w:r w:rsidRPr="00CD74E4">
        <w:tab/>
        <w:t>____________________________/_______________(ФИО, должность)</w:t>
      </w:r>
    </w:p>
    <w:p w:rsidR="009B2E9B" w:rsidRPr="00CD74E4" w:rsidRDefault="009B2E9B" w:rsidP="009B2E9B">
      <w:pPr>
        <w:ind w:left="567"/>
      </w:pPr>
      <w:r w:rsidRPr="00CD74E4">
        <w:t>Дата</w:t>
      </w:r>
    </w:p>
    <w:p w:rsidR="009B2E9B" w:rsidRPr="00CD74E4" w:rsidRDefault="009B2E9B" w:rsidP="009B2E9B">
      <w:pPr>
        <w:ind w:left="567"/>
      </w:pPr>
      <w:proofErr w:type="spellStart"/>
      <w:r w:rsidRPr="00CD74E4">
        <w:t>м.п</w:t>
      </w:r>
      <w:proofErr w:type="spellEnd"/>
      <w:r w:rsidRPr="00CD74E4">
        <w:t>.</w:t>
      </w:r>
    </w:p>
    <w:p w:rsidR="009B2E9B" w:rsidRPr="00CD74E4" w:rsidRDefault="009B2E9B" w:rsidP="009B2E9B">
      <w:pPr>
        <w:ind w:firstLine="720"/>
        <w:rPr>
          <w:b/>
          <w:bCs/>
          <w:caps/>
          <w:sz w:val="20"/>
          <w:szCs w:val="20"/>
        </w:rPr>
      </w:pPr>
    </w:p>
    <w:p w:rsidR="009B2E9B" w:rsidRPr="00CD74E4" w:rsidRDefault="009B2E9B" w:rsidP="009B2E9B">
      <w:pPr>
        <w:ind w:firstLine="720"/>
        <w:rPr>
          <w:b/>
          <w:bCs/>
          <w:caps/>
          <w:sz w:val="20"/>
          <w:szCs w:val="20"/>
        </w:rPr>
      </w:pPr>
    </w:p>
    <w:p w:rsidR="009B2E9B" w:rsidRPr="00CD74E4" w:rsidRDefault="009B2E9B" w:rsidP="009B2E9B">
      <w:pPr>
        <w:ind w:firstLine="720"/>
        <w:rPr>
          <w:b/>
          <w:bCs/>
          <w:caps/>
          <w:sz w:val="20"/>
          <w:szCs w:val="20"/>
        </w:rPr>
      </w:pPr>
    </w:p>
    <w:p w:rsidR="009B2E9B" w:rsidRPr="00CD74E4" w:rsidRDefault="009B2E9B" w:rsidP="009B2E9B">
      <w:pPr>
        <w:ind w:firstLine="720"/>
        <w:rPr>
          <w:b/>
          <w:bCs/>
          <w:caps/>
          <w:sz w:val="20"/>
          <w:szCs w:val="20"/>
        </w:rPr>
      </w:pPr>
    </w:p>
    <w:p w:rsidR="009B2E9B" w:rsidRPr="00CD74E4" w:rsidRDefault="009B2E9B" w:rsidP="009B2E9B">
      <w:pPr>
        <w:ind w:firstLine="720"/>
        <w:rPr>
          <w:b/>
          <w:bCs/>
          <w:caps/>
          <w:sz w:val="20"/>
          <w:szCs w:val="20"/>
        </w:rPr>
      </w:pPr>
    </w:p>
    <w:p w:rsidR="008C6A65" w:rsidRDefault="008C6A65"/>
    <w:p w:rsidR="009B2E9B" w:rsidRDefault="009B2E9B"/>
    <w:p w:rsidR="009B2E9B" w:rsidRDefault="009B2E9B">
      <w:pPr>
        <w:sectPr w:rsidR="009B2E9B" w:rsidSect="009B2E9B">
          <w:type w:val="evenPage"/>
          <w:pgSz w:w="16838" w:h="11906" w:orient="landscape"/>
          <w:pgMar w:top="851" w:right="1134" w:bottom="567" w:left="1134" w:header="709" w:footer="709" w:gutter="0"/>
          <w:cols w:space="708"/>
          <w:docGrid w:linePitch="360"/>
        </w:sectPr>
      </w:pPr>
    </w:p>
    <w:p w:rsidR="00A76BE7" w:rsidRDefault="00A76BE7" w:rsidP="00A76BE7">
      <w:pPr>
        <w:tabs>
          <w:tab w:val="left" w:pos="3756"/>
        </w:tabs>
        <w:ind w:firstLine="720"/>
        <w:jc w:val="center"/>
        <w:rPr>
          <w:sz w:val="22"/>
          <w:szCs w:val="22"/>
        </w:rPr>
      </w:pPr>
      <w:r w:rsidRPr="00810491">
        <w:rPr>
          <w:sz w:val="22"/>
          <w:szCs w:val="22"/>
        </w:rPr>
        <w:lastRenderedPageBreak/>
        <w:t xml:space="preserve">ЧАСТЬ </w:t>
      </w:r>
      <w:r w:rsidRPr="00810491">
        <w:rPr>
          <w:sz w:val="22"/>
          <w:szCs w:val="22"/>
          <w:lang w:val="en-US"/>
        </w:rPr>
        <w:t>II</w:t>
      </w:r>
      <w:r w:rsidRPr="00810491">
        <w:rPr>
          <w:sz w:val="22"/>
          <w:szCs w:val="22"/>
        </w:rPr>
        <w:t xml:space="preserve">. ПРОЕКТ </w:t>
      </w:r>
      <w:r>
        <w:rPr>
          <w:sz w:val="22"/>
          <w:szCs w:val="22"/>
        </w:rPr>
        <w:t>ДОГОВОР</w:t>
      </w:r>
      <w:r w:rsidRPr="00810491">
        <w:rPr>
          <w:sz w:val="22"/>
          <w:szCs w:val="22"/>
        </w:rPr>
        <w:t>А</w:t>
      </w:r>
    </w:p>
    <w:p w:rsidR="00A32761" w:rsidRPr="002E47DA" w:rsidRDefault="00A32761" w:rsidP="00A32761">
      <w:pPr>
        <w:keepNext/>
        <w:keepLines/>
        <w:spacing w:after="253" w:line="270" w:lineRule="exact"/>
        <w:jc w:val="center"/>
        <w:outlineLvl w:val="0"/>
        <w:rPr>
          <w:rFonts w:eastAsiaTheme="minorHAnsi"/>
          <w:b/>
          <w:sz w:val="22"/>
          <w:szCs w:val="22"/>
          <w:lang w:eastAsia="en-US"/>
        </w:rPr>
      </w:pPr>
      <w:r w:rsidRPr="002E47DA">
        <w:rPr>
          <w:rFonts w:eastAsiaTheme="minorHAnsi"/>
          <w:b/>
          <w:sz w:val="22"/>
          <w:szCs w:val="22"/>
          <w:lang w:eastAsia="en-US"/>
        </w:rPr>
        <w:t xml:space="preserve">          ДОГОВОР ПОСТАВКИ№</w:t>
      </w:r>
    </w:p>
    <w:p w:rsidR="00A32761" w:rsidRPr="002E47DA" w:rsidRDefault="00A32761" w:rsidP="00A32761">
      <w:pPr>
        <w:tabs>
          <w:tab w:val="left" w:pos="5042"/>
          <w:tab w:val="left" w:pos="8450"/>
        </w:tabs>
        <w:spacing w:line="312" w:lineRule="exact"/>
      </w:pPr>
      <w:r w:rsidRPr="002E47DA">
        <w:t>г. Ижевск</w:t>
      </w:r>
      <w:r w:rsidRPr="002E47DA">
        <w:tab/>
      </w:r>
      <w:r>
        <w:t xml:space="preserve">                                    </w:t>
      </w:r>
      <w:r w:rsidRPr="002E47DA">
        <w:t>«___ » _____________ 20____ г.</w:t>
      </w:r>
    </w:p>
    <w:p w:rsidR="00A32761" w:rsidRDefault="00A32761" w:rsidP="00A32761">
      <w:pPr>
        <w:tabs>
          <w:tab w:val="left" w:pos="5042"/>
          <w:tab w:val="left" w:pos="8450"/>
        </w:tabs>
        <w:ind w:firstLine="567"/>
        <w:jc w:val="both"/>
      </w:pPr>
    </w:p>
    <w:p w:rsidR="00A32761" w:rsidRPr="002E47DA" w:rsidRDefault="00A32761" w:rsidP="00A32761">
      <w:pPr>
        <w:tabs>
          <w:tab w:val="left" w:pos="5042"/>
          <w:tab w:val="left" w:pos="8450"/>
        </w:tabs>
        <w:ind w:firstLine="567"/>
        <w:jc w:val="both"/>
      </w:pPr>
      <w:r w:rsidRPr="002E47DA">
        <w:t>______ «________________________________», именуемое в дальнейшем «Поставщик», в лице ___________________________________________________________</w:t>
      </w:r>
    </w:p>
    <w:p w:rsidR="00A32761" w:rsidRPr="002E47DA" w:rsidRDefault="00A32761" w:rsidP="00A32761">
      <w:pPr>
        <w:tabs>
          <w:tab w:val="left" w:pos="5042"/>
          <w:tab w:val="left" w:pos="8450"/>
        </w:tabs>
        <w:jc w:val="both"/>
      </w:pPr>
      <w:proofErr w:type="gramStart"/>
      <w:r w:rsidRPr="002E47DA">
        <w:t>действующего</w:t>
      </w:r>
      <w:proofErr w:type="gramEnd"/>
      <w:r w:rsidRPr="002E47DA">
        <w:t xml:space="preserve"> на основании _______________________, с одной стороны, и</w:t>
      </w:r>
    </w:p>
    <w:p w:rsidR="00A32761" w:rsidRPr="002E47DA" w:rsidRDefault="00A32761" w:rsidP="00A32761">
      <w:pPr>
        <w:tabs>
          <w:tab w:val="left" w:pos="5042"/>
          <w:tab w:val="left" w:pos="8450"/>
        </w:tabs>
        <w:ind w:firstLine="567"/>
        <w:jc w:val="both"/>
      </w:pPr>
      <w:proofErr w:type="gramStart"/>
      <w:r w:rsidRPr="002E47DA">
        <w:t>АО «Газпром газораспределение Ижевск», именуемое в дальнейшем «Покупатель», в лице генерального директора Вершинина Алексея Павловича, действующего на основании Устава, с другой стороны, вместе именуемые «Стороны», заключили настоящий договор (далее - «Договор») о нижеследующем:</w:t>
      </w:r>
      <w:proofErr w:type="gramEnd"/>
    </w:p>
    <w:p w:rsidR="00A32761" w:rsidRPr="002E47DA" w:rsidRDefault="00A32761" w:rsidP="00A32761">
      <w:pPr>
        <w:keepNext/>
        <w:keepLines/>
        <w:numPr>
          <w:ilvl w:val="0"/>
          <w:numId w:val="23"/>
        </w:numPr>
        <w:tabs>
          <w:tab w:val="left" w:pos="238"/>
        </w:tabs>
        <w:spacing w:after="61" w:line="276" w:lineRule="auto"/>
        <w:jc w:val="center"/>
        <w:outlineLvl w:val="0"/>
        <w:rPr>
          <w:rFonts w:eastAsiaTheme="minorHAnsi"/>
          <w:b/>
          <w:sz w:val="22"/>
          <w:szCs w:val="22"/>
          <w:lang w:eastAsia="en-US"/>
        </w:rPr>
      </w:pPr>
      <w:bookmarkStart w:id="52" w:name="bookmark22"/>
      <w:r w:rsidRPr="002E47DA">
        <w:rPr>
          <w:rFonts w:eastAsiaTheme="minorHAnsi"/>
          <w:b/>
          <w:sz w:val="22"/>
          <w:szCs w:val="22"/>
          <w:lang w:eastAsia="en-US"/>
        </w:rPr>
        <w:t>ПРЕДМЕТ ДОГОВОРА</w:t>
      </w:r>
      <w:bookmarkEnd w:id="52"/>
    </w:p>
    <w:p w:rsidR="00A32761" w:rsidRPr="002E47DA" w:rsidRDefault="00A32761" w:rsidP="00A32761">
      <w:pPr>
        <w:numPr>
          <w:ilvl w:val="1"/>
          <w:numId w:val="23"/>
        </w:numPr>
        <w:tabs>
          <w:tab w:val="left" w:pos="567"/>
        </w:tabs>
        <w:spacing w:line="276" w:lineRule="auto"/>
        <w:jc w:val="both"/>
      </w:pPr>
      <w:r w:rsidRPr="002E47DA">
        <w:t xml:space="preserve">Предметом настоящего договора </w:t>
      </w:r>
      <w:r w:rsidRPr="000360D4">
        <w:t>является поставка строительно-отделочных материалов</w:t>
      </w:r>
      <w:r w:rsidR="000360D4" w:rsidRPr="000360D4">
        <w:t xml:space="preserve"> (смесь самовыравнивающая, грунтовка, смесь ремонтная)</w:t>
      </w:r>
      <w:r w:rsidRPr="002E47DA">
        <w:rPr>
          <w:bCs/>
          <w:iCs/>
        </w:rPr>
        <w:t xml:space="preserve"> </w:t>
      </w:r>
      <w:r w:rsidRPr="002E47DA">
        <w:t>(далее по тексту – Товар)</w:t>
      </w:r>
      <w:bookmarkStart w:id="53" w:name="bookmark23"/>
      <w:r w:rsidRPr="002E47DA">
        <w:t>.</w:t>
      </w:r>
    </w:p>
    <w:p w:rsidR="00A32761" w:rsidRPr="002E47DA" w:rsidRDefault="00A32761" w:rsidP="00A32761">
      <w:pPr>
        <w:numPr>
          <w:ilvl w:val="1"/>
          <w:numId w:val="23"/>
        </w:numPr>
        <w:tabs>
          <w:tab w:val="left" w:pos="567"/>
        </w:tabs>
        <w:spacing w:line="276" w:lineRule="auto"/>
        <w:jc w:val="both"/>
      </w:pPr>
      <w:r w:rsidRPr="002E47DA">
        <w:t>Продавец в течение срока действия настоящего Договора обязуется поставлять, а Покупатель принимать и оплачивать Товар в порядке и в сроки, предусмотренные настоящим Договором.</w:t>
      </w:r>
    </w:p>
    <w:p w:rsidR="00A32761" w:rsidRPr="002E47DA" w:rsidRDefault="00A32761" w:rsidP="00A32761">
      <w:pPr>
        <w:numPr>
          <w:ilvl w:val="1"/>
          <w:numId w:val="23"/>
        </w:numPr>
        <w:tabs>
          <w:tab w:val="left" w:pos="567"/>
        </w:tabs>
        <w:spacing w:line="276" w:lineRule="auto"/>
        <w:jc w:val="both"/>
      </w:pPr>
      <w:r w:rsidRPr="002E47DA">
        <w:t>Стороны указывают наименование, количество, цену,</w:t>
      </w:r>
      <w:r>
        <w:t xml:space="preserve"> </w:t>
      </w:r>
      <w:r w:rsidRPr="002E47DA">
        <w:t>сроки и место поставки, а также иные условия поставки Товара, в Сп</w:t>
      </w:r>
      <w:r>
        <w:t>ецификации (Приложение №1</w:t>
      </w:r>
      <w:r w:rsidRPr="002E47DA">
        <w:t>) к настоящему Договору, являющейся его неотъемлемой частью.</w:t>
      </w:r>
    </w:p>
    <w:p w:rsidR="00A32761" w:rsidRPr="002E47DA" w:rsidRDefault="00A32761" w:rsidP="00A32761">
      <w:pPr>
        <w:keepNext/>
        <w:keepLines/>
        <w:numPr>
          <w:ilvl w:val="0"/>
          <w:numId w:val="23"/>
        </w:numPr>
        <w:tabs>
          <w:tab w:val="left" w:pos="224"/>
        </w:tabs>
        <w:spacing w:after="71" w:line="276" w:lineRule="auto"/>
        <w:jc w:val="center"/>
        <w:outlineLvl w:val="0"/>
        <w:rPr>
          <w:rFonts w:eastAsiaTheme="minorHAnsi"/>
          <w:b/>
          <w:sz w:val="22"/>
          <w:szCs w:val="22"/>
          <w:lang w:eastAsia="en-US"/>
        </w:rPr>
      </w:pPr>
      <w:r w:rsidRPr="002E47DA">
        <w:rPr>
          <w:rFonts w:eastAsiaTheme="minorHAnsi"/>
          <w:b/>
          <w:sz w:val="22"/>
          <w:szCs w:val="22"/>
          <w:lang w:eastAsia="en-US"/>
        </w:rPr>
        <w:t>КАЧЕСТВО ТОВАРА</w:t>
      </w:r>
      <w:bookmarkEnd w:id="53"/>
    </w:p>
    <w:p w:rsidR="00A32761" w:rsidRPr="002E47DA" w:rsidRDefault="00A32761" w:rsidP="00A32761">
      <w:pPr>
        <w:numPr>
          <w:ilvl w:val="1"/>
          <w:numId w:val="23"/>
        </w:numPr>
        <w:tabs>
          <w:tab w:val="left" w:pos="567"/>
        </w:tabs>
        <w:suppressAutoHyphens/>
        <w:spacing w:line="276" w:lineRule="auto"/>
        <w:ind w:right="40"/>
        <w:jc w:val="both"/>
        <w:rPr>
          <w:b/>
        </w:rPr>
      </w:pPr>
      <w:r w:rsidRPr="002E47DA">
        <w:t xml:space="preserve">Качество Товара должно соответствовать требованиям государственных стандартов (ГОСТ), отраслевых стандартов (ОСТ), технических условий (ТУ) и иной нормативно-технической документации,  регламентирующей качество данного вида Товара, и подтверждаться соответствующими документами установленного образца на русском языке. </w:t>
      </w:r>
    </w:p>
    <w:p w:rsidR="00A32761" w:rsidRPr="002E47DA" w:rsidRDefault="00A32761" w:rsidP="00A32761">
      <w:pPr>
        <w:numPr>
          <w:ilvl w:val="1"/>
          <w:numId w:val="23"/>
        </w:numPr>
        <w:tabs>
          <w:tab w:val="left" w:pos="567"/>
        </w:tabs>
        <w:suppressAutoHyphens/>
        <w:spacing w:line="276" w:lineRule="auto"/>
        <w:ind w:right="40"/>
        <w:jc w:val="both"/>
        <w:rPr>
          <w:b/>
        </w:rPr>
      </w:pPr>
      <w:r w:rsidRPr="002E47DA">
        <w:t xml:space="preserve">Документы, подтверждающие качество товара, в том числе сертификаты соответствия, предоставляются Поставщиком Покупателю вместе с поставляемым Товаром. </w:t>
      </w:r>
    </w:p>
    <w:p w:rsidR="00A32761" w:rsidRPr="002E47DA" w:rsidRDefault="00A32761" w:rsidP="00A32761">
      <w:pPr>
        <w:keepNext/>
        <w:keepLines/>
        <w:numPr>
          <w:ilvl w:val="0"/>
          <w:numId w:val="23"/>
        </w:numPr>
        <w:tabs>
          <w:tab w:val="left" w:pos="0"/>
          <w:tab w:val="left" w:pos="224"/>
        </w:tabs>
        <w:spacing w:after="71" w:line="276" w:lineRule="auto"/>
        <w:jc w:val="center"/>
        <w:outlineLvl w:val="0"/>
        <w:rPr>
          <w:rFonts w:eastAsiaTheme="minorHAnsi"/>
          <w:b/>
          <w:sz w:val="22"/>
          <w:szCs w:val="22"/>
          <w:lang w:eastAsia="en-US"/>
        </w:rPr>
      </w:pPr>
      <w:r w:rsidRPr="002E47DA">
        <w:rPr>
          <w:rFonts w:eastAsiaTheme="minorHAnsi"/>
          <w:b/>
          <w:sz w:val="22"/>
          <w:szCs w:val="22"/>
          <w:lang w:eastAsia="en-US"/>
        </w:rPr>
        <w:t xml:space="preserve">ПОРЯДОК И УСЛОВИЯ ПОСТАВКИ И ПРИЕМКИ ТОВАРА </w:t>
      </w:r>
    </w:p>
    <w:p w:rsidR="00A32761" w:rsidRPr="002E47DA" w:rsidRDefault="00A32761" w:rsidP="00A32761">
      <w:pPr>
        <w:numPr>
          <w:ilvl w:val="1"/>
          <w:numId w:val="23"/>
        </w:numPr>
        <w:tabs>
          <w:tab w:val="left" w:pos="567"/>
        </w:tabs>
        <w:spacing w:line="276" w:lineRule="auto"/>
        <w:ind w:right="40"/>
        <w:jc w:val="both"/>
      </w:pPr>
      <w:r w:rsidRPr="002E47DA">
        <w:t>Поставка Товара осуществляется Поставщиком путем отгрузки (передачи) Товара Покупателю, или лицу, действующему по доверенности от имени Покупателя.</w:t>
      </w:r>
    </w:p>
    <w:p w:rsidR="00A32761" w:rsidRPr="002E47DA" w:rsidRDefault="00A32761" w:rsidP="00A32761">
      <w:pPr>
        <w:numPr>
          <w:ilvl w:val="1"/>
          <w:numId w:val="23"/>
        </w:numPr>
        <w:tabs>
          <w:tab w:val="left" w:pos="567"/>
        </w:tabs>
        <w:spacing w:line="276" w:lineRule="auto"/>
        <w:ind w:right="40"/>
        <w:jc w:val="both"/>
      </w:pPr>
      <w:r w:rsidRPr="002E47DA">
        <w:t>Приемка Товара Покупателем осуществляется по документам,  предусмотренным законодательством РФ для осуществления торговых операций, содержащих величину натурального и денежного измерения по каждой товарной позиции (счетом-фактурой, накладной ТОРГ-12 или вместо них универсальным передаточным документом по форме Письма ФНС России от 21.10.2013 № ММВ-20-3/96@).</w:t>
      </w:r>
    </w:p>
    <w:p w:rsidR="00A32761" w:rsidRPr="002E47DA" w:rsidRDefault="00A32761" w:rsidP="00A32761">
      <w:pPr>
        <w:tabs>
          <w:tab w:val="left" w:pos="567"/>
        </w:tabs>
        <w:ind w:right="40"/>
        <w:jc w:val="both"/>
      </w:pPr>
      <w:r w:rsidRPr="002E47DA">
        <w:tab/>
        <w:t xml:space="preserve">В противном случае Покупатель вправе отказаться от приемки Товара без возмещения Поставщику расходов, связанных с поставкой Товара. </w:t>
      </w:r>
    </w:p>
    <w:p w:rsidR="00A32761" w:rsidRPr="002E47DA" w:rsidRDefault="00A32761" w:rsidP="00A32761">
      <w:pPr>
        <w:tabs>
          <w:tab w:val="left" w:pos="567"/>
        </w:tabs>
        <w:ind w:right="40"/>
        <w:jc w:val="both"/>
      </w:pPr>
      <w:r w:rsidRPr="002E47DA">
        <w:tab/>
        <w:t xml:space="preserve">Датой  поставки Товара является дата подписания Покупателем указанных в настоящем пункте документов. </w:t>
      </w:r>
    </w:p>
    <w:p w:rsidR="00A32761" w:rsidRPr="002E47DA" w:rsidRDefault="00A32761" w:rsidP="00A32761">
      <w:pPr>
        <w:numPr>
          <w:ilvl w:val="1"/>
          <w:numId w:val="23"/>
        </w:numPr>
        <w:tabs>
          <w:tab w:val="left" w:pos="567"/>
        </w:tabs>
        <w:spacing w:line="276" w:lineRule="auto"/>
        <w:ind w:right="40"/>
        <w:jc w:val="both"/>
      </w:pPr>
      <w:r w:rsidRPr="002E47DA">
        <w:t xml:space="preserve">В течение 5 (пяти) календарных дней </w:t>
      </w:r>
      <w:proofErr w:type="gramStart"/>
      <w:r w:rsidRPr="002E47DA">
        <w:t>с даты поставки</w:t>
      </w:r>
      <w:proofErr w:type="gramEnd"/>
      <w:r w:rsidRPr="002E47DA">
        <w:t xml:space="preserve"> Товара Поставщик предоставляет Покупателю оригинал счета-фактуры и накладной. </w:t>
      </w:r>
    </w:p>
    <w:p w:rsidR="00A32761" w:rsidRPr="002E47DA" w:rsidRDefault="00A32761" w:rsidP="00A32761">
      <w:pPr>
        <w:numPr>
          <w:ilvl w:val="1"/>
          <w:numId w:val="23"/>
        </w:numPr>
        <w:tabs>
          <w:tab w:val="left" w:pos="567"/>
        </w:tabs>
        <w:spacing w:line="276" w:lineRule="auto"/>
        <w:ind w:right="40"/>
        <w:jc w:val="both"/>
      </w:pPr>
      <w:r w:rsidRPr="002E47DA">
        <w:t xml:space="preserve">Наименование номенклатуры в счете-фактуре и накладной или в универсальном передаточном документе на поставленный Товар должно  полностью соответствовать наименованию номенклатуры, указанному в Спецификации.    </w:t>
      </w:r>
    </w:p>
    <w:p w:rsidR="00A32761" w:rsidRPr="002E47DA" w:rsidRDefault="00A32761" w:rsidP="00A32761">
      <w:pPr>
        <w:numPr>
          <w:ilvl w:val="1"/>
          <w:numId w:val="23"/>
        </w:numPr>
        <w:tabs>
          <w:tab w:val="left" w:pos="567"/>
        </w:tabs>
        <w:spacing w:line="276" w:lineRule="auto"/>
        <w:ind w:right="40"/>
        <w:jc w:val="both"/>
      </w:pPr>
      <w:r w:rsidRPr="002E47DA">
        <w:t xml:space="preserve">Право собственности на Товар переходит к Покупателю или Грузополучателю </w:t>
      </w:r>
      <w:proofErr w:type="gramStart"/>
      <w:r w:rsidRPr="002E47DA">
        <w:t>с даты поставки</w:t>
      </w:r>
      <w:proofErr w:type="gramEnd"/>
      <w:r w:rsidRPr="002E47DA">
        <w:t xml:space="preserve"> Товара Покупателю. Риски случайной гибели или случайного повреждения Товара переходят к Покупателю </w:t>
      </w:r>
      <w:proofErr w:type="gramStart"/>
      <w:r w:rsidRPr="002E47DA">
        <w:t>с даты перехода</w:t>
      </w:r>
      <w:proofErr w:type="gramEnd"/>
      <w:r w:rsidRPr="002E47DA">
        <w:t xml:space="preserve"> права собственности на Товар.  </w:t>
      </w:r>
    </w:p>
    <w:p w:rsidR="00A32761" w:rsidRPr="002E47DA" w:rsidRDefault="00A32761" w:rsidP="00A32761">
      <w:pPr>
        <w:numPr>
          <w:ilvl w:val="1"/>
          <w:numId w:val="23"/>
        </w:numPr>
        <w:tabs>
          <w:tab w:val="left" w:pos="567"/>
        </w:tabs>
        <w:spacing w:line="276" w:lineRule="auto"/>
        <w:ind w:right="40"/>
        <w:jc w:val="both"/>
      </w:pPr>
      <w:r w:rsidRPr="002E47DA">
        <w:lastRenderedPageBreak/>
        <w:t xml:space="preserve">Поставляемый Товар должен быть промаркирован, </w:t>
      </w:r>
      <w:proofErr w:type="spellStart"/>
      <w:r w:rsidRPr="002E47DA">
        <w:t>затарен</w:t>
      </w:r>
      <w:proofErr w:type="spellEnd"/>
      <w:r w:rsidRPr="002E47DA">
        <w:t xml:space="preserve"> и (или) упакован. При этом маркировка, тара и упаковка Товара должны соответствовать обязательным стандартам, обеспечивать его сохранность при перевозке, транспортировке и хранении.</w:t>
      </w:r>
    </w:p>
    <w:p w:rsidR="00A32761" w:rsidRPr="002E47DA" w:rsidRDefault="00A32761" w:rsidP="00A32761">
      <w:pPr>
        <w:numPr>
          <w:ilvl w:val="1"/>
          <w:numId w:val="23"/>
        </w:numPr>
        <w:tabs>
          <w:tab w:val="left" w:pos="567"/>
        </w:tabs>
        <w:spacing w:line="276" w:lineRule="auto"/>
        <w:ind w:right="40"/>
        <w:jc w:val="both"/>
      </w:pPr>
      <w:proofErr w:type="gramStart"/>
      <w:r w:rsidRPr="002E47DA">
        <w:t>Приемка Товара по  количеству и качеству производится в соответствии с Инструкцией «О порядке приемки продукции ПТН и ТНП по количеству», утвержденной постановлением Госарбитража при СМ СССР от 15.06.1965 г. № П-6 (с последующими изменениями и дополнениями), и в соответствии  с Инструкцией «О порядке приемки продукции ПТН и ТНП по качеству», утвержденной постановлением Госарбитража при СМ СССР от 25.04.1966 г. № П-7 (с</w:t>
      </w:r>
      <w:proofErr w:type="gramEnd"/>
      <w:r w:rsidRPr="002E47DA">
        <w:t xml:space="preserve"> последующими изменениями и дополнениями) с учетом условий настоящего Договора.</w:t>
      </w:r>
    </w:p>
    <w:p w:rsidR="00A32761" w:rsidRPr="002E47DA" w:rsidRDefault="00A32761" w:rsidP="00A32761">
      <w:pPr>
        <w:numPr>
          <w:ilvl w:val="1"/>
          <w:numId w:val="23"/>
        </w:numPr>
        <w:tabs>
          <w:tab w:val="left" w:pos="567"/>
        </w:tabs>
        <w:spacing w:line="276" w:lineRule="auto"/>
        <w:ind w:right="40"/>
        <w:jc w:val="both"/>
      </w:pPr>
      <w:r w:rsidRPr="002E47DA">
        <w:t xml:space="preserve">Покупатель принимает и проверяет Товар по количеству в день поставки Товара, а по качеству не позднее 30 (тридцати) рабочих дней </w:t>
      </w:r>
      <w:proofErr w:type="gramStart"/>
      <w:r w:rsidRPr="002E47DA">
        <w:t>с даты поставки</w:t>
      </w:r>
      <w:proofErr w:type="gramEnd"/>
      <w:r w:rsidRPr="002E47DA">
        <w:t>.</w:t>
      </w:r>
    </w:p>
    <w:p w:rsidR="00A32761" w:rsidRPr="002E47DA" w:rsidRDefault="00A32761" w:rsidP="00A32761">
      <w:pPr>
        <w:numPr>
          <w:ilvl w:val="1"/>
          <w:numId w:val="23"/>
        </w:numPr>
        <w:tabs>
          <w:tab w:val="left" w:pos="567"/>
        </w:tabs>
        <w:spacing w:line="276" w:lineRule="auto"/>
        <w:ind w:right="40"/>
        <w:jc w:val="both"/>
      </w:pPr>
      <w:r w:rsidRPr="002E47DA">
        <w:t xml:space="preserve">При обнаружении недопоставки Товара по количеству Покупатель вправе потребовать от Поставщика </w:t>
      </w:r>
      <w:proofErr w:type="spellStart"/>
      <w:r w:rsidRPr="002E47DA">
        <w:t>допоставить</w:t>
      </w:r>
      <w:proofErr w:type="spellEnd"/>
      <w:r w:rsidRPr="002E47DA">
        <w:t xml:space="preserve"> недостающее количество Товара. При обоснованном требовании Поставщик обязан </w:t>
      </w:r>
      <w:proofErr w:type="spellStart"/>
      <w:r w:rsidRPr="002E47DA">
        <w:t>допоставить</w:t>
      </w:r>
      <w:proofErr w:type="spellEnd"/>
      <w:r w:rsidRPr="002E47DA">
        <w:t xml:space="preserve"> Товар в течение 10 (десяти) календарных дней с момента предъявления Покупателем данного требования.</w:t>
      </w:r>
    </w:p>
    <w:p w:rsidR="00A32761" w:rsidRPr="002E47DA" w:rsidRDefault="00A32761" w:rsidP="00A32761">
      <w:pPr>
        <w:numPr>
          <w:ilvl w:val="1"/>
          <w:numId w:val="23"/>
        </w:numPr>
        <w:tabs>
          <w:tab w:val="left" w:pos="567"/>
        </w:tabs>
        <w:spacing w:line="276" w:lineRule="auto"/>
        <w:ind w:right="40"/>
        <w:jc w:val="both"/>
      </w:pPr>
      <w:r w:rsidRPr="002E47DA">
        <w:t xml:space="preserve">Гарантийный срок на поставляемый Товар, указанный в товаросопроводительных документах, устанавливается производителем. В случае если Поставщик не является производителем поставляемого Товара, требования по гарантии могут быть предъявлены Поставщику.  </w:t>
      </w:r>
    </w:p>
    <w:p w:rsidR="00A32761" w:rsidRPr="002E47DA" w:rsidRDefault="00A32761" w:rsidP="00A32761">
      <w:pPr>
        <w:numPr>
          <w:ilvl w:val="1"/>
          <w:numId w:val="23"/>
        </w:numPr>
        <w:tabs>
          <w:tab w:val="left" w:pos="567"/>
        </w:tabs>
        <w:spacing w:line="276" w:lineRule="auto"/>
        <w:ind w:right="40"/>
        <w:jc w:val="both"/>
      </w:pPr>
      <w:r w:rsidRPr="002E47DA">
        <w:t>При обнаружении недостатков по качеству, в том числе в течение гарантийного срока, а также некомплектного Товара Покупатель в течение 5 (пяти) рабочих дней с момента обнаружения недостатков письменно (по факсу или телеграммой) уведомляет об этом Поставщика. Поставщик направляет своего представителя к Покупателю, который совместно с представителем Покупателя составляет акт о некачественном и/или некомплектном Товаре и его замене или доукомплектовании (Акт несоответствия). В случае невыезда Поставщика в течение 10 (десяти) календарных дней, Покупатель имеет право составить Акт несоответствия в одностороннем порядке. При этом Покупатель вправе потребовать от Поставщика устранения выявленных недостатков или замены Товара в течение 10 (десяти) календарных дней с момента составления Акта несоответствия.</w:t>
      </w:r>
    </w:p>
    <w:p w:rsidR="00A32761" w:rsidRPr="002E47DA" w:rsidRDefault="00A32761" w:rsidP="00A32761">
      <w:pPr>
        <w:numPr>
          <w:ilvl w:val="1"/>
          <w:numId w:val="23"/>
        </w:numPr>
        <w:tabs>
          <w:tab w:val="left" w:pos="567"/>
        </w:tabs>
        <w:spacing w:line="276" w:lineRule="auto"/>
        <w:ind w:right="40"/>
        <w:jc w:val="both"/>
      </w:pPr>
      <w:r w:rsidRPr="002E47DA">
        <w:t>В случае споров о качестве Товара проводится экспертиза за счет Стороны, настаивающей на ее проведении. По итогам проведенной экспертизы, виновная Сторона возмещает другой Стороне стоимость экспертизы в согласованный Сторонами срок.</w:t>
      </w:r>
    </w:p>
    <w:p w:rsidR="00A32761" w:rsidRPr="002E47DA" w:rsidRDefault="00A32761" w:rsidP="00A32761">
      <w:pPr>
        <w:keepNext/>
        <w:keepLines/>
        <w:spacing w:line="276" w:lineRule="auto"/>
        <w:jc w:val="center"/>
        <w:outlineLvl w:val="0"/>
        <w:rPr>
          <w:rFonts w:eastAsiaTheme="minorHAnsi"/>
          <w:b/>
          <w:sz w:val="22"/>
          <w:szCs w:val="22"/>
          <w:lang w:eastAsia="en-US"/>
        </w:rPr>
      </w:pPr>
      <w:bookmarkStart w:id="54" w:name="bookmark25"/>
      <w:r w:rsidRPr="002E47DA">
        <w:rPr>
          <w:rFonts w:eastAsiaTheme="minorHAnsi"/>
          <w:b/>
          <w:sz w:val="22"/>
          <w:szCs w:val="22"/>
          <w:lang w:eastAsia="en-US"/>
        </w:rPr>
        <w:t>4. ЦЕНА ТОВАРА И ПОРЯДОК РАСЧЕТОВ</w:t>
      </w:r>
      <w:bookmarkEnd w:id="54"/>
    </w:p>
    <w:p w:rsidR="00A32761" w:rsidRPr="002E47DA" w:rsidRDefault="00A32761" w:rsidP="00A32761">
      <w:pPr>
        <w:tabs>
          <w:tab w:val="left" w:pos="567"/>
        </w:tabs>
        <w:ind w:right="40"/>
        <w:contextualSpacing/>
        <w:jc w:val="both"/>
      </w:pPr>
      <w:r w:rsidRPr="002E47DA">
        <w:t xml:space="preserve">4.1. </w:t>
      </w:r>
      <w:r w:rsidRPr="002E47DA">
        <w:tab/>
        <w:t xml:space="preserve">Цена настоящего договора составляет ________________, в </w:t>
      </w:r>
      <w:proofErr w:type="spellStart"/>
      <w:r w:rsidRPr="002E47DA">
        <w:t>т.ч</w:t>
      </w:r>
      <w:proofErr w:type="spellEnd"/>
      <w:r w:rsidRPr="002E47DA">
        <w:t xml:space="preserve">. НДС/без НДС.  </w:t>
      </w:r>
    </w:p>
    <w:p w:rsidR="00A32761" w:rsidRPr="002E47DA" w:rsidRDefault="00A32761" w:rsidP="00A32761">
      <w:pPr>
        <w:numPr>
          <w:ilvl w:val="0"/>
          <w:numId w:val="27"/>
        </w:numPr>
        <w:tabs>
          <w:tab w:val="left" w:pos="567"/>
          <w:tab w:val="left" w:pos="730"/>
        </w:tabs>
        <w:spacing w:line="276" w:lineRule="auto"/>
        <w:ind w:right="40"/>
        <w:contextualSpacing/>
        <w:jc w:val="both"/>
      </w:pPr>
      <w:r w:rsidRPr="002E47DA">
        <w:t>Оплата Товара по настоящему Договору производится в порядке, в сроки и по стоимости, указанн</w:t>
      </w:r>
      <w:r>
        <w:t>ой в Спецификации (Приложение №1</w:t>
      </w:r>
      <w:r w:rsidRPr="002E47DA">
        <w:t xml:space="preserve">) к настоящему Договору </w:t>
      </w:r>
    </w:p>
    <w:p w:rsidR="00A32761" w:rsidRPr="002E47DA" w:rsidRDefault="00A32761" w:rsidP="00A32761">
      <w:pPr>
        <w:numPr>
          <w:ilvl w:val="0"/>
          <w:numId w:val="27"/>
        </w:numPr>
        <w:tabs>
          <w:tab w:val="left" w:pos="567"/>
          <w:tab w:val="left" w:pos="730"/>
        </w:tabs>
        <w:spacing w:line="276" w:lineRule="auto"/>
        <w:ind w:right="40"/>
        <w:contextualSpacing/>
        <w:jc w:val="both"/>
      </w:pPr>
      <w:r w:rsidRPr="002E47DA">
        <w:t>Датой оплаты Товара считается дата списания денежных сре</w:t>
      </w:r>
      <w:proofErr w:type="gramStart"/>
      <w:r w:rsidRPr="002E47DA">
        <w:t>дств</w:t>
      </w:r>
      <w:r w:rsidRPr="002E47DA">
        <w:rPr>
          <w:sz w:val="27"/>
          <w:szCs w:val="27"/>
        </w:rPr>
        <w:t xml:space="preserve"> с </w:t>
      </w:r>
      <w:r w:rsidRPr="002E47DA">
        <w:t>р</w:t>
      </w:r>
      <w:proofErr w:type="gramEnd"/>
      <w:r w:rsidRPr="002E47DA">
        <w:t>асчетного счета Покупателя.</w:t>
      </w:r>
    </w:p>
    <w:p w:rsidR="00A32761" w:rsidRPr="002E47DA" w:rsidRDefault="00A32761" w:rsidP="00A32761">
      <w:pPr>
        <w:numPr>
          <w:ilvl w:val="0"/>
          <w:numId w:val="27"/>
        </w:numPr>
        <w:tabs>
          <w:tab w:val="left" w:pos="567"/>
          <w:tab w:val="left" w:pos="726"/>
        </w:tabs>
        <w:spacing w:line="276" w:lineRule="auto"/>
        <w:jc w:val="both"/>
      </w:pPr>
      <w:r w:rsidRPr="002E47DA">
        <w:t>Стоимость доставки, маркировки,</w:t>
      </w:r>
      <w:r>
        <w:t xml:space="preserve"> </w:t>
      </w:r>
      <w:r w:rsidRPr="002E47DA">
        <w:t>тары и упаковки входит в цену Товара.</w:t>
      </w:r>
    </w:p>
    <w:p w:rsidR="00A32761" w:rsidRPr="002E47DA" w:rsidRDefault="00A32761" w:rsidP="00A32761">
      <w:pPr>
        <w:keepNext/>
        <w:keepLines/>
        <w:spacing w:line="276" w:lineRule="auto"/>
        <w:jc w:val="center"/>
        <w:outlineLvl w:val="0"/>
        <w:rPr>
          <w:rFonts w:eastAsiaTheme="minorHAnsi"/>
          <w:b/>
          <w:sz w:val="22"/>
          <w:szCs w:val="22"/>
          <w:lang w:eastAsia="en-US"/>
        </w:rPr>
      </w:pPr>
      <w:bookmarkStart w:id="55" w:name="bookmark26"/>
      <w:r w:rsidRPr="002E47DA">
        <w:rPr>
          <w:rFonts w:eastAsiaTheme="minorHAnsi"/>
          <w:b/>
          <w:sz w:val="22"/>
          <w:szCs w:val="22"/>
          <w:lang w:eastAsia="en-US"/>
        </w:rPr>
        <w:t>5. ОТВЕТСТВЕННОСТЬ СТОРОН</w:t>
      </w:r>
      <w:bookmarkEnd w:id="55"/>
    </w:p>
    <w:p w:rsidR="00A32761" w:rsidRPr="002E47DA" w:rsidRDefault="00A32761" w:rsidP="00A32761">
      <w:pPr>
        <w:numPr>
          <w:ilvl w:val="0"/>
          <w:numId w:val="24"/>
        </w:numPr>
        <w:tabs>
          <w:tab w:val="left" w:pos="567"/>
        </w:tabs>
        <w:suppressAutoHyphens/>
        <w:spacing w:line="276" w:lineRule="auto"/>
        <w:ind w:right="40"/>
        <w:jc w:val="both"/>
      </w:pPr>
      <w:r w:rsidRPr="002E47DA">
        <w:t>В случае нарушения  Поставщиком любых сроков, установленных для него настоящим Договором, Покупатель вправе потребовать от Поставщика уплатить неустойку в размере 0,05 %  от стоимости неисполненного в срок обязательства за каждый день просрочки его исполнения.</w:t>
      </w:r>
    </w:p>
    <w:p w:rsidR="00A32761" w:rsidRPr="002E47DA" w:rsidRDefault="00A32761" w:rsidP="00A32761">
      <w:pPr>
        <w:numPr>
          <w:ilvl w:val="0"/>
          <w:numId w:val="24"/>
        </w:numPr>
        <w:tabs>
          <w:tab w:val="left" w:pos="567"/>
          <w:tab w:val="left" w:pos="726"/>
        </w:tabs>
        <w:spacing w:line="276" w:lineRule="auto"/>
        <w:ind w:right="40"/>
        <w:jc w:val="both"/>
      </w:pPr>
      <w:r w:rsidRPr="002E47DA">
        <w:t>При поставке Товара, не соответствующего по качеству стандартам, техническим условиям и/или условиям Договора, в том числе в течение гарантийного срока, а также некомплектного Товара, все расходы, связанные с заменой, возвратом или доукомплектованием Товара относятся на Поставщика.</w:t>
      </w:r>
    </w:p>
    <w:p w:rsidR="00A32761" w:rsidRPr="002E47DA" w:rsidRDefault="00A32761" w:rsidP="00A32761">
      <w:pPr>
        <w:numPr>
          <w:ilvl w:val="0"/>
          <w:numId w:val="24"/>
        </w:numPr>
        <w:tabs>
          <w:tab w:val="left" w:pos="567"/>
          <w:tab w:val="left" w:pos="726"/>
        </w:tabs>
        <w:spacing w:line="276" w:lineRule="auto"/>
        <w:ind w:right="40"/>
        <w:jc w:val="both"/>
      </w:pPr>
      <w:r w:rsidRPr="002E47DA">
        <w:lastRenderedPageBreak/>
        <w:t>Уплата неустойки в случае неисполнения или ненадлежащего исполнения обязательств по Договору не освобождает Стороны от исполнения Договора.</w:t>
      </w:r>
    </w:p>
    <w:p w:rsidR="00A32761" w:rsidRPr="002E47DA" w:rsidRDefault="00A32761" w:rsidP="00A32761">
      <w:pPr>
        <w:numPr>
          <w:ilvl w:val="0"/>
          <w:numId w:val="24"/>
        </w:numPr>
        <w:tabs>
          <w:tab w:val="left" w:pos="567"/>
          <w:tab w:val="left" w:pos="721"/>
        </w:tabs>
        <w:spacing w:line="276" w:lineRule="auto"/>
        <w:ind w:right="40"/>
        <w:jc w:val="both"/>
      </w:pPr>
      <w:proofErr w:type="gramStart"/>
      <w:r w:rsidRPr="002E47DA">
        <w:t>Ни одна из Сторон настоящего Договора не несет ответственности перед другой Стороной за полное или частичное невыполнение своих обязательств по настоящему Договору, обусловленное обстоятельствами, возникшими помимо воли и желания Сторон и которые нельзя предвидеть или избежать (обстоятельства непреодолимой силы), включая объявленную или фактическую войну, гражданские волнения, эпидемии, блокаду, землетрясения, наводнения, оползни и другие стихийные бедствия.</w:t>
      </w:r>
      <w:proofErr w:type="gramEnd"/>
    </w:p>
    <w:p w:rsidR="00A32761" w:rsidRPr="002E47DA" w:rsidRDefault="00A32761" w:rsidP="00A32761">
      <w:pPr>
        <w:numPr>
          <w:ilvl w:val="0"/>
          <w:numId w:val="24"/>
        </w:numPr>
        <w:tabs>
          <w:tab w:val="left" w:pos="567"/>
          <w:tab w:val="left" w:pos="736"/>
        </w:tabs>
        <w:spacing w:line="276" w:lineRule="auto"/>
        <w:ind w:right="40"/>
        <w:jc w:val="both"/>
      </w:pPr>
      <w:r w:rsidRPr="002E47DA">
        <w:t>Сторона, которая не исполняет своего обязательства вследствие действия обстоятельств непреодолимой силы, должна немедленно, с момента возникновения обстоятельств непреодолимой силы, известить другую Сторону о препятствии и его влиянии на исполнение обязательств по Договору.</w:t>
      </w:r>
    </w:p>
    <w:p w:rsidR="00A32761" w:rsidRPr="002E47DA" w:rsidRDefault="00A32761" w:rsidP="00A32761">
      <w:pPr>
        <w:keepNext/>
        <w:keepLines/>
        <w:spacing w:line="276" w:lineRule="auto"/>
        <w:jc w:val="center"/>
        <w:outlineLvl w:val="0"/>
        <w:rPr>
          <w:rFonts w:eastAsiaTheme="minorHAnsi"/>
          <w:b/>
          <w:sz w:val="22"/>
          <w:szCs w:val="22"/>
          <w:lang w:eastAsia="en-US"/>
        </w:rPr>
      </w:pPr>
      <w:bookmarkStart w:id="56" w:name="bookmark27"/>
      <w:r w:rsidRPr="002E47DA">
        <w:rPr>
          <w:rFonts w:eastAsiaTheme="minorHAnsi"/>
          <w:b/>
          <w:sz w:val="22"/>
          <w:szCs w:val="22"/>
          <w:lang w:eastAsia="en-US"/>
        </w:rPr>
        <w:t>6. ПОРЯДОК РАЗРЕШЕНИЯ СПОРОВ</w:t>
      </w:r>
      <w:bookmarkEnd w:id="56"/>
    </w:p>
    <w:p w:rsidR="00A32761" w:rsidRPr="002E47DA" w:rsidRDefault="00A32761" w:rsidP="00A32761">
      <w:pPr>
        <w:numPr>
          <w:ilvl w:val="0"/>
          <w:numId w:val="25"/>
        </w:numPr>
        <w:tabs>
          <w:tab w:val="left" w:pos="567"/>
        </w:tabs>
        <w:spacing w:line="276" w:lineRule="auto"/>
        <w:ind w:right="40"/>
        <w:jc w:val="both"/>
      </w:pPr>
      <w:r w:rsidRPr="002E47DA">
        <w:t>Стороны договорились, что все споры и разногласия, возникающие между Сторонами по настоящему Договору, разрешаются путем переговоров.</w:t>
      </w:r>
    </w:p>
    <w:p w:rsidR="00A32761" w:rsidRPr="002E47DA" w:rsidRDefault="00A32761" w:rsidP="00A32761">
      <w:pPr>
        <w:numPr>
          <w:ilvl w:val="0"/>
          <w:numId w:val="25"/>
        </w:numPr>
        <w:tabs>
          <w:tab w:val="left" w:pos="567"/>
        </w:tabs>
        <w:spacing w:line="276" w:lineRule="auto"/>
        <w:ind w:right="40"/>
        <w:jc w:val="both"/>
      </w:pPr>
      <w:r w:rsidRPr="002E47DA">
        <w:t>Неурегулированные Сторонами спорные вопросы подлежат рассмотрению в судебном порядке в соответствии с действующим законодательством Российской Федерации.</w:t>
      </w:r>
    </w:p>
    <w:p w:rsidR="00A32761" w:rsidRPr="002E47DA" w:rsidRDefault="00A32761" w:rsidP="00A32761">
      <w:pPr>
        <w:keepNext/>
        <w:keepLines/>
        <w:tabs>
          <w:tab w:val="left" w:pos="567"/>
        </w:tabs>
        <w:spacing w:line="276" w:lineRule="auto"/>
        <w:jc w:val="center"/>
        <w:outlineLvl w:val="0"/>
        <w:rPr>
          <w:rFonts w:eastAsiaTheme="minorHAnsi"/>
          <w:b/>
          <w:sz w:val="22"/>
          <w:szCs w:val="22"/>
          <w:lang w:eastAsia="en-US"/>
        </w:rPr>
      </w:pPr>
      <w:bookmarkStart w:id="57" w:name="bookmark28"/>
      <w:r w:rsidRPr="002E47DA">
        <w:rPr>
          <w:rFonts w:eastAsiaTheme="minorHAnsi"/>
          <w:b/>
          <w:sz w:val="22"/>
          <w:szCs w:val="22"/>
          <w:lang w:eastAsia="en-US"/>
        </w:rPr>
        <w:t>7. ПРОЧИЕ УСЛОВИЯ</w:t>
      </w:r>
      <w:bookmarkEnd w:id="57"/>
    </w:p>
    <w:p w:rsidR="00A32761" w:rsidRPr="002E47DA" w:rsidRDefault="00A32761" w:rsidP="00A32761">
      <w:pPr>
        <w:numPr>
          <w:ilvl w:val="0"/>
          <w:numId w:val="26"/>
        </w:numPr>
        <w:tabs>
          <w:tab w:val="left" w:pos="567"/>
        </w:tabs>
        <w:spacing w:line="276" w:lineRule="auto"/>
        <w:ind w:right="40"/>
        <w:jc w:val="both"/>
      </w:pPr>
      <w:r w:rsidRPr="002E47DA">
        <w:t xml:space="preserve">Любые изменения и дополнения к настоящему Договору действительны при условии, если они </w:t>
      </w:r>
      <w:proofErr w:type="gramStart"/>
      <w:r w:rsidRPr="002E47DA">
        <w:t>подписаны уполномоченны</w:t>
      </w:r>
      <w:r>
        <w:t>ми на то представителями Стороны</w:t>
      </w:r>
      <w:r w:rsidRPr="002E47DA">
        <w:t xml:space="preserve"> заверены</w:t>
      </w:r>
      <w:proofErr w:type="gramEnd"/>
      <w:r w:rsidRPr="002E47DA">
        <w:t xml:space="preserve"> печатями обеих Сторон.</w:t>
      </w:r>
    </w:p>
    <w:p w:rsidR="00A32761" w:rsidRPr="002E47DA" w:rsidRDefault="00A32761" w:rsidP="00A32761">
      <w:pPr>
        <w:numPr>
          <w:ilvl w:val="0"/>
          <w:numId w:val="26"/>
        </w:numPr>
        <w:tabs>
          <w:tab w:val="left" w:pos="567"/>
        </w:tabs>
        <w:suppressAutoHyphens/>
        <w:spacing w:line="276" w:lineRule="auto"/>
        <w:ind w:right="40"/>
        <w:jc w:val="both"/>
      </w:pPr>
      <w:r w:rsidRPr="002E47DA">
        <w:t>Настоящий Договор вступает в силу с момента его подписания обеими Сто</w:t>
      </w:r>
      <w:r>
        <w:t>ронами и действует до 31.12.2018</w:t>
      </w:r>
      <w:r w:rsidRPr="002E47DA">
        <w:t xml:space="preserve"> г., а в части принятых обязательств до полного исполнения Сторонами принятых на себя обязательств.</w:t>
      </w:r>
    </w:p>
    <w:p w:rsidR="00A32761" w:rsidRPr="002E47DA" w:rsidRDefault="00A32761" w:rsidP="00A32761">
      <w:pPr>
        <w:numPr>
          <w:ilvl w:val="0"/>
          <w:numId w:val="26"/>
        </w:numPr>
        <w:tabs>
          <w:tab w:val="left" w:pos="567"/>
        </w:tabs>
        <w:spacing w:line="276" w:lineRule="auto"/>
        <w:ind w:right="40"/>
        <w:jc w:val="both"/>
      </w:pPr>
      <w:r w:rsidRPr="002E47DA">
        <w:t>Договор</w:t>
      </w:r>
      <w:r>
        <w:t xml:space="preserve"> </w:t>
      </w:r>
      <w:proofErr w:type="gramStart"/>
      <w:r w:rsidRPr="002E47DA">
        <w:t>может быть досрочно расторгнут</w:t>
      </w:r>
      <w:proofErr w:type="gramEnd"/>
      <w:r w:rsidRPr="002E47DA">
        <w:t xml:space="preserve"> Покупателем в одностороннем порядке в случае неисполнения или ненадлежащего исполнения Договора Поставщиком. При этом Покупатель должен письменно известить Поставщика о расторжении настоящего Договора не менее чем за 10 (десять) календарных дней до предполагаемой даты расторжения.</w:t>
      </w:r>
    </w:p>
    <w:p w:rsidR="00A32761" w:rsidRPr="002E47DA" w:rsidRDefault="00A32761" w:rsidP="00A32761">
      <w:pPr>
        <w:numPr>
          <w:ilvl w:val="0"/>
          <w:numId w:val="26"/>
        </w:numPr>
        <w:tabs>
          <w:tab w:val="left" w:pos="567"/>
        </w:tabs>
        <w:spacing w:line="276" w:lineRule="auto"/>
        <w:ind w:right="40"/>
        <w:jc w:val="both"/>
      </w:pPr>
      <w:r w:rsidRPr="002E47DA">
        <w:t>Стороны условились о том, что сам Договор и документы, которыми они будут обмениваться в процессе выполнения настоящего Договора, переданные по факсимильной или электронной связи в отсканированном виде, признаются имеющими юридическую силу, при этом Стороны обязуются направить оригиналы этих документов второй Стороне в течение месяца.</w:t>
      </w:r>
    </w:p>
    <w:p w:rsidR="00A32761" w:rsidRPr="002E47DA" w:rsidRDefault="00A32761" w:rsidP="00A32761">
      <w:pPr>
        <w:numPr>
          <w:ilvl w:val="0"/>
          <w:numId w:val="26"/>
        </w:numPr>
        <w:tabs>
          <w:tab w:val="left" w:pos="567"/>
        </w:tabs>
        <w:spacing w:line="276" w:lineRule="auto"/>
        <w:ind w:right="40"/>
        <w:jc w:val="both"/>
      </w:pPr>
      <w:r w:rsidRPr="002E47DA">
        <w:t>Во всем, что не предусмотрено настоящим Договором, Стороны руководствуются действующим законодательством РФ.</w:t>
      </w:r>
    </w:p>
    <w:p w:rsidR="00A32761" w:rsidRPr="002E47DA" w:rsidRDefault="00A32761" w:rsidP="00A32761">
      <w:pPr>
        <w:numPr>
          <w:ilvl w:val="0"/>
          <w:numId w:val="26"/>
        </w:numPr>
        <w:tabs>
          <w:tab w:val="left" w:pos="567"/>
        </w:tabs>
        <w:spacing w:line="276" w:lineRule="auto"/>
        <w:ind w:right="40"/>
        <w:jc w:val="both"/>
      </w:pPr>
      <w:r w:rsidRPr="002E47DA">
        <w:t>Договор составлен в двух экземплярах, имеющих равную юридическую силу, по одному для каждой из Сторон.</w:t>
      </w:r>
    </w:p>
    <w:p w:rsidR="00A32761" w:rsidRPr="002E47DA" w:rsidRDefault="00A32761" w:rsidP="00A32761">
      <w:pPr>
        <w:numPr>
          <w:ilvl w:val="0"/>
          <w:numId w:val="26"/>
        </w:numPr>
        <w:tabs>
          <w:tab w:val="left" w:pos="567"/>
        </w:tabs>
        <w:spacing w:line="276" w:lineRule="auto"/>
        <w:ind w:right="40"/>
        <w:jc w:val="both"/>
      </w:pPr>
      <w:r w:rsidRPr="002E47DA">
        <w:t xml:space="preserve">В случае изменений в цепочке собственников Поставщика, включая бенефициаров, (в том числе конечных), и (или) в исполнительных органах Поставщика последний представляет Покупателю информацию об изменениях по адресу электронной почты </w:t>
      </w:r>
      <w:r w:rsidRPr="002E47DA">
        <w:rPr>
          <w:lang w:val="en-US"/>
        </w:rPr>
        <w:t>M</w:t>
      </w:r>
      <w:r w:rsidRPr="002E47DA">
        <w:t>.</w:t>
      </w:r>
      <w:proofErr w:type="spellStart"/>
      <w:r w:rsidRPr="002E47DA">
        <w:rPr>
          <w:lang w:val="en-US"/>
        </w:rPr>
        <w:t>Pivovarov</w:t>
      </w:r>
      <w:proofErr w:type="spellEnd"/>
      <w:r w:rsidRPr="002E47DA">
        <w:t>@</w:t>
      </w:r>
      <w:proofErr w:type="spellStart"/>
      <w:r w:rsidRPr="002E47DA">
        <w:rPr>
          <w:lang w:val="en-US"/>
        </w:rPr>
        <w:t>udmgas</w:t>
      </w:r>
      <w:proofErr w:type="spellEnd"/>
      <w:r w:rsidRPr="002E47DA">
        <w:t>.</w:t>
      </w:r>
      <w:proofErr w:type="spellStart"/>
      <w:r w:rsidRPr="002E47DA">
        <w:rPr>
          <w:lang w:val="en-US"/>
        </w:rPr>
        <w:t>udm</w:t>
      </w:r>
      <w:proofErr w:type="spellEnd"/>
      <w:r w:rsidRPr="002E47DA">
        <w:t>.</w:t>
      </w:r>
      <w:proofErr w:type="spellStart"/>
      <w:r w:rsidRPr="002E47DA">
        <w:rPr>
          <w:lang w:val="en-US"/>
        </w:rPr>
        <w:t>ru</w:t>
      </w:r>
      <w:proofErr w:type="spellEnd"/>
      <w:proofErr w:type="gramStart"/>
      <w:r w:rsidRPr="002E47DA">
        <w:t>в</w:t>
      </w:r>
      <w:proofErr w:type="gramEnd"/>
      <w:r w:rsidRPr="002E47DA">
        <w:t xml:space="preserve"> течение 3 (трех) календарных дней после таких изменений с подтверждением соответствующими документами, а также предоставляет согласие на обработку их персональных данных в соответствии с Федеральным законом от 27 июля 2006 г. № 152-ФЗ  «О персональных данных».</w:t>
      </w:r>
    </w:p>
    <w:p w:rsidR="00A32761" w:rsidRPr="002E47DA" w:rsidRDefault="00A32761" w:rsidP="00A32761">
      <w:pPr>
        <w:numPr>
          <w:ilvl w:val="0"/>
          <w:numId w:val="26"/>
        </w:numPr>
        <w:tabs>
          <w:tab w:val="left" w:pos="567"/>
        </w:tabs>
        <w:spacing w:line="276" w:lineRule="auto"/>
        <w:ind w:right="40"/>
        <w:jc w:val="both"/>
      </w:pPr>
      <w:r w:rsidRPr="002E47DA">
        <w:t xml:space="preserve">Покупатель вправе в одностороннем порядке отказаться от исполнения Договора в случае неисполнения Поставщиком обязанности, предусмотренной пунктом 7.7. настоящего Договора. В этом случае настоящий Договор считается расторгнутым </w:t>
      </w:r>
      <w:proofErr w:type="gramStart"/>
      <w:r w:rsidRPr="002E47DA">
        <w:t>с даты получения</w:t>
      </w:r>
      <w:proofErr w:type="gramEnd"/>
      <w:r w:rsidRPr="002E47DA">
        <w:t xml:space="preserve"> Поставщиком </w:t>
      </w:r>
      <w:r w:rsidRPr="002E47DA">
        <w:lastRenderedPageBreak/>
        <w:t>письменного уведомления Покупателя об отказе от исполнения Договора или с иной даты, указанной в таком уведомлении.</w:t>
      </w:r>
    </w:p>
    <w:p w:rsidR="00A32761" w:rsidRPr="002E47DA" w:rsidRDefault="00A32761" w:rsidP="00A32761">
      <w:pPr>
        <w:tabs>
          <w:tab w:val="left" w:pos="567"/>
          <w:tab w:val="left" w:pos="700"/>
        </w:tabs>
        <w:spacing w:line="317" w:lineRule="exact"/>
        <w:ind w:right="-2"/>
        <w:jc w:val="center"/>
        <w:rPr>
          <w:b/>
        </w:rPr>
      </w:pPr>
      <w:r w:rsidRPr="002E47DA">
        <w:rPr>
          <w:b/>
        </w:rPr>
        <w:t>8. РЕКВИЗИТЫ И ПОДПИСИ СТОРОН</w:t>
      </w:r>
    </w:p>
    <w:tbl>
      <w:tblPr>
        <w:tblW w:w="9855" w:type="dxa"/>
        <w:tblInd w:w="324" w:type="dxa"/>
        <w:tblLook w:val="0000" w:firstRow="0" w:lastRow="0" w:firstColumn="0" w:lastColumn="0" w:noHBand="0" w:noVBand="0"/>
      </w:tblPr>
      <w:tblGrid>
        <w:gridCol w:w="4410"/>
        <w:gridCol w:w="5445"/>
      </w:tblGrid>
      <w:tr w:rsidR="00A32761" w:rsidRPr="002E47DA" w:rsidTr="00156047">
        <w:trPr>
          <w:trHeight w:val="1080"/>
        </w:trPr>
        <w:tc>
          <w:tcPr>
            <w:tcW w:w="4410" w:type="dxa"/>
          </w:tcPr>
          <w:p w:rsidR="00A32761" w:rsidRPr="002E47DA" w:rsidRDefault="00A32761" w:rsidP="00156047">
            <w:pPr>
              <w:tabs>
                <w:tab w:val="left" w:pos="1140"/>
              </w:tabs>
            </w:pPr>
            <w:r w:rsidRPr="002E47DA">
              <w:t>«ПОКУПАТЕЛЬ»:</w:t>
            </w:r>
          </w:p>
          <w:p w:rsidR="00A32761" w:rsidRPr="002E47DA" w:rsidRDefault="00A32761" w:rsidP="00156047">
            <w:pPr>
              <w:tabs>
                <w:tab w:val="left" w:pos="1140"/>
              </w:tabs>
            </w:pPr>
            <w:r w:rsidRPr="002E47DA">
              <w:t>АО «Газпром газораспределение Ижевск»</w:t>
            </w:r>
          </w:p>
          <w:p w:rsidR="00A32761" w:rsidRPr="002E47DA" w:rsidRDefault="00A32761" w:rsidP="00156047">
            <w:r w:rsidRPr="002E47DA">
              <w:t>ИНН  1826000260</w:t>
            </w:r>
          </w:p>
          <w:p w:rsidR="00A32761" w:rsidRPr="002E47DA" w:rsidRDefault="00A32761" w:rsidP="00156047">
            <w:r w:rsidRPr="002E47DA">
              <w:t>КПП  183101001</w:t>
            </w:r>
          </w:p>
          <w:p w:rsidR="00A32761" w:rsidRPr="002E47DA" w:rsidRDefault="00A32761" w:rsidP="00156047">
            <w:r w:rsidRPr="002E47DA">
              <w:t>Юридический адрес:</w:t>
            </w:r>
            <w:r w:rsidRPr="002E47DA">
              <w:tab/>
            </w:r>
            <w:r w:rsidRPr="002E47DA">
              <w:tab/>
            </w:r>
            <w:r w:rsidRPr="002E47DA">
              <w:br/>
              <w:t>426008, Удмуртская Республика,</w:t>
            </w:r>
          </w:p>
          <w:p w:rsidR="00A32761" w:rsidRPr="002E47DA" w:rsidRDefault="00A32761" w:rsidP="00156047">
            <w:r w:rsidRPr="002E47DA">
              <w:t>г. Ижевск, ул. Коммунаров, 359</w:t>
            </w:r>
            <w:r w:rsidRPr="002E47DA">
              <w:br/>
            </w:r>
            <w:proofErr w:type="gramStart"/>
            <w:r w:rsidRPr="002E47DA">
              <w:t>Р</w:t>
            </w:r>
            <w:proofErr w:type="gramEnd"/>
            <w:r w:rsidRPr="002E47DA">
              <w:t>/С 40702810400010005914</w:t>
            </w:r>
            <w:r w:rsidRPr="002E47DA">
              <w:tab/>
            </w:r>
            <w:r w:rsidRPr="002E47DA">
              <w:br/>
              <w:t>Центральный филиал АБ «Россия»</w:t>
            </w:r>
          </w:p>
          <w:p w:rsidR="00A32761" w:rsidRPr="002E47DA" w:rsidRDefault="00A32761" w:rsidP="00156047">
            <w:proofErr w:type="gramStart"/>
            <w:r w:rsidRPr="002E47DA">
              <w:t>Кор/счет</w:t>
            </w:r>
            <w:proofErr w:type="gramEnd"/>
            <w:r w:rsidRPr="002E47DA">
              <w:t xml:space="preserve"> 30101810145250000220</w:t>
            </w:r>
          </w:p>
          <w:p w:rsidR="00A32761" w:rsidRPr="002E47DA" w:rsidRDefault="00A32761" w:rsidP="00156047">
            <w:pPr>
              <w:tabs>
                <w:tab w:val="left" w:pos="1140"/>
              </w:tabs>
            </w:pPr>
            <w:r w:rsidRPr="002E47DA">
              <w:t>БИК 044525220</w:t>
            </w:r>
          </w:p>
          <w:p w:rsidR="00A32761" w:rsidRPr="002E47DA" w:rsidRDefault="00A32761" w:rsidP="00156047">
            <w:pPr>
              <w:tabs>
                <w:tab w:val="left" w:pos="1140"/>
              </w:tabs>
            </w:pPr>
            <w:r w:rsidRPr="002E47DA">
              <w:t>ОКПО 03257538</w:t>
            </w:r>
          </w:p>
          <w:p w:rsidR="00A32761" w:rsidRPr="002E47DA" w:rsidRDefault="00A32761" w:rsidP="00156047">
            <w:pPr>
              <w:tabs>
                <w:tab w:val="left" w:pos="1140"/>
              </w:tabs>
            </w:pPr>
            <w:r w:rsidRPr="002E47DA">
              <w:t>ОКОНХ 90214</w:t>
            </w:r>
          </w:p>
          <w:p w:rsidR="00A32761" w:rsidRPr="002E47DA" w:rsidRDefault="00A32761" w:rsidP="00156047">
            <w:pPr>
              <w:tabs>
                <w:tab w:val="left" w:pos="1140"/>
              </w:tabs>
            </w:pPr>
          </w:p>
          <w:p w:rsidR="00A32761" w:rsidRPr="002E47DA" w:rsidRDefault="00A32761" w:rsidP="00156047">
            <w:pPr>
              <w:tabs>
                <w:tab w:val="left" w:pos="1140"/>
              </w:tabs>
            </w:pPr>
          </w:p>
          <w:p w:rsidR="00A32761" w:rsidRPr="002E47DA" w:rsidRDefault="00A32761" w:rsidP="00156047">
            <w:pPr>
              <w:tabs>
                <w:tab w:val="left" w:pos="1140"/>
              </w:tabs>
            </w:pPr>
            <w:r w:rsidRPr="002E47DA">
              <w:t>Генеральный директор</w:t>
            </w:r>
            <w:r w:rsidRPr="002E47DA">
              <w:tab/>
            </w:r>
          </w:p>
          <w:p w:rsidR="00A32761" w:rsidRPr="002E47DA" w:rsidRDefault="00A32761" w:rsidP="00156047">
            <w:pPr>
              <w:tabs>
                <w:tab w:val="left" w:pos="1140"/>
              </w:tabs>
            </w:pPr>
          </w:p>
          <w:p w:rsidR="00A32761" w:rsidRPr="002E47DA" w:rsidRDefault="00A32761" w:rsidP="00156047">
            <w:pPr>
              <w:tabs>
                <w:tab w:val="left" w:pos="1140"/>
              </w:tabs>
              <w:ind w:left="1140" w:hanging="1140"/>
            </w:pPr>
            <w:r w:rsidRPr="002E47DA">
              <w:t>_________________/ Вершинин А.П./</w:t>
            </w:r>
            <w:r w:rsidRPr="002E47DA">
              <w:tab/>
              <w:t xml:space="preserve">М.П.   </w:t>
            </w:r>
          </w:p>
          <w:p w:rsidR="00A32761" w:rsidRPr="002E47DA" w:rsidRDefault="00A32761" w:rsidP="00156047">
            <w:pPr>
              <w:tabs>
                <w:tab w:val="left" w:pos="1140"/>
              </w:tabs>
            </w:pPr>
            <w:r w:rsidRPr="002E47DA">
              <w:t xml:space="preserve">Дата «___»____________20___г. </w:t>
            </w:r>
            <w:r w:rsidRPr="002E47DA">
              <w:tab/>
            </w:r>
          </w:p>
        </w:tc>
        <w:tc>
          <w:tcPr>
            <w:tcW w:w="5445" w:type="dxa"/>
          </w:tcPr>
          <w:p w:rsidR="00A32761" w:rsidRPr="002E47DA" w:rsidRDefault="00A32761" w:rsidP="00156047">
            <w:pPr>
              <w:tabs>
                <w:tab w:val="left" w:pos="1140"/>
              </w:tabs>
              <w:jc w:val="both"/>
            </w:pPr>
            <w:r>
              <w:t>«</w:t>
            </w:r>
            <w:r w:rsidRPr="002E47DA">
              <w:rPr>
                <w:rFonts w:eastAsiaTheme="minorHAnsi"/>
                <w:sz w:val="22"/>
                <w:szCs w:val="22"/>
              </w:rPr>
              <w:t>ПОСТАВЩИК</w:t>
            </w:r>
            <w:r>
              <w:rPr>
                <w:rFonts w:eastAsiaTheme="minorHAnsi"/>
                <w:sz w:val="22"/>
                <w:szCs w:val="22"/>
              </w:rPr>
              <w:t>»:</w:t>
            </w:r>
          </w:p>
          <w:p w:rsidR="00A32761" w:rsidRPr="002E47DA" w:rsidRDefault="00A32761" w:rsidP="00156047">
            <w:pPr>
              <w:tabs>
                <w:tab w:val="left" w:pos="1140"/>
              </w:tabs>
              <w:jc w:val="both"/>
            </w:pPr>
          </w:p>
          <w:p w:rsidR="00A32761" w:rsidRPr="002E47DA" w:rsidRDefault="00A32761" w:rsidP="00156047">
            <w:pPr>
              <w:tabs>
                <w:tab w:val="left" w:pos="1140"/>
              </w:tabs>
              <w:jc w:val="both"/>
            </w:pPr>
          </w:p>
          <w:p w:rsidR="00A32761" w:rsidRPr="002E47DA" w:rsidRDefault="00A32761" w:rsidP="00156047">
            <w:pPr>
              <w:tabs>
                <w:tab w:val="left" w:pos="1140"/>
              </w:tabs>
              <w:jc w:val="both"/>
            </w:pPr>
          </w:p>
          <w:p w:rsidR="00A32761" w:rsidRPr="002E47DA" w:rsidRDefault="00A32761" w:rsidP="00156047">
            <w:pPr>
              <w:tabs>
                <w:tab w:val="left" w:pos="1140"/>
              </w:tabs>
              <w:jc w:val="both"/>
            </w:pPr>
          </w:p>
          <w:p w:rsidR="00A32761" w:rsidRPr="002E47DA" w:rsidRDefault="00A32761" w:rsidP="00156047">
            <w:pPr>
              <w:tabs>
                <w:tab w:val="left" w:pos="1140"/>
              </w:tabs>
              <w:jc w:val="both"/>
            </w:pPr>
          </w:p>
          <w:p w:rsidR="00A32761" w:rsidRPr="002E47DA" w:rsidRDefault="00A32761" w:rsidP="00156047">
            <w:pPr>
              <w:tabs>
                <w:tab w:val="left" w:pos="1140"/>
              </w:tabs>
              <w:jc w:val="both"/>
            </w:pPr>
          </w:p>
          <w:p w:rsidR="00A32761" w:rsidRPr="002E47DA" w:rsidRDefault="00A32761" w:rsidP="00156047">
            <w:pPr>
              <w:tabs>
                <w:tab w:val="left" w:pos="1140"/>
              </w:tabs>
              <w:jc w:val="both"/>
            </w:pPr>
          </w:p>
          <w:p w:rsidR="00A32761" w:rsidRPr="002E47DA" w:rsidRDefault="00A32761" w:rsidP="00156047">
            <w:pPr>
              <w:tabs>
                <w:tab w:val="left" w:pos="1140"/>
              </w:tabs>
              <w:jc w:val="both"/>
            </w:pPr>
          </w:p>
          <w:p w:rsidR="00A32761" w:rsidRPr="002E47DA" w:rsidRDefault="00A32761" w:rsidP="00156047">
            <w:pPr>
              <w:tabs>
                <w:tab w:val="left" w:pos="1140"/>
              </w:tabs>
              <w:jc w:val="both"/>
            </w:pPr>
          </w:p>
          <w:p w:rsidR="00A32761" w:rsidRPr="002E47DA" w:rsidRDefault="00A32761" w:rsidP="00156047">
            <w:pPr>
              <w:tabs>
                <w:tab w:val="left" w:pos="1140"/>
              </w:tabs>
              <w:jc w:val="both"/>
            </w:pPr>
          </w:p>
          <w:p w:rsidR="00A32761" w:rsidRPr="002E47DA" w:rsidRDefault="00A32761" w:rsidP="00156047">
            <w:pPr>
              <w:tabs>
                <w:tab w:val="left" w:pos="1140"/>
              </w:tabs>
              <w:jc w:val="both"/>
            </w:pPr>
          </w:p>
          <w:p w:rsidR="00A32761" w:rsidRPr="002E47DA" w:rsidRDefault="00A32761" w:rsidP="00156047">
            <w:pPr>
              <w:tabs>
                <w:tab w:val="left" w:pos="1140"/>
              </w:tabs>
              <w:jc w:val="both"/>
            </w:pPr>
          </w:p>
          <w:p w:rsidR="00A32761" w:rsidRPr="002E47DA" w:rsidRDefault="00A32761" w:rsidP="00156047">
            <w:pPr>
              <w:tabs>
                <w:tab w:val="left" w:pos="1140"/>
              </w:tabs>
              <w:jc w:val="both"/>
            </w:pPr>
          </w:p>
          <w:p w:rsidR="00A32761" w:rsidRPr="002E47DA" w:rsidRDefault="00A32761" w:rsidP="00156047">
            <w:pPr>
              <w:tabs>
                <w:tab w:val="left" w:pos="1140"/>
              </w:tabs>
              <w:jc w:val="both"/>
            </w:pPr>
          </w:p>
          <w:p w:rsidR="00A32761" w:rsidRPr="002E47DA" w:rsidRDefault="00A32761" w:rsidP="00156047">
            <w:pPr>
              <w:tabs>
                <w:tab w:val="left" w:pos="1140"/>
              </w:tabs>
              <w:jc w:val="both"/>
            </w:pPr>
          </w:p>
          <w:p w:rsidR="00A32761" w:rsidRPr="002E47DA" w:rsidRDefault="00A32761" w:rsidP="00156047">
            <w:pPr>
              <w:tabs>
                <w:tab w:val="left" w:pos="1140"/>
              </w:tabs>
              <w:jc w:val="both"/>
            </w:pPr>
          </w:p>
          <w:p w:rsidR="00A32761" w:rsidRPr="00A32761" w:rsidRDefault="00A32761" w:rsidP="00156047">
            <w:pPr>
              <w:tabs>
                <w:tab w:val="left" w:pos="1140"/>
              </w:tabs>
              <w:ind w:left="1140" w:hanging="1140"/>
              <w:jc w:val="both"/>
            </w:pPr>
          </w:p>
          <w:p w:rsidR="00A32761" w:rsidRPr="002E47DA" w:rsidRDefault="00A32761" w:rsidP="00156047">
            <w:pPr>
              <w:tabs>
                <w:tab w:val="left" w:pos="1140"/>
              </w:tabs>
              <w:ind w:left="1140" w:hanging="1140"/>
              <w:jc w:val="both"/>
            </w:pPr>
            <w:r w:rsidRPr="002E47DA">
              <w:t>_________________//</w:t>
            </w:r>
            <w:r w:rsidRPr="002E47DA">
              <w:tab/>
            </w:r>
          </w:p>
          <w:p w:rsidR="00A32761" w:rsidRPr="00A32761" w:rsidRDefault="00A32761" w:rsidP="00156047">
            <w:pPr>
              <w:tabs>
                <w:tab w:val="left" w:pos="1140"/>
              </w:tabs>
              <w:ind w:left="1140" w:hanging="1140"/>
              <w:jc w:val="both"/>
            </w:pPr>
            <w:r w:rsidRPr="002E47DA">
              <w:t>М.П.</w:t>
            </w:r>
          </w:p>
          <w:p w:rsidR="00A32761" w:rsidRPr="002E47DA" w:rsidRDefault="00A32761" w:rsidP="00156047">
            <w:pPr>
              <w:tabs>
                <w:tab w:val="left" w:pos="1140"/>
              </w:tabs>
              <w:ind w:left="1140" w:hanging="1140"/>
              <w:jc w:val="both"/>
            </w:pPr>
            <w:r w:rsidRPr="002E47DA">
              <w:t>Дата «___»____________20___г.</w:t>
            </w:r>
          </w:p>
        </w:tc>
      </w:tr>
    </w:tbl>
    <w:p w:rsidR="00A32761" w:rsidRPr="002E47DA" w:rsidRDefault="00A32761" w:rsidP="00A32761"/>
    <w:p w:rsidR="00A32761" w:rsidRPr="002E47DA" w:rsidRDefault="00A32761" w:rsidP="00A32761"/>
    <w:p w:rsidR="00A32761" w:rsidRPr="002E47DA" w:rsidRDefault="00A32761" w:rsidP="00A32761"/>
    <w:p w:rsidR="00A32761" w:rsidRPr="002E47DA" w:rsidRDefault="00A32761" w:rsidP="00A32761"/>
    <w:p w:rsidR="00A32761" w:rsidRPr="002E47DA" w:rsidRDefault="00A32761" w:rsidP="00A32761"/>
    <w:p w:rsidR="00A32761" w:rsidRPr="002E47DA" w:rsidRDefault="00A32761" w:rsidP="00A32761"/>
    <w:p w:rsidR="00A32761" w:rsidRPr="002E47DA" w:rsidRDefault="00A32761" w:rsidP="00A32761"/>
    <w:p w:rsidR="00A32761" w:rsidRPr="002E47DA" w:rsidRDefault="00A32761" w:rsidP="00A32761"/>
    <w:p w:rsidR="00A32761" w:rsidRPr="002E47DA" w:rsidRDefault="00A32761" w:rsidP="00A32761"/>
    <w:p w:rsidR="00A32761" w:rsidRPr="002E47DA" w:rsidRDefault="00A32761" w:rsidP="00A32761"/>
    <w:p w:rsidR="00A32761" w:rsidRPr="002E47DA" w:rsidRDefault="00A32761" w:rsidP="00A32761"/>
    <w:p w:rsidR="00A32761" w:rsidRPr="002E47DA" w:rsidRDefault="00A32761" w:rsidP="00A32761"/>
    <w:p w:rsidR="00A32761" w:rsidRPr="002E47DA" w:rsidRDefault="00A32761" w:rsidP="00A32761"/>
    <w:p w:rsidR="00A32761" w:rsidRPr="002E47DA" w:rsidRDefault="00A32761" w:rsidP="00A32761"/>
    <w:p w:rsidR="00A32761" w:rsidRPr="002E47DA" w:rsidRDefault="00A32761" w:rsidP="00A32761"/>
    <w:p w:rsidR="00A32761" w:rsidRPr="002E47DA" w:rsidRDefault="00A32761" w:rsidP="00A32761"/>
    <w:p w:rsidR="00A32761" w:rsidRPr="002E47DA" w:rsidRDefault="00A32761" w:rsidP="00A32761"/>
    <w:p w:rsidR="00A32761" w:rsidRPr="002E47DA" w:rsidRDefault="00A32761" w:rsidP="00A32761"/>
    <w:p w:rsidR="00A32761" w:rsidRPr="002E47DA" w:rsidRDefault="00A32761" w:rsidP="00A32761"/>
    <w:p w:rsidR="00A32761" w:rsidRPr="002E47DA" w:rsidRDefault="00A32761" w:rsidP="00A32761"/>
    <w:p w:rsidR="00A32761" w:rsidRPr="002E47DA" w:rsidRDefault="00A32761" w:rsidP="00A32761"/>
    <w:p w:rsidR="00A32761" w:rsidRPr="002E47DA" w:rsidRDefault="00A32761" w:rsidP="00A32761"/>
    <w:p w:rsidR="00A32761" w:rsidRPr="002E47DA" w:rsidRDefault="00A32761" w:rsidP="00A32761"/>
    <w:p w:rsidR="00A32761" w:rsidRPr="002E47DA" w:rsidRDefault="00A32761" w:rsidP="00A32761"/>
    <w:p w:rsidR="00A32761" w:rsidRPr="002E47DA" w:rsidRDefault="00A32761" w:rsidP="00A32761">
      <w:pPr>
        <w:tabs>
          <w:tab w:val="left" w:pos="567"/>
          <w:tab w:val="left" w:pos="700"/>
        </w:tabs>
        <w:spacing w:line="317" w:lineRule="exact"/>
        <w:ind w:right="-2"/>
        <w:jc w:val="right"/>
      </w:pPr>
    </w:p>
    <w:p w:rsidR="00A32761" w:rsidRPr="002E47DA" w:rsidRDefault="00A32761" w:rsidP="00A32761">
      <w:pPr>
        <w:ind w:left="284"/>
        <w:rPr>
          <w:sz w:val="22"/>
          <w:szCs w:val="22"/>
        </w:rPr>
      </w:pPr>
    </w:p>
    <w:p w:rsidR="00A32761" w:rsidRPr="002E47DA" w:rsidRDefault="00A32761" w:rsidP="00A32761">
      <w:pPr>
        <w:rPr>
          <w:sz w:val="22"/>
          <w:szCs w:val="22"/>
        </w:rPr>
      </w:pPr>
    </w:p>
    <w:p w:rsidR="00A32761" w:rsidRPr="002E47DA" w:rsidRDefault="00A32761" w:rsidP="00A32761">
      <w:pPr>
        <w:tabs>
          <w:tab w:val="left" w:pos="567"/>
          <w:tab w:val="left" w:pos="700"/>
        </w:tabs>
        <w:spacing w:line="317" w:lineRule="exact"/>
        <w:ind w:right="-2"/>
        <w:jc w:val="right"/>
        <w:rPr>
          <w:sz w:val="22"/>
          <w:szCs w:val="22"/>
        </w:rPr>
      </w:pPr>
      <w:r>
        <w:rPr>
          <w:sz w:val="22"/>
          <w:szCs w:val="22"/>
        </w:rPr>
        <w:lastRenderedPageBreak/>
        <w:t>Приложение №1</w:t>
      </w:r>
    </w:p>
    <w:p w:rsidR="00A32761" w:rsidRDefault="00A32761" w:rsidP="00A32761">
      <w:pPr>
        <w:tabs>
          <w:tab w:val="left" w:pos="567"/>
          <w:tab w:val="left" w:pos="700"/>
        </w:tabs>
        <w:spacing w:line="317" w:lineRule="exact"/>
        <w:ind w:right="-2"/>
        <w:jc w:val="right"/>
        <w:rPr>
          <w:sz w:val="22"/>
          <w:szCs w:val="22"/>
        </w:rPr>
      </w:pPr>
      <w:r w:rsidRPr="002E47DA">
        <w:rPr>
          <w:sz w:val="22"/>
          <w:szCs w:val="22"/>
        </w:rPr>
        <w:t xml:space="preserve">                                                                                                    </w:t>
      </w:r>
    </w:p>
    <w:p w:rsidR="00A32761" w:rsidRPr="002E47DA" w:rsidRDefault="00A32761" w:rsidP="00A32761">
      <w:pPr>
        <w:tabs>
          <w:tab w:val="left" w:pos="567"/>
          <w:tab w:val="left" w:pos="700"/>
        </w:tabs>
        <w:spacing w:line="317" w:lineRule="exact"/>
        <w:ind w:right="-2"/>
        <w:jc w:val="right"/>
        <w:rPr>
          <w:sz w:val="22"/>
          <w:szCs w:val="22"/>
        </w:rPr>
      </w:pPr>
      <w:r w:rsidRPr="002E47DA">
        <w:rPr>
          <w:sz w:val="22"/>
          <w:szCs w:val="22"/>
        </w:rPr>
        <w:t xml:space="preserve">к Договору №_________ </w:t>
      </w:r>
      <w:proofErr w:type="gramStart"/>
      <w:r w:rsidRPr="002E47DA">
        <w:rPr>
          <w:sz w:val="22"/>
          <w:szCs w:val="22"/>
        </w:rPr>
        <w:t>от</w:t>
      </w:r>
      <w:proofErr w:type="gramEnd"/>
      <w:r w:rsidRPr="002E47DA">
        <w:rPr>
          <w:sz w:val="22"/>
          <w:szCs w:val="22"/>
        </w:rPr>
        <w:t>_________</w:t>
      </w:r>
    </w:p>
    <w:p w:rsidR="00A32761" w:rsidRPr="002E47DA" w:rsidRDefault="00A32761" w:rsidP="00A32761">
      <w:pPr>
        <w:tabs>
          <w:tab w:val="left" w:pos="567"/>
          <w:tab w:val="left" w:pos="700"/>
        </w:tabs>
        <w:spacing w:line="317" w:lineRule="exact"/>
        <w:ind w:right="-2"/>
        <w:rPr>
          <w:sz w:val="22"/>
          <w:szCs w:val="22"/>
        </w:rPr>
      </w:pPr>
      <w:r w:rsidRPr="002E47DA">
        <w:rPr>
          <w:sz w:val="22"/>
          <w:szCs w:val="22"/>
        </w:rPr>
        <w:t xml:space="preserve">                                                                           СПЕЦИФИКАЦИЯ</w:t>
      </w:r>
    </w:p>
    <w:p w:rsidR="00A32761" w:rsidRPr="002E47DA" w:rsidRDefault="00A32761" w:rsidP="00A32761">
      <w:pPr>
        <w:tabs>
          <w:tab w:val="left" w:pos="567"/>
          <w:tab w:val="left" w:pos="700"/>
        </w:tabs>
        <w:spacing w:line="317" w:lineRule="exact"/>
        <w:ind w:right="-2"/>
        <w:rPr>
          <w:sz w:val="22"/>
          <w:szCs w:val="22"/>
        </w:rPr>
      </w:pPr>
    </w:p>
    <w:tbl>
      <w:tblPr>
        <w:tblStyle w:val="ae"/>
        <w:tblW w:w="10740" w:type="dxa"/>
        <w:tblLook w:val="04A0" w:firstRow="1" w:lastRow="0" w:firstColumn="1" w:lastColumn="0" w:noHBand="0" w:noVBand="1"/>
      </w:tblPr>
      <w:tblGrid>
        <w:gridCol w:w="630"/>
        <w:gridCol w:w="2192"/>
        <w:gridCol w:w="1289"/>
        <w:gridCol w:w="2262"/>
        <w:gridCol w:w="2112"/>
        <w:gridCol w:w="2255"/>
      </w:tblGrid>
      <w:tr w:rsidR="00A32761" w:rsidRPr="002E47DA" w:rsidTr="00156047">
        <w:tc>
          <w:tcPr>
            <w:tcW w:w="631" w:type="dxa"/>
            <w:vAlign w:val="center"/>
          </w:tcPr>
          <w:p w:rsidR="00A32761" w:rsidRPr="002E47DA" w:rsidRDefault="00A32761" w:rsidP="00156047">
            <w:pPr>
              <w:tabs>
                <w:tab w:val="left" w:pos="567"/>
                <w:tab w:val="left" w:pos="700"/>
              </w:tabs>
              <w:spacing w:line="317" w:lineRule="exact"/>
              <w:ind w:right="-2"/>
              <w:rPr>
                <w:b/>
                <w:sz w:val="24"/>
                <w:szCs w:val="24"/>
              </w:rPr>
            </w:pPr>
            <w:r w:rsidRPr="002E47DA">
              <w:rPr>
                <w:b/>
                <w:sz w:val="24"/>
                <w:szCs w:val="24"/>
              </w:rPr>
              <w:t xml:space="preserve">№ </w:t>
            </w:r>
            <w:proofErr w:type="gramStart"/>
            <w:r w:rsidRPr="002E47DA">
              <w:rPr>
                <w:b/>
                <w:sz w:val="24"/>
                <w:szCs w:val="24"/>
              </w:rPr>
              <w:t>п</w:t>
            </w:r>
            <w:proofErr w:type="gramEnd"/>
            <w:r w:rsidRPr="002E47DA">
              <w:rPr>
                <w:b/>
                <w:sz w:val="24"/>
                <w:szCs w:val="24"/>
              </w:rPr>
              <w:t>/п</w:t>
            </w:r>
          </w:p>
        </w:tc>
        <w:tc>
          <w:tcPr>
            <w:tcW w:w="2148" w:type="dxa"/>
            <w:vAlign w:val="center"/>
          </w:tcPr>
          <w:p w:rsidR="00A32761" w:rsidRPr="002E47DA" w:rsidRDefault="00A32761" w:rsidP="00156047">
            <w:pPr>
              <w:tabs>
                <w:tab w:val="left" w:pos="567"/>
                <w:tab w:val="left" w:pos="700"/>
              </w:tabs>
              <w:spacing w:line="317" w:lineRule="exact"/>
              <w:ind w:right="-2"/>
              <w:jc w:val="center"/>
              <w:rPr>
                <w:b/>
                <w:sz w:val="24"/>
                <w:szCs w:val="24"/>
              </w:rPr>
            </w:pPr>
            <w:r w:rsidRPr="002E47DA">
              <w:rPr>
                <w:b/>
                <w:sz w:val="24"/>
                <w:szCs w:val="24"/>
              </w:rPr>
              <w:t>Наименование</w:t>
            </w:r>
          </w:p>
        </w:tc>
        <w:tc>
          <w:tcPr>
            <w:tcW w:w="1298" w:type="dxa"/>
            <w:vAlign w:val="center"/>
          </w:tcPr>
          <w:p w:rsidR="00A32761" w:rsidRPr="002E47DA" w:rsidRDefault="00A32761" w:rsidP="00156047">
            <w:pPr>
              <w:tabs>
                <w:tab w:val="left" w:pos="567"/>
                <w:tab w:val="left" w:pos="700"/>
              </w:tabs>
              <w:spacing w:line="317" w:lineRule="exact"/>
              <w:ind w:right="-2"/>
              <w:rPr>
                <w:b/>
                <w:sz w:val="24"/>
                <w:szCs w:val="24"/>
              </w:rPr>
            </w:pPr>
            <w:r w:rsidRPr="002E47DA">
              <w:rPr>
                <w:b/>
                <w:sz w:val="24"/>
                <w:szCs w:val="24"/>
              </w:rPr>
              <w:t>Ед. изм.</w:t>
            </w:r>
          </w:p>
        </w:tc>
        <w:tc>
          <w:tcPr>
            <w:tcW w:w="2268" w:type="dxa"/>
          </w:tcPr>
          <w:p w:rsidR="00A32761" w:rsidRPr="002E47DA" w:rsidRDefault="00A32761" w:rsidP="00156047">
            <w:pPr>
              <w:tabs>
                <w:tab w:val="left" w:pos="567"/>
                <w:tab w:val="left" w:pos="700"/>
              </w:tabs>
              <w:spacing w:line="317" w:lineRule="exact"/>
              <w:ind w:right="-2"/>
              <w:jc w:val="center"/>
              <w:rPr>
                <w:b/>
                <w:sz w:val="24"/>
                <w:szCs w:val="24"/>
              </w:rPr>
            </w:pPr>
            <w:r w:rsidRPr="002E47DA">
              <w:rPr>
                <w:b/>
                <w:color w:val="000000"/>
                <w:sz w:val="24"/>
                <w:szCs w:val="24"/>
              </w:rPr>
              <w:t>Количество поставляемого товара</w:t>
            </w:r>
          </w:p>
        </w:tc>
        <w:tc>
          <w:tcPr>
            <w:tcW w:w="2127" w:type="dxa"/>
            <w:vAlign w:val="center"/>
          </w:tcPr>
          <w:p w:rsidR="00A32761" w:rsidRPr="002E47DA" w:rsidRDefault="00A32761" w:rsidP="00156047">
            <w:pPr>
              <w:tabs>
                <w:tab w:val="left" w:pos="567"/>
                <w:tab w:val="left" w:pos="700"/>
              </w:tabs>
              <w:spacing w:line="317" w:lineRule="exact"/>
              <w:ind w:right="-2"/>
              <w:jc w:val="center"/>
              <w:rPr>
                <w:b/>
                <w:sz w:val="24"/>
                <w:szCs w:val="24"/>
              </w:rPr>
            </w:pPr>
            <w:r w:rsidRPr="002E47DA">
              <w:rPr>
                <w:b/>
                <w:sz w:val="24"/>
                <w:szCs w:val="24"/>
              </w:rPr>
              <w:t xml:space="preserve">Цена за единицу  товара, в </w:t>
            </w:r>
            <w:proofErr w:type="spellStart"/>
            <w:r w:rsidRPr="002E47DA">
              <w:rPr>
                <w:b/>
                <w:sz w:val="24"/>
                <w:szCs w:val="24"/>
              </w:rPr>
              <w:t>т.ч</w:t>
            </w:r>
            <w:proofErr w:type="spellEnd"/>
            <w:r w:rsidRPr="002E47DA">
              <w:rPr>
                <w:b/>
                <w:sz w:val="24"/>
                <w:szCs w:val="24"/>
              </w:rPr>
              <w:t>. НДС/без НДС</w:t>
            </w:r>
          </w:p>
        </w:tc>
        <w:tc>
          <w:tcPr>
            <w:tcW w:w="2268" w:type="dxa"/>
            <w:vAlign w:val="center"/>
          </w:tcPr>
          <w:p w:rsidR="00A32761" w:rsidRPr="002E47DA" w:rsidRDefault="00A32761" w:rsidP="00156047">
            <w:pPr>
              <w:tabs>
                <w:tab w:val="left" w:pos="567"/>
                <w:tab w:val="left" w:pos="700"/>
              </w:tabs>
              <w:spacing w:line="317" w:lineRule="exact"/>
              <w:ind w:right="-2"/>
              <w:rPr>
                <w:b/>
                <w:sz w:val="24"/>
                <w:szCs w:val="24"/>
              </w:rPr>
            </w:pPr>
            <w:r w:rsidRPr="002E47DA">
              <w:rPr>
                <w:b/>
                <w:sz w:val="24"/>
                <w:szCs w:val="24"/>
              </w:rPr>
              <w:t xml:space="preserve">Стоимость </w:t>
            </w:r>
          </w:p>
          <w:p w:rsidR="00A32761" w:rsidRPr="002E47DA" w:rsidRDefault="00A32761" w:rsidP="00156047">
            <w:pPr>
              <w:tabs>
                <w:tab w:val="left" w:pos="567"/>
                <w:tab w:val="left" w:pos="700"/>
              </w:tabs>
              <w:spacing w:line="317" w:lineRule="exact"/>
              <w:ind w:right="-2"/>
              <w:rPr>
                <w:b/>
                <w:sz w:val="24"/>
                <w:szCs w:val="24"/>
              </w:rPr>
            </w:pPr>
            <w:r w:rsidRPr="002E47DA">
              <w:rPr>
                <w:b/>
                <w:sz w:val="24"/>
                <w:szCs w:val="24"/>
              </w:rPr>
              <w:t xml:space="preserve">товара, в </w:t>
            </w:r>
            <w:proofErr w:type="spellStart"/>
            <w:r w:rsidRPr="002E47DA">
              <w:rPr>
                <w:b/>
                <w:sz w:val="24"/>
                <w:szCs w:val="24"/>
              </w:rPr>
              <w:t>т.ч</w:t>
            </w:r>
            <w:proofErr w:type="spellEnd"/>
            <w:r w:rsidRPr="002E47DA">
              <w:rPr>
                <w:b/>
                <w:sz w:val="24"/>
                <w:szCs w:val="24"/>
              </w:rPr>
              <w:t>. НДС/без НДС</w:t>
            </w:r>
          </w:p>
        </w:tc>
      </w:tr>
      <w:tr w:rsidR="00A32761" w:rsidRPr="002E47DA" w:rsidTr="00156047">
        <w:tc>
          <w:tcPr>
            <w:tcW w:w="631" w:type="dxa"/>
          </w:tcPr>
          <w:p w:rsidR="00A32761" w:rsidRPr="002E47DA" w:rsidRDefault="00A32761" w:rsidP="00156047">
            <w:pPr>
              <w:tabs>
                <w:tab w:val="left" w:pos="567"/>
                <w:tab w:val="left" w:pos="700"/>
              </w:tabs>
              <w:spacing w:line="317" w:lineRule="exact"/>
              <w:ind w:right="-2"/>
              <w:rPr>
                <w:sz w:val="24"/>
                <w:szCs w:val="24"/>
              </w:rPr>
            </w:pPr>
            <w:r w:rsidRPr="002E47DA">
              <w:rPr>
                <w:sz w:val="24"/>
                <w:szCs w:val="24"/>
              </w:rPr>
              <w:t>1</w:t>
            </w:r>
          </w:p>
        </w:tc>
        <w:tc>
          <w:tcPr>
            <w:tcW w:w="2148" w:type="dxa"/>
            <w:vAlign w:val="center"/>
          </w:tcPr>
          <w:p w:rsidR="00A32761" w:rsidRPr="00673494" w:rsidRDefault="00A32761" w:rsidP="00156047">
            <w:pPr>
              <w:tabs>
                <w:tab w:val="left" w:pos="567"/>
                <w:tab w:val="left" w:pos="700"/>
              </w:tabs>
              <w:spacing w:line="317" w:lineRule="exact"/>
              <w:ind w:right="-2"/>
            </w:pPr>
            <w:r w:rsidRPr="00673494">
              <w:rPr>
                <w:lang w:val="en-US" w:eastAsia="en-US"/>
              </w:rPr>
              <w:t>C</w:t>
            </w:r>
            <w:proofErr w:type="spellStart"/>
            <w:r w:rsidRPr="00673494">
              <w:rPr>
                <w:lang w:eastAsia="en-US"/>
              </w:rPr>
              <w:t>месь</w:t>
            </w:r>
            <w:proofErr w:type="spellEnd"/>
            <w:r w:rsidRPr="00673494">
              <w:rPr>
                <w:lang w:eastAsia="en-US"/>
              </w:rPr>
              <w:t xml:space="preserve"> самовыравнивающая </w:t>
            </w:r>
            <w:proofErr w:type="spellStart"/>
            <w:r w:rsidRPr="00673494">
              <w:rPr>
                <w:lang w:eastAsia="en-US"/>
              </w:rPr>
              <w:t>Ceresit</w:t>
            </w:r>
            <w:proofErr w:type="spellEnd"/>
            <w:r w:rsidRPr="00673494">
              <w:rPr>
                <w:lang w:eastAsia="en-US"/>
              </w:rPr>
              <w:t xml:space="preserve"> CN76 (25кг)</w:t>
            </w:r>
          </w:p>
        </w:tc>
        <w:tc>
          <w:tcPr>
            <w:tcW w:w="1298" w:type="dxa"/>
            <w:vAlign w:val="center"/>
          </w:tcPr>
          <w:p w:rsidR="00A32761" w:rsidRPr="002E47DA" w:rsidRDefault="00A32761" w:rsidP="00156047">
            <w:pPr>
              <w:tabs>
                <w:tab w:val="left" w:pos="567"/>
                <w:tab w:val="left" w:pos="700"/>
              </w:tabs>
              <w:spacing w:line="317" w:lineRule="exact"/>
              <w:ind w:right="-2"/>
              <w:jc w:val="center"/>
              <w:rPr>
                <w:sz w:val="24"/>
                <w:szCs w:val="24"/>
              </w:rPr>
            </w:pPr>
          </w:p>
          <w:p w:rsidR="00A32761" w:rsidRPr="002E47DA" w:rsidRDefault="00A32761" w:rsidP="00156047">
            <w:pPr>
              <w:tabs>
                <w:tab w:val="left" w:pos="567"/>
                <w:tab w:val="left" w:pos="700"/>
              </w:tabs>
              <w:spacing w:line="317" w:lineRule="exact"/>
              <w:ind w:right="-2"/>
              <w:jc w:val="center"/>
              <w:rPr>
                <w:sz w:val="24"/>
                <w:szCs w:val="24"/>
              </w:rPr>
            </w:pPr>
            <w:r>
              <w:rPr>
                <w:sz w:val="24"/>
                <w:szCs w:val="24"/>
              </w:rPr>
              <w:t>меш</w:t>
            </w:r>
          </w:p>
        </w:tc>
        <w:tc>
          <w:tcPr>
            <w:tcW w:w="2268" w:type="dxa"/>
            <w:vAlign w:val="center"/>
          </w:tcPr>
          <w:p w:rsidR="00A32761" w:rsidRPr="002E47DA" w:rsidRDefault="00A32761" w:rsidP="00156047">
            <w:pPr>
              <w:tabs>
                <w:tab w:val="left" w:pos="567"/>
                <w:tab w:val="left" w:pos="700"/>
              </w:tabs>
              <w:spacing w:line="317" w:lineRule="exact"/>
              <w:ind w:right="-2"/>
              <w:jc w:val="center"/>
              <w:rPr>
                <w:sz w:val="24"/>
                <w:szCs w:val="24"/>
              </w:rPr>
            </w:pPr>
          </w:p>
          <w:p w:rsidR="00A32761" w:rsidRPr="002E47DA" w:rsidRDefault="00A32761" w:rsidP="00156047">
            <w:pPr>
              <w:tabs>
                <w:tab w:val="left" w:pos="567"/>
                <w:tab w:val="left" w:pos="700"/>
              </w:tabs>
              <w:spacing w:line="317" w:lineRule="exact"/>
              <w:ind w:right="-2"/>
              <w:jc w:val="center"/>
              <w:rPr>
                <w:sz w:val="24"/>
                <w:szCs w:val="24"/>
              </w:rPr>
            </w:pPr>
          </w:p>
          <w:p w:rsidR="00A32761" w:rsidRPr="002E47DA" w:rsidRDefault="00A32761" w:rsidP="00156047">
            <w:pPr>
              <w:tabs>
                <w:tab w:val="left" w:pos="567"/>
                <w:tab w:val="left" w:pos="700"/>
              </w:tabs>
              <w:spacing w:line="317" w:lineRule="exact"/>
              <w:ind w:right="-2"/>
              <w:jc w:val="center"/>
              <w:rPr>
                <w:sz w:val="24"/>
                <w:szCs w:val="24"/>
              </w:rPr>
            </w:pPr>
            <w:r>
              <w:rPr>
                <w:sz w:val="24"/>
                <w:szCs w:val="24"/>
              </w:rPr>
              <w:t>136</w:t>
            </w:r>
          </w:p>
          <w:p w:rsidR="00A32761" w:rsidRPr="002E47DA" w:rsidRDefault="00A32761" w:rsidP="00156047">
            <w:pPr>
              <w:tabs>
                <w:tab w:val="left" w:pos="567"/>
                <w:tab w:val="left" w:pos="700"/>
              </w:tabs>
              <w:spacing w:line="317" w:lineRule="exact"/>
              <w:ind w:right="-2"/>
              <w:jc w:val="center"/>
              <w:rPr>
                <w:sz w:val="24"/>
                <w:szCs w:val="24"/>
              </w:rPr>
            </w:pPr>
          </w:p>
          <w:p w:rsidR="00A32761" w:rsidRPr="002E47DA" w:rsidRDefault="00A32761" w:rsidP="00156047">
            <w:pPr>
              <w:tabs>
                <w:tab w:val="left" w:pos="567"/>
                <w:tab w:val="left" w:pos="700"/>
              </w:tabs>
              <w:spacing w:line="317" w:lineRule="exact"/>
              <w:ind w:right="-2"/>
              <w:jc w:val="center"/>
              <w:rPr>
                <w:sz w:val="24"/>
                <w:szCs w:val="24"/>
              </w:rPr>
            </w:pPr>
          </w:p>
        </w:tc>
        <w:tc>
          <w:tcPr>
            <w:tcW w:w="2127" w:type="dxa"/>
            <w:vAlign w:val="center"/>
          </w:tcPr>
          <w:p w:rsidR="00A32761" w:rsidRPr="002E47DA" w:rsidRDefault="00A32761" w:rsidP="00156047">
            <w:pPr>
              <w:tabs>
                <w:tab w:val="left" w:pos="567"/>
                <w:tab w:val="left" w:pos="700"/>
              </w:tabs>
              <w:spacing w:line="317" w:lineRule="exact"/>
              <w:ind w:right="-2"/>
              <w:rPr>
                <w:sz w:val="24"/>
                <w:szCs w:val="24"/>
              </w:rPr>
            </w:pPr>
          </w:p>
        </w:tc>
        <w:tc>
          <w:tcPr>
            <w:tcW w:w="2268" w:type="dxa"/>
            <w:vAlign w:val="center"/>
          </w:tcPr>
          <w:p w:rsidR="00A32761" w:rsidRPr="002E47DA" w:rsidRDefault="00A32761" w:rsidP="00156047">
            <w:pPr>
              <w:tabs>
                <w:tab w:val="left" w:pos="567"/>
                <w:tab w:val="left" w:pos="700"/>
              </w:tabs>
              <w:spacing w:line="317" w:lineRule="exact"/>
              <w:ind w:right="-2"/>
              <w:rPr>
                <w:sz w:val="24"/>
                <w:szCs w:val="24"/>
              </w:rPr>
            </w:pPr>
            <w:r w:rsidRPr="002E47DA">
              <w:fldChar w:fldCharType="begin"/>
            </w:r>
            <w:r w:rsidRPr="002E47DA">
              <w:rPr>
                <w:sz w:val="24"/>
                <w:szCs w:val="24"/>
              </w:rPr>
              <w:instrText xml:space="preserve"> LINK Excel.Sheet.12 "Книга1" "Лист1!R2C2" \a \f 5 \h  \* MERGEFORMAT </w:instrText>
            </w:r>
            <w:r w:rsidRPr="002E47DA">
              <w:fldChar w:fldCharType="separate"/>
            </w:r>
          </w:p>
          <w:p w:rsidR="00A32761" w:rsidRPr="002E47DA" w:rsidRDefault="00A32761" w:rsidP="00156047">
            <w:pPr>
              <w:tabs>
                <w:tab w:val="left" w:pos="567"/>
                <w:tab w:val="left" w:pos="700"/>
              </w:tabs>
              <w:spacing w:line="317" w:lineRule="exact"/>
              <w:ind w:right="-2"/>
              <w:rPr>
                <w:sz w:val="24"/>
                <w:szCs w:val="24"/>
              </w:rPr>
            </w:pPr>
            <w:r w:rsidRPr="002E47DA">
              <w:fldChar w:fldCharType="end"/>
            </w:r>
          </w:p>
        </w:tc>
      </w:tr>
      <w:tr w:rsidR="00A32761" w:rsidRPr="002E47DA" w:rsidTr="00156047">
        <w:tc>
          <w:tcPr>
            <w:tcW w:w="631" w:type="dxa"/>
          </w:tcPr>
          <w:p w:rsidR="00A32761" w:rsidRPr="002E47DA" w:rsidRDefault="00A32761" w:rsidP="00156047">
            <w:pPr>
              <w:tabs>
                <w:tab w:val="left" w:pos="567"/>
                <w:tab w:val="left" w:pos="700"/>
              </w:tabs>
              <w:spacing w:line="317" w:lineRule="exact"/>
              <w:ind w:right="-2"/>
            </w:pPr>
            <w:r>
              <w:t>2</w:t>
            </w:r>
          </w:p>
        </w:tc>
        <w:tc>
          <w:tcPr>
            <w:tcW w:w="2148" w:type="dxa"/>
            <w:vAlign w:val="center"/>
          </w:tcPr>
          <w:p w:rsidR="00A32761" w:rsidRPr="00673494" w:rsidRDefault="00A32761" w:rsidP="00156047">
            <w:pPr>
              <w:tabs>
                <w:tab w:val="left" w:pos="567"/>
                <w:tab w:val="left" w:pos="700"/>
              </w:tabs>
              <w:spacing w:line="317" w:lineRule="exact"/>
              <w:ind w:right="-2"/>
              <w:rPr>
                <w:lang w:val="en-US" w:eastAsia="en-US"/>
              </w:rPr>
            </w:pPr>
            <w:proofErr w:type="spellStart"/>
            <w:r>
              <w:rPr>
                <w:lang w:val="en-US" w:eastAsia="en-US"/>
              </w:rPr>
              <w:t>Грунтовка</w:t>
            </w:r>
            <w:proofErr w:type="spellEnd"/>
            <w:r>
              <w:rPr>
                <w:lang w:val="en-US" w:eastAsia="en-US"/>
              </w:rPr>
              <w:t xml:space="preserve"> </w:t>
            </w:r>
            <w:r>
              <w:rPr>
                <w:lang w:eastAsia="en-US"/>
              </w:rPr>
              <w:t>С</w:t>
            </w:r>
            <w:proofErr w:type="spellStart"/>
            <w:r w:rsidRPr="00E579F5">
              <w:rPr>
                <w:lang w:val="en-US" w:eastAsia="en-US"/>
              </w:rPr>
              <w:t>eresit</w:t>
            </w:r>
            <w:proofErr w:type="spellEnd"/>
            <w:r w:rsidRPr="00E579F5">
              <w:rPr>
                <w:lang w:val="en-US" w:eastAsia="en-US"/>
              </w:rPr>
              <w:t xml:space="preserve"> СТ17 (10л)</w:t>
            </w:r>
          </w:p>
        </w:tc>
        <w:tc>
          <w:tcPr>
            <w:tcW w:w="1298" w:type="dxa"/>
            <w:vAlign w:val="center"/>
          </w:tcPr>
          <w:p w:rsidR="00A32761" w:rsidRPr="002E47DA" w:rsidRDefault="00A32761" w:rsidP="00156047">
            <w:pPr>
              <w:tabs>
                <w:tab w:val="left" w:pos="567"/>
                <w:tab w:val="left" w:pos="700"/>
              </w:tabs>
              <w:spacing w:line="317" w:lineRule="exact"/>
              <w:ind w:right="-2"/>
              <w:jc w:val="center"/>
            </w:pPr>
            <w:proofErr w:type="spellStart"/>
            <w:proofErr w:type="gramStart"/>
            <w:r>
              <w:t>шт</w:t>
            </w:r>
            <w:proofErr w:type="spellEnd"/>
            <w:proofErr w:type="gramEnd"/>
          </w:p>
        </w:tc>
        <w:tc>
          <w:tcPr>
            <w:tcW w:w="2268" w:type="dxa"/>
            <w:vAlign w:val="center"/>
          </w:tcPr>
          <w:p w:rsidR="00A32761" w:rsidRPr="002E47DA" w:rsidRDefault="00A32761" w:rsidP="00156047">
            <w:pPr>
              <w:tabs>
                <w:tab w:val="left" w:pos="567"/>
                <w:tab w:val="left" w:pos="700"/>
              </w:tabs>
              <w:spacing w:line="317" w:lineRule="exact"/>
              <w:ind w:right="-2"/>
              <w:jc w:val="center"/>
            </w:pPr>
            <w:r>
              <w:t>4</w:t>
            </w:r>
          </w:p>
        </w:tc>
        <w:tc>
          <w:tcPr>
            <w:tcW w:w="2127" w:type="dxa"/>
            <w:vAlign w:val="center"/>
          </w:tcPr>
          <w:p w:rsidR="00A32761" w:rsidRPr="002E47DA" w:rsidRDefault="00A32761" w:rsidP="00156047">
            <w:pPr>
              <w:tabs>
                <w:tab w:val="left" w:pos="567"/>
                <w:tab w:val="left" w:pos="700"/>
              </w:tabs>
              <w:spacing w:line="317" w:lineRule="exact"/>
              <w:ind w:right="-2"/>
            </w:pPr>
          </w:p>
        </w:tc>
        <w:tc>
          <w:tcPr>
            <w:tcW w:w="2268" w:type="dxa"/>
            <w:vAlign w:val="center"/>
          </w:tcPr>
          <w:p w:rsidR="00A32761" w:rsidRPr="002E47DA" w:rsidRDefault="00A32761" w:rsidP="00156047">
            <w:pPr>
              <w:tabs>
                <w:tab w:val="left" w:pos="567"/>
                <w:tab w:val="left" w:pos="700"/>
              </w:tabs>
              <w:spacing w:line="317" w:lineRule="exact"/>
              <w:ind w:right="-2"/>
            </w:pPr>
          </w:p>
        </w:tc>
      </w:tr>
      <w:tr w:rsidR="00A32761" w:rsidRPr="002E47DA" w:rsidTr="00156047">
        <w:tc>
          <w:tcPr>
            <w:tcW w:w="631" w:type="dxa"/>
          </w:tcPr>
          <w:p w:rsidR="00A32761" w:rsidRDefault="00A32761" w:rsidP="00156047">
            <w:pPr>
              <w:tabs>
                <w:tab w:val="left" w:pos="567"/>
                <w:tab w:val="left" w:pos="700"/>
              </w:tabs>
              <w:spacing w:line="317" w:lineRule="exact"/>
              <w:ind w:right="-2"/>
            </w:pPr>
            <w:r>
              <w:t>3</w:t>
            </w:r>
          </w:p>
        </w:tc>
        <w:tc>
          <w:tcPr>
            <w:tcW w:w="2148" w:type="dxa"/>
            <w:vAlign w:val="center"/>
          </w:tcPr>
          <w:p w:rsidR="00A32761" w:rsidRPr="00E579F5" w:rsidRDefault="00A32761" w:rsidP="00156047">
            <w:pPr>
              <w:tabs>
                <w:tab w:val="left" w:pos="567"/>
                <w:tab w:val="left" w:pos="700"/>
              </w:tabs>
              <w:spacing w:line="317" w:lineRule="exact"/>
              <w:ind w:right="-2"/>
              <w:rPr>
                <w:lang w:eastAsia="en-US"/>
              </w:rPr>
            </w:pPr>
            <w:r w:rsidRPr="00E579F5">
              <w:rPr>
                <w:lang w:eastAsia="en-US"/>
              </w:rPr>
              <w:t xml:space="preserve">Смесь ремонтная </w:t>
            </w:r>
            <w:proofErr w:type="gramStart"/>
            <w:r>
              <w:rPr>
                <w:lang w:eastAsia="en-US"/>
              </w:rPr>
              <w:t>С</w:t>
            </w:r>
            <w:proofErr w:type="spellStart"/>
            <w:proofErr w:type="gramEnd"/>
            <w:r w:rsidRPr="00E579F5">
              <w:rPr>
                <w:lang w:val="en-US" w:eastAsia="en-US"/>
              </w:rPr>
              <w:t>eresit</w:t>
            </w:r>
            <w:proofErr w:type="spellEnd"/>
            <w:r w:rsidRPr="00E579F5">
              <w:rPr>
                <w:lang w:eastAsia="en-US"/>
              </w:rPr>
              <w:t xml:space="preserve"> </w:t>
            </w:r>
            <w:r w:rsidRPr="00E579F5">
              <w:rPr>
                <w:lang w:val="en-US" w:eastAsia="en-US"/>
              </w:rPr>
              <w:t>CN</w:t>
            </w:r>
            <w:r w:rsidRPr="00E579F5">
              <w:rPr>
                <w:lang w:eastAsia="en-US"/>
              </w:rPr>
              <w:t>83 (25кг)</w:t>
            </w:r>
          </w:p>
        </w:tc>
        <w:tc>
          <w:tcPr>
            <w:tcW w:w="1298" w:type="dxa"/>
            <w:vAlign w:val="center"/>
          </w:tcPr>
          <w:p w:rsidR="00A32761" w:rsidRDefault="00A32761" w:rsidP="00156047">
            <w:pPr>
              <w:tabs>
                <w:tab w:val="left" w:pos="567"/>
                <w:tab w:val="left" w:pos="700"/>
              </w:tabs>
              <w:spacing w:line="317" w:lineRule="exact"/>
              <w:ind w:right="-2"/>
              <w:jc w:val="center"/>
            </w:pPr>
            <w:r>
              <w:t>меш</w:t>
            </w:r>
          </w:p>
        </w:tc>
        <w:tc>
          <w:tcPr>
            <w:tcW w:w="2268" w:type="dxa"/>
            <w:vAlign w:val="center"/>
          </w:tcPr>
          <w:p w:rsidR="00A32761" w:rsidRDefault="00A32761" w:rsidP="00156047">
            <w:pPr>
              <w:tabs>
                <w:tab w:val="left" w:pos="567"/>
                <w:tab w:val="left" w:pos="700"/>
              </w:tabs>
              <w:spacing w:line="317" w:lineRule="exact"/>
              <w:ind w:right="-2"/>
              <w:jc w:val="center"/>
            </w:pPr>
            <w:r>
              <w:t>12</w:t>
            </w:r>
          </w:p>
        </w:tc>
        <w:tc>
          <w:tcPr>
            <w:tcW w:w="2127" w:type="dxa"/>
            <w:vAlign w:val="center"/>
          </w:tcPr>
          <w:p w:rsidR="00A32761" w:rsidRPr="002E47DA" w:rsidRDefault="00A32761" w:rsidP="00156047">
            <w:pPr>
              <w:tabs>
                <w:tab w:val="left" w:pos="567"/>
                <w:tab w:val="left" w:pos="700"/>
              </w:tabs>
              <w:spacing w:line="317" w:lineRule="exact"/>
              <w:ind w:right="-2"/>
            </w:pPr>
          </w:p>
        </w:tc>
        <w:tc>
          <w:tcPr>
            <w:tcW w:w="2268" w:type="dxa"/>
            <w:vAlign w:val="center"/>
          </w:tcPr>
          <w:p w:rsidR="00A32761" w:rsidRPr="002E47DA" w:rsidRDefault="00A32761" w:rsidP="00156047">
            <w:pPr>
              <w:tabs>
                <w:tab w:val="left" w:pos="567"/>
                <w:tab w:val="left" w:pos="700"/>
              </w:tabs>
              <w:spacing w:line="317" w:lineRule="exact"/>
              <w:ind w:right="-2"/>
            </w:pPr>
          </w:p>
        </w:tc>
      </w:tr>
      <w:tr w:rsidR="00A32761" w:rsidRPr="002E47DA" w:rsidTr="00156047">
        <w:tc>
          <w:tcPr>
            <w:tcW w:w="6345" w:type="dxa"/>
            <w:gridSpan w:val="4"/>
          </w:tcPr>
          <w:p w:rsidR="00A32761" w:rsidRPr="002E47DA" w:rsidRDefault="00A32761" w:rsidP="00156047">
            <w:pPr>
              <w:tabs>
                <w:tab w:val="left" w:pos="567"/>
                <w:tab w:val="left" w:pos="700"/>
              </w:tabs>
              <w:spacing w:line="317" w:lineRule="exact"/>
              <w:ind w:right="-2"/>
              <w:rPr>
                <w:b/>
                <w:sz w:val="24"/>
                <w:szCs w:val="24"/>
              </w:rPr>
            </w:pPr>
            <w:r w:rsidRPr="002E47DA">
              <w:rPr>
                <w:b/>
                <w:sz w:val="24"/>
                <w:szCs w:val="24"/>
              </w:rPr>
              <w:t xml:space="preserve">                                                                                                 Итого</w:t>
            </w:r>
          </w:p>
        </w:tc>
        <w:tc>
          <w:tcPr>
            <w:tcW w:w="2127" w:type="dxa"/>
            <w:vAlign w:val="center"/>
          </w:tcPr>
          <w:p w:rsidR="00A32761" w:rsidRPr="002E47DA" w:rsidRDefault="00A32761" w:rsidP="00156047">
            <w:pPr>
              <w:tabs>
                <w:tab w:val="left" w:pos="567"/>
                <w:tab w:val="left" w:pos="700"/>
              </w:tabs>
              <w:spacing w:line="317" w:lineRule="exact"/>
              <w:ind w:right="-2"/>
              <w:rPr>
                <w:sz w:val="24"/>
                <w:szCs w:val="24"/>
              </w:rPr>
            </w:pPr>
          </w:p>
        </w:tc>
        <w:tc>
          <w:tcPr>
            <w:tcW w:w="2268" w:type="dxa"/>
            <w:vAlign w:val="center"/>
          </w:tcPr>
          <w:p w:rsidR="00A32761" w:rsidRPr="002E47DA" w:rsidRDefault="00A32761" w:rsidP="00156047">
            <w:pPr>
              <w:tabs>
                <w:tab w:val="left" w:pos="567"/>
                <w:tab w:val="left" w:pos="700"/>
              </w:tabs>
              <w:spacing w:line="317" w:lineRule="exact"/>
              <w:ind w:right="-2"/>
              <w:rPr>
                <w:sz w:val="24"/>
                <w:szCs w:val="24"/>
              </w:rPr>
            </w:pPr>
          </w:p>
        </w:tc>
      </w:tr>
    </w:tbl>
    <w:p w:rsidR="00A32761" w:rsidRPr="002E47DA" w:rsidRDefault="00A32761" w:rsidP="00A32761">
      <w:pPr>
        <w:tabs>
          <w:tab w:val="left" w:pos="567"/>
          <w:tab w:val="left" w:pos="700"/>
        </w:tabs>
        <w:spacing w:line="317" w:lineRule="exact"/>
        <w:ind w:right="-2"/>
        <w:rPr>
          <w:sz w:val="22"/>
          <w:szCs w:val="22"/>
        </w:rPr>
      </w:pPr>
    </w:p>
    <w:p w:rsidR="00A32761" w:rsidRPr="002E47DA" w:rsidRDefault="00A32761" w:rsidP="00A32761">
      <w:pPr>
        <w:tabs>
          <w:tab w:val="left" w:pos="567"/>
          <w:tab w:val="left" w:pos="700"/>
        </w:tabs>
        <w:spacing w:line="317" w:lineRule="exact"/>
        <w:mirrorIndents/>
        <w:rPr>
          <w:sz w:val="22"/>
          <w:szCs w:val="22"/>
        </w:rPr>
      </w:pPr>
      <w:r w:rsidRPr="002E47DA">
        <w:rPr>
          <w:sz w:val="22"/>
          <w:szCs w:val="22"/>
        </w:rPr>
        <w:t xml:space="preserve">Цена настоящего договора составляет ХХХХХ (Сумма прописью) рублей ХХ копеек, в </w:t>
      </w:r>
      <w:proofErr w:type="spellStart"/>
      <w:r w:rsidRPr="002E47DA">
        <w:rPr>
          <w:sz w:val="22"/>
          <w:szCs w:val="22"/>
        </w:rPr>
        <w:t>т.ч</w:t>
      </w:r>
      <w:proofErr w:type="spellEnd"/>
      <w:r w:rsidRPr="002E47DA">
        <w:rPr>
          <w:sz w:val="22"/>
          <w:szCs w:val="22"/>
        </w:rPr>
        <w:t>. НДС/без НДС.</w:t>
      </w:r>
    </w:p>
    <w:p w:rsidR="00A32761" w:rsidRPr="002E47DA" w:rsidRDefault="00A32761" w:rsidP="00A32761">
      <w:pPr>
        <w:tabs>
          <w:tab w:val="left" w:pos="567"/>
          <w:tab w:val="left" w:pos="700"/>
        </w:tabs>
        <w:spacing w:line="317" w:lineRule="exact"/>
        <w:mirrorIndents/>
        <w:jc w:val="both"/>
        <w:rPr>
          <w:sz w:val="22"/>
          <w:szCs w:val="22"/>
        </w:rPr>
      </w:pP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
        <w:gridCol w:w="4643"/>
        <w:gridCol w:w="4785"/>
        <w:gridCol w:w="1204"/>
      </w:tblGrid>
      <w:tr w:rsidR="00A32761" w:rsidRPr="002E47DA" w:rsidTr="00156047">
        <w:trPr>
          <w:gridBefore w:val="1"/>
          <w:wBefore w:w="142" w:type="dxa"/>
          <w:trHeight w:val="447"/>
        </w:trPr>
        <w:tc>
          <w:tcPr>
            <w:tcW w:w="10632" w:type="dxa"/>
            <w:gridSpan w:val="3"/>
          </w:tcPr>
          <w:p w:rsidR="00A32761" w:rsidRPr="002E47DA" w:rsidRDefault="00A32761" w:rsidP="00156047">
            <w:pPr>
              <w:keepNext/>
              <w:keepLines/>
              <w:widowControl w:val="0"/>
              <w:suppressLineNumbers/>
              <w:suppressAutoHyphens/>
              <w:jc w:val="both"/>
            </w:pPr>
            <w:r w:rsidRPr="002E47DA">
              <w:rPr>
                <w:sz w:val="22"/>
                <w:szCs w:val="22"/>
              </w:rPr>
              <w:t xml:space="preserve">Место (адрес) поставки Товара: </w:t>
            </w:r>
            <w:proofErr w:type="gramStart"/>
            <w:r w:rsidRPr="002E47DA">
              <w:rPr>
                <w:bCs/>
                <w:sz w:val="22"/>
                <w:szCs w:val="22"/>
              </w:rPr>
              <w:t xml:space="preserve">Удмуртская Республика, г. Ижевск, ул. </w:t>
            </w:r>
            <w:proofErr w:type="spellStart"/>
            <w:r w:rsidRPr="002E47DA">
              <w:rPr>
                <w:bCs/>
                <w:sz w:val="22"/>
                <w:szCs w:val="22"/>
              </w:rPr>
              <w:t>Новоажимова</w:t>
            </w:r>
            <w:proofErr w:type="spellEnd"/>
            <w:r w:rsidRPr="002E47DA">
              <w:rPr>
                <w:bCs/>
                <w:sz w:val="22"/>
                <w:szCs w:val="22"/>
              </w:rPr>
              <w:t>, д. 23 а,  центральный склад АО «Газпром газораспределение Ижевск».</w:t>
            </w:r>
            <w:proofErr w:type="gramEnd"/>
          </w:p>
        </w:tc>
      </w:tr>
      <w:tr w:rsidR="00A32761" w:rsidRPr="002E47DA" w:rsidTr="00156047">
        <w:trPr>
          <w:gridBefore w:val="1"/>
          <w:wBefore w:w="142" w:type="dxa"/>
        </w:trPr>
        <w:tc>
          <w:tcPr>
            <w:tcW w:w="10632" w:type="dxa"/>
            <w:gridSpan w:val="3"/>
          </w:tcPr>
          <w:p w:rsidR="00A32761" w:rsidRPr="002E47DA" w:rsidRDefault="00A32761" w:rsidP="00156047">
            <w:pPr>
              <w:widowControl w:val="0"/>
              <w:tabs>
                <w:tab w:val="num" w:pos="360"/>
              </w:tabs>
              <w:jc w:val="both"/>
            </w:pPr>
            <w:r w:rsidRPr="002E47DA">
              <w:rPr>
                <w:sz w:val="22"/>
                <w:szCs w:val="22"/>
              </w:rPr>
              <w:t xml:space="preserve">Условия поставки: </w:t>
            </w:r>
            <w:r w:rsidRPr="002E47DA">
              <w:rPr>
                <w:color w:val="000000"/>
                <w:sz w:val="22"/>
                <w:szCs w:val="22"/>
              </w:rPr>
              <w:t>Поставка товара осуществляется силами  и за счёт Поставщика.</w:t>
            </w:r>
          </w:p>
        </w:tc>
      </w:tr>
      <w:tr w:rsidR="00A32761" w:rsidRPr="002E47DA" w:rsidTr="00156047">
        <w:trPr>
          <w:gridBefore w:val="1"/>
          <w:wBefore w:w="142" w:type="dxa"/>
        </w:trPr>
        <w:tc>
          <w:tcPr>
            <w:tcW w:w="10632" w:type="dxa"/>
            <w:gridSpan w:val="3"/>
          </w:tcPr>
          <w:p w:rsidR="00A32761" w:rsidRPr="002E47DA" w:rsidRDefault="00A32761" w:rsidP="00156047">
            <w:pPr>
              <w:keepNext/>
              <w:keepLines/>
              <w:suppressAutoHyphens/>
              <w:autoSpaceDE w:val="0"/>
              <w:autoSpaceDN w:val="0"/>
              <w:spacing w:line="270" w:lineRule="exact"/>
              <w:mirrorIndents/>
              <w:outlineLvl w:val="1"/>
              <w:rPr>
                <w:rFonts w:eastAsiaTheme="minorHAnsi"/>
              </w:rPr>
            </w:pPr>
            <w:r w:rsidRPr="002E47DA">
              <w:rPr>
                <w:rFonts w:eastAsiaTheme="minorHAnsi"/>
                <w:sz w:val="22"/>
                <w:szCs w:val="22"/>
              </w:rPr>
              <w:t xml:space="preserve">Срок поставки: </w:t>
            </w:r>
            <w:r>
              <w:rPr>
                <w:color w:val="000000"/>
                <w:sz w:val="22"/>
                <w:szCs w:val="22"/>
              </w:rPr>
              <w:t> В течение 1</w:t>
            </w:r>
            <w:r w:rsidRPr="002E47DA">
              <w:rPr>
                <w:color w:val="000000"/>
                <w:sz w:val="22"/>
                <w:szCs w:val="22"/>
              </w:rPr>
              <w:t>0 рабочих дней после подписания договора.</w:t>
            </w:r>
          </w:p>
        </w:tc>
      </w:tr>
      <w:tr w:rsidR="00A32761" w:rsidRPr="002E47DA" w:rsidTr="00156047">
        <w:trPr>
          <w:gridBefore w:val="1"/>
          <w:wBefore w:w="142" w:type="dxa"/>
        </w:trPr>
        <w:tc>
          <w:tcPr>
            <w:tcW w:w="10632" w:type="dxa"/>
            <w:gridSpan w:val="3"/>
          </w:tcPr>
          <w:p w:rsidR="00A32761" w:rsidRPr="002E47DA" w:rsidRDefault="00A32761" w:rsidP="00156047">
            <w:pPr>
              <w:keepNext/>
              <w:keepLines/>
              <w:shd w:val="clear" w:color="auto" w:fill="FFFFFF"/>
              <w:suppressAutoHyphens/>
              <w:autoSpaceDE w:val="0"/>
              <w:autoSpaceDN w:val="0"/>
              <w:spacing w:after="60" w:line="270" w:lineRule="exact"/>
              <w:mirrorIndents/>
              <w:jc w:val="both"/>
              <w:outlineLvl w:val="1"/>
              <w:rPr>
                <w:rFonts w:eastAsiaTheme="minorHAnsi"/>
                <w:color w:val="000000"/>
              </w:rPr>
            </w:pPr>
            <w:r w:rsidRPr="002E47DA">
              <w:rPr>
                <w:rFonts w:eastAsiaTheme="minorHAnsi"/>
                <w:color w:val="000000"/>
                <w:sz w:val="22"/>
                <w:szCs w:val="22"/>
              </w:rPr>
              <w:t xml:space="preserve">Условия оплаты товара: </w:t>
            </w:r>
            <w:r w:rsidR="00D22555" w:rsidRPr="00614442">
              <w:rPr>
                <w:color w:val="000000"/>
                <w:sz w:val="22"/>
                <w:szCs w:val="22"/>
              </w:rPr>
              <w:t>на основании счёта-фактуры Поставщика,</w:t>
            </w:r>
            <w:r w:rsidR="00D22555">
              <w:rPr>
                <w:color w:val="000000"/>
                <w:sz w:val="22"/>
                <w:szCs w:val="22"/>
              </w:rPr>
              <w:t xml:space="preserve"> </w:t>
            </w:r>
            <w:r w:rsidR="00D22555" w:rsidRPr="00614442">
              <w:rPr>
                <w:color w:val="000000"/>
                <w:sz w:val="22"/>
                <w:szCs w:val="22"/>
              </w:rPr>
              <w:t>в размере 100% от стоимости товара</w:t>
            </w:r>
            <w:r w:rsidR="00D22555">
              <w:rPr>
                <w:color w:val="000000"/>
                <w:sz w:val="22"/>
                <w:szCs w:val="22"/>
              </w:rPr>
              <w:t xml:space="preserve"> в течение 15 (пятнадцати</w:t>
            </w:r>
            <w:r w:rsidR="00D22555" w:rsidRPr="00614442">
              <w:rPr>
                <w:color w:val="000000"/>
                <w:sz w:val="22"/>
                <w:szCs w:val="22"/>
              </w:rPr>
              <w:t xml:space="preserve">) календарных дней </w:t>
            </w:r>
            <w:r w:rsidR="00D22555" w:rsidRPr="002E47DA">
              <w:rPr>
                <w:sz w:val="22"/>
                <w:szCs w:val="22"/>
              </w:rPr>
              <w:t>с момента фактической поставки товара</w:t>
            </w:r>
            <w:r w:rsidR="00D22555">
              <w:rPr>
                <w:sz w:val="22"/>
                <w:szCs w:val="22"/>
              </w:rPr>
              <w:t xml:space="preserve"> на склад Покупателя</w:t>
            </w:r>
          </w:p>
        </w:tc>
      </w:tr>
      <w:tr w:rsidR="00A32761" w:rsidRPr="002E47DA" w:rsidTr="001560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04" w:type="dxa"/>
        </w:trPr>
        <w:tc>
          <w:tcPr>
            <w:tcW w:w="4785" w:type="dxa"/>
            <w:gridSpan w:val="2"/>
          </w:tcPr>
          <w:p w:rsidR="00A32761" w:rsidRPr="002E47DA" w:rsidRDefault="00A32761" w:rsidP="00156047">
            <w:pPr>
              <w:keepNext/>
              <w:keepLines/>
              <w:suppressAutoHyphens/>
              <w:autoSpaceDE w:val="0"/>
              <w:autoSpaceDN w:val="0"/>
              <w:spacing w:line="270" w:lineRule="exact"/>
              <w:mirrorIndents/>
              <w:outlineLvl w:val="1"/>
              <w:rPr>
                <w:rFonts w:eastAsiaTheme="minorHAnsi"/>
              </w:rPr>
            </w:pPr>
          </w:p>
          <w:p w:rsidR="00A32761" w:rsidRPr="002E47DA" w:rsidRDefault="00A32761" w:rsidP="00156047">
            <w:pPr>
              <w:keepNext/>
              <w:keepLines/>
              <w:suppressAutoHyphens/>
              <w:autoSpaceDE w:val="0"/>
              <w:autoSpaceDN w:val="0"/>
              <w:spacing w:line="270" w:lineRule="exact"/>
              <w:mirrorIndents/>
              <w:outlineLvl w:val="1"/>
              <w:rPr>
                <w:rFonts w:eastAsiaTheme="minorHAnsi"/>
              </w:rPr>
            </w:pPr>
          </w:p>
          <w:p w:rsidR="00A32761" w:rsidRPr="002E47DA" w:rsidRDefault="00A32761" w:rsidP="00156047">
            <w:pPr>
              <w:keepNext/>
              <w:keepLines/>
              <w:suppressAutoHyphens/>
              <w:autoSpaceDE w:val="0"/>
              <w:autoSpaceDN w:val="0"/>
              <w:spacing w:line="270" w:lineRule="exact"/>
              <w:mirrorIndents/>
              <w:outlineLvl w:val="1"/>
              <w:rPr>
                <w:rFonts w:eastAsiaTheme="minorHAnsi"/>
              </w:rPr>
            </w:pPr>
            <w:r w:rsidRPr="002E47DA">
              <w:rPr>
                <w:rFonts w:eastAsiaTheme="minorHAnsi"/>
                <w:sz w:val="22"/>
                <w:szCs w:val="22"/>
              </w:rPr>
              <w:t>ПОКУПАТЕЛЬ</w:t>
            </w:r>
          </w:p>
        </w:tc>
        <w:tc>
          <w:tcPr>
            <w:tcW w:w="4785" w:type="dxa"/>
          </w:tcPr>
          <w:p w:rsidR="00A32761" w:rsidRPr="002E47DA" w:rsidRDefault="00A32761" w:rsidP="00156047">
            <w:pPr>
              <w:keepNext/>
              <w:keepLines/>
              <w:suppressAutoHyphens/>
              <w:autoSpaceDE w:val="0"/>
              <w:autoSpaceDN w:val="0"/>
              <w:spacing w:line="270" w:lineRule="exact"/>
              <w:mirrorIndents/>
              <w:outlineLvl w:val="1"/>
              <w:rPr>
                <w:rFonts w:eastAsiaTheme="minorHAnsi"/>
                <w:lang w:val="en-US"/>
              </w:rPr>
            </w:pPr>
          </w:p>
          <w:p w:rsidR="00A32761" w:rsidRPr="002E47DA" w:rsidRDefault="00A32761" w:rsidP="00156047">
            <w:pPr>
              <w:keepNext/>
              <w:keepLines/>
              <w:suppressAutoHyphens/>
              <w:autoSpaceDE w:val="0"/>
              <w:autoSpaceDN w:val="0"/>
              <w:spacing w:line="270" w:lineRule="exact"/>
              <w:mirrorIndents/>
              <w:outlineLvl w:val="1"/>
              <w:rPr>
                <w:rFonts w:eastAsiaTheme="minorHAnsi"/>
                <w:lang w:val="en-US"/>
              </w:rPr>
            </w:pPr>
          </w:p>
          <w:p w:rsidR="00A32761" w:rsidRPr="002E47DA" w:rsidRDefault="00A32761" w:rsidP="00156047">
            <w:pPr>
              <w:keepNext/>
              <w:keepLines/>
              <w:suppressAutoHyphens/>
              <w:autoSpaceDE w:val="0"/>
              <w:autoSpaceDN w:val="0"/>
              <w:spacing w:line="270" w:lineRule="exact"/>
              <w:mirrorIndents/>
              <w:outlineLvl w:val="1"/>
              <w:rPr>
                <w:rFonts w:eastAsiaTheme="minorHAnsi"/>
              </w:rPr>
            </w:pPr>
            <w:r w:rsidRPr="002E47DA">
              <w:rPr>
                <w:rFonts w:eastAsiaTheme="minorHAnsi"/>
                <w:sz w:val="22"/>
                <w:szCs w:val="22"/>
              </w:rPr>
              <w:t>ПОСТАВЩИК</w:t>
            </w:r>
          </w:p>
        </w:tc>
      </w:tr>
      <w:tr w:rsidR="00A32761" w:rsidRPr="002E47DA" w:rsidTr="001560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04" w:type="dxa"/>
        </w:trPr>
        <w:tc>
          <w:tcPr>
            <w:tcW w:w="4785" w:type="dxa"/>
            <w:gridSpan w:val="2"/>
          </w:tcPr>
          <w:p w:rsidR="00A32761" w:rsidRPr="002E47DA" w:rsidRDefault="00A32761" w:rsidP="00156047">
            <w:pPr>
              <w:keepNext/>
              <w:keepLines/>
              <w:suppressAutoHyphens/>
              <w:autoSpaceDE w:val="0"/>
              <w:autoSpaceDN w:val="0"/>
              <w:spacing w:line="270" w:lineRule="exact"/>
              <w:mirrorIndents/>
              <w:outlineLvl w:val="1"/>
              <w:rPr>
                <w:rFonts w:eastAsiaTheme="minorHAnsi"/>
              </w:rPr>
            </w:pPr>
            <w:r w:rsidRPr="002E47DA">
              <w:rPr>
                <w:rFonts w:eastAsiaTheme="minorHAnsi"/>
                <w:sz w:val="22"/>
                <w:szCs w:val="22"/>
              </w:rPr>
              <w:t>Генеральный директор</w:t>
            </w:r>
          </w:p>
          <w:p w:rsidR="00A32761" w:rsidRPr="002E47DA" w:rsidRDefault="00A32761" w:rsidP="00156047">
            <w:pPr>
              <w:keepNext/>
              <w:keepLines/>
              <w:suppressAutoHyphens/>
              <w:autoSpaceDE w:val="0"/>
              <w:autoSpaceDN w:val="0"/>
              <w:spacing w:line="270" w:lineRule="exact"/>
              <w:mirrorIndents/>
              <w:outlineLvl w:val="1"/>
              <w:rPr>
                <w:rFonts w:eastAsiaTheme="minorHAnsi"/>
              </w:rPr>
            </w:pPr>
            <w:r w:rsidRPr="002E47DA">
              <w:rPr>
                <w:rFonts w:eastAsiaTheme="minorHAnsi"/>
                <w:sz w:val="22"/>
                <w:szCs w:val="22"/>
              </w:rPr>
              <w:t>АО «Газпром газораспределение Ижевск»</w:t>
            </w:r>
          </w:p>
          <w:p w:rsidR="00A32761" w:rsidRPr="002E47DA" w:rsidRDefault="00A32761" w:rsidP="00156047">
            <w:pPr>
              <w:keepNext/>
              <w:keepLines/>
              <w:suppressAutoHyphens/>
              <w:autoSpaceDE w:val="0"/>
              <w:autoSpaceDN w:val="0"/>
              <w:spacing w:line="270" w:lineRule="exact"/>
              <w:mirrorIndents/>
              <w:jc w:val="center"/>
              <w:outlineLvl w:val="1"/>
              <w:rPr>
                <w:rFonts w:eastAsiaTheme="minorHAnsi"/>
              </w:rPr>
            </w:pPr>
          </w:p>
          <w:p w:rsidR="00A32761" w:rsidRPr="002E47DA" w:rsidRDefault="00A32761" w:rsidP="00156047">
            <w:pPr>
              <w:keepNext/>
              <w:keepLines/>
              <w:suppressAutoHyphens/>
              <w:autoSpaceDE w:val="0"/>
              <w:autoSpaceDN w:val="0"/>
              <w:spacing w:line="270" w:lineRule="exact"/>
              <w:mirrorIndents/>
              <w:jc w:val="center"/>
              <w:outlineLvl w:val="1"/>
              <w:rPr>
                <w:rFonts w:eastAsiaTheme="minorHAnsi"/>
              </w:rPr>
            </w:pPr>
          </w:p>
          <w:p w:rsidR="00A32761" w:rsidRPr="002E47DA" w:rsidRDefault="00A32761" w:rsidP="00156047">
            <w:pPr>
              <w:keepNext/>
              <w:keepLines/>
              <w:suppressAutoHyphens/>
              <w:autoSpaceDE w:val="0"/>
              <w:autoSpaceDN w:val="0"/>
              <w:spacing w:line="270" w:lineRule="exact"/>
              <w:mirrorIndents/>
              <w:jc w:val="center"/>
              <w:outlineLvl w:val="1"/>
              <w:rPr>
                <w:rFonts w:eastAsiaTheme="minorHAnsi"/>
              </w:rPr>
            </w:pPr>
          </w:p>
          <w:p w:rsidR="00A32761" w:rsidRPr="002E47DA" w:rsidRDefault="00A32761" w:rsidP="00156047">
            <w:pPr>
              <w:keepNext/>
              <w:keepLines/>
              <w:suppressAutoHyphens/>
              <w:autoSpaceDE w:val="0"/>
              <w:autoSpaceDN w:val="0"/>
              <w:spacing w:line="270" w:lineRule="exact"/>
              <w:mirrorIndents/>
              <w:outlineLvl w:val="1"/>
              <w:rPr>
                <w:rFonts w:eastAsiaTheme="minorHAnsi"/>
              </w:rPr>
            </w:pPr>
            <w:r w:rsidRPr="002E47DA">
              <w:rPr>
                <w:rFonts w:eastAsiaTheme="minorHAnsi"/>
                <w:sz w:val="22"/>
                <w:szCs w:val="22"/>
              </w:rPr>
              <w:t xml:space="preserve">_________________________/ А. П. Вершинин/ </w:t>
            </w:r>
          </w:p>
          <w:p w:rsidR="00A32761" w:rsidRPr="002E47DA" w:rsidRDefault="00A32761" w:rsidP="00156047">
            <w:pPr>
              <w:keepNext/>
              <w:keepLines/>
              <w:suppressAutoHyphens/>
              <w:autoSpaceDE w:val="0"/>
              <w:autoSpaceDN w:val="0"/>
              <w:spacing w:line="270" w:lineRule="exact"/>
              <w:mirrorIndents/>
              <w:outlineLvl w:val="1"/>
              <w:rPr>
                <w:rFonts w:eastAsiaTheme="minorHAnsi"/>
              </w:rPr>
            </w:pPr>
            <w:r w:rsidRPr="002E47DA">
              <w:rPr>
                <w:rFonts w:eastAsiaTheme="minorHAnsi"/>
                <w:sz w:val="22"/>
                <w:szCs w:val="22"/>
                <w:vertAlign w:val="superscript"/>
              </w:rPr>
              <w:t xml:space="preserve">                                      (подпись)</w:t>
            </w:r>
          </w:p>
          <w:p w:rsidR="00A32761" w:rsidRPr="002E47DA" w:rsidRDefault="00A32761" w:rsidP="00156047">
            <w:pPr>
              <w:keepNext/>
              <w:keepLines/>
              <w:suppressAutoHyphens/>
              <w:autoSpaceDE w:val="0"/>
              <w:autoSpaceDN w:val="0"/>
              <w:spacing w:line="270" w:lineRule="exact"/>
              <w:mirrorIndents/>
              <w:outlineLvl w:val="1"/>
              <w:rPr>
                <w:rFonts w:eastAsiaTheme="minorHAnsi"/>
              </w:rPr>
            </w:pPr>
            <w:proofErr w:type="spellStart"/>
            <w:r w:rsidRPr="002E47DA">
              <w:rPr>
                <w:rFonts w:eastAsiaTheme="minorHAnsi"/>
                <w:sz w:val="22"/>
                <w:szCs w:val="22"/>
              </w:rPr>
              <w:t>м.п</w:t>
            </w:r>
            <w:proofErr w:type="spellEnd"/>
            <w:r w:rsidRPr="002E47DA">
              <w:rPr>
                <w:rFonts w:eastAsiaTheme="minorHAnsi"/>
                <w:sz w:val="22"/>
                <w:szCs w:val="22"/>
              </w:rPr>
              <w:t>.</w:t>
            </w:r>
          </w:p>
        </w:tc>
        <w:tc>
          <w:tcPr>
            <w:tcW w:w="4785" w:type="dxa"/>
          </w:tcPr>
          <w:p w:rsidR="00A32761" w:rsidRPr="002E47DA" w:rsidRDefault="00A32761" w:rsidP="00156047">
            <w:pPr>
              <w:keepNext/>
              <w:keepLines/>
              <w:suppressAutoHyphens/>
              <w:autoSpaceDE w:val="0"/>
              <w:autoSpaceDN w:val="0"/>
              <w:spacing w:line="270" w:lineRule="exact"/>
              <w:mirrorIndents/>
              <w:outlineLvl w:val="1"/>
              <w:rPr>
                <w:rFonts w:eastAsiaTheme="minorHAnsi"/>
              </w:rPr>
            </w:pPr>
            <w:r w:rsidRPr="002E47DA">
              <w:rPr>
                <w:rFonts w:eastAsiaTheme="minorHAnsi"/>
                <w:sz w:val="22"/>
                <w:szCs w:val="22"/>
              </w:rPr>
              <w:t>__________________</w:t>
            </w:r>
          </w:p>
          <w:p w:rsidR="00A32761" w:rsidRPr="002E47DA" w:rsidRDefault="00A32761" w:rsidP="00156047">
            <w:pPr>
              <w:keepNext/>
              <w:keepLines/>
              <w:suppressAutoHyphens/>
              <w:autoSpaceDE w:val="0"/>
              <w:autoSpaceDN w:val="0"/>
              <w:spacing w:line="270" w:lineRule="exact"/>
              <w:mirrorIndents/>
              <w:jc w:val="center"/>
              <w:outlineLvl w:val="1"/>
              <w:rPr>
                <w:rFonts w:eastAsiaTheme="minorHAnsi"/>
              </w:rPr>
            </w:pPr>
          </w:p>
          <w:p w:rsidR="00A32761" w:rsidRPr="002E47DA" w:rsidRDefault="00A32761" w:rsidP="00156047">
            <w:pPr>
              <w:keepNext/>
              <w:keepLines/>
              <w:suppressAutoHyphens/>
              <w:autoSpaceDE w:val="0"/>
              <w:autoSpaceDN w:val="0"/>
              <w:spacing w:line="270" w:lineRule="exact"/>
              <w:mirrorIndents/>
              <w:jc w:val="center"/>
              <w:outlineLvl w:val="1"/>
              <w:rPr>
                <w:rFonts w:eastAsiaTheme="minorHAnsi"/>
              </w:rPr>
            </w:pPr>
          </w:p>
          <w:p w:rsidR="00A32761" w:rsidRPr="002E47DA" w:rsidRDefault="00A32761" w:rsidP="00156047">
            <w:pPr>
              <w:keepNext/>
              <w:keepLines/>
              <w:suppressAutoHyphens/>
              <w:autoSpaceDE w:val="0"/>
              <w:autoSpaceDN w:val="0"/>
              <w:spacing w:line="270" w:lineRule="exact"/>
              <w:mirrorIndents/>
              <w:jc w:val="center"/>
              <w:outlineLvl w:val="1"/>
              <w:rPr>
                <w:rFonts w:eastAsiaTheme="minorHAnsi"/>
              </w:rPr>
            </w:pPr>
          </w:p>
          <w:p w:rsidR="00A32761" w:rsidRPr="002E47DA" w:rsidRDefault="00A32761" w:rsidP="00156047">
            <w:pPr>
              <w:keepNext/>
              <w:keepLines/>
              <w:suppressAutoHyphens/>
              <w:autoSpaceDE w:val="0"/>
              <w:autoSpaceDN w:val="0"/>
              <w:spacing w:line="270" w:lineRule="exact"/>
              <w:mirrorIndents/>
              <w:jc w:val="center"/>
              <w:outlineLvl w:val="1"/>
              <w:rPr>
                <w:rFonts w:eastAsiaTheme="minorHAnsi"/>
              </w:rPr>
            </w:pPr>
          </w:p>
          <w:p w:rsidR="00A32761" w:rsidRPr="002E47DA" w:rsidRDefault="00A32761" w:rsidP="00156047">
            <w:pPr>
              <w:keepNext/>
              <w:keepLines/>
              <w:suppressAutoHyphens/>
              <w:autoSpaceDE w:val="0"/>
              <w:autoSpaceDN w:val="0"/>
              <w:spacing w:line="270" w:lineRule="exact"/>
              <w:mirrorIndents/>
              <w:outlineLvl w:val="1"/>
              <w:rPr>
                <w:rFonts w:eastAsiaTheme="minorHAnsi"/>
              </w:rPr>
            </w:pPr>
            <w:r w:rsidRPr="002E47DA">
              <w:rPr>
                <w:rFonts w:eastAsiaTheme="minorHAnsi"/>
                <w:sz w:val="22"/>
                <w:szCs w:val="22"/>
              </w:rPr>
              <w:t xml:space="preserve">______________________/ </w:t>
            </w:r>
            <w:r w:rsidRPr="002E47DA">
              <w:rPr>
                <w:rFonts w:eastAsiaTheme="minorHAnsi"/>
                <w:sz w:val="22"/>
                <w:szCs w:val="22"/>
                <w:lang w:val="en-US"/>
              </w:rPr>
              <w:t>_____________</w:t>
            </w:r>
            <w:r w:rsidRPr="002E47DA">
              <w:rPr>
                <w:rFonts w:eastAsiaTheme="minorHAnsi"/>
                <w:sz w:val="22"/>
                <w:szCs w:val="22"/>
              </w:rPr>
              <w:t xml:space="preserve"> /</w:t>
            </w:r>
          </w:p>
          <w:p w:rsidR="00A32761" w:rsidRPr="002E47DA" w:rsidRDefault="00A32761" w:rsidP="00156047">
            <w:pPr>
              <w:keepNext/>
              <w:keepLines/>
              <w:suppressAutoHyphens/>
              <w:autoSpaceDE w:val="0"/>
              <w:autoSpaceDN w:val="0"/>
              <w:spacing w:line="270" w:lineRule="exact"/>
              <w:mirrorIndents/>
              <w:outlineLvl w:val="1"/>
              <w:rPr>
                <w:rFonts w:eastAsiaTheme="minorHAnsi"/>
              </w:rPr>
            </w:pPr>
            <w:r w:rsidRPr="002E47DA">
              <w:rPr>
                <w:rFonts w:eastAsiaTheme="minorHAnsi"/>
                <w:sz w:val="22"/>
                <w:szCs w:val="22"/>
                <w:vertAlign w:val="superscript"/>
              </w:rPr>
              <w:t xml:space="preserve">                          (подпись)</w:t>
            </w:r>
          </w:p>
          <w:p w:rsidR="00A32761" w:rsidRPr="002E47DA" w:rsidRDefault="00A32761" w:rsidP="00156047">
            <w:pPr>
              <w:keepNext/>
              <w:keepLines/>
              <w:suppressAutoHyphens/>
              <w:autoSpaceDE w:val="0"/>
              <w:autoSpaceDN w:val="0"/>
              <w:spacing w:line="270" w:lineRule="exact"/>
              <w:mirrorIndents/>
              <w:outlineLvl w:val="1"/>
              <w:rPr>
                <w:rFonts w:eastAsiaTheme="minorHAnsi"/>
              </w:rPr>
            </w:pPr>
            <w:proofErr w:type="spellStart"/>
            <w:r w:rsidRPr="002E47DA">
              <w:rPr>
                <w:rFonts w:eastAsiaTheme="minorHAnsi"/>
                <w:sz w:val="22"/>
                <w:szCs w:val="22"/>
              </w:rPr>
              <w:t>м.п</w:t>
            </w:r>
            <w:proofErr w:type="spellEnd"/>
            <w:r w:rsidRPr="002E47DA">
              <w:rPr>
                <w:rFonts w:eastAsiaTheme="minorHAnsi"/>
                <w:sz w:val="22"/>
                <w:szCs w:val="22"/>
              </w:rPr>
              <w:t>.</w:t>
            </w:r>
          </w:p>
        </w:tc>
      </w:tr>
    </w:tbl>
    <w:p w:rsidR="00A32761" w:rsidRPr="002E47DA" w:rsidRDefault="00A32761" w:rsidP="00A32761">
      <w:pPr>
        <w:rPr>
          <w:sz w:val="22"/>
          <w:szCs w:val="22"/>
        </w:rPr>
      </w:pPr>
    </w:p>
    <w:p w:rsidR="00A32761" w:rsidRPr="002E47DA" w:rsidRDefault="00A32761" w:rsidP="00A32761">
      <w:pPr>
        <w:tabs>
          <w:tab w:val="left" w:pos="3756"/>
        </w:tabs>
        <w:ind w:firstLine="720"/>
        <w:jc w:val="center"/>
        <w:rPr>
          <w:sz w:val="22"/>
          <w:szCs w:val="22"/>
        </w:rPr>
      </w:pPr>
    </w:p>
    <w:p w:rsidR="00A32761" w:rsidRPr="00DA31F4" w:rsidRDefault="00A32761" w:rsidP="00A32761">
      <w:pPr>
        <w:pStyle w:val="Style1"/>
        <w:widowControl/>
        <w:spacing w:before="43"/>
        <w:ind w:right="36"/>
        <w:jc w:val="center"/>
        <w:rPr>
          <w:rStyle w:val="FontStyle12"/>
          <w:sz w:val="22"/>
          <w:szCs w:val="22"/>
          <w:lang w:val="ru-RU"/>
        </w:rPr>
      </w:pPr>
      <w:r w:rsidRPr="00DA31F4">
        <w:rPr>
          <w:rStyle w:val="FontStyle12"/>
          <w:sz w:val="22"/>
          <w:szCs w:val="22"/>
          <w:lang w:val="ru-RU"/>
        </w:rPr>
        <w:t xml:space="preserve">                                                       </w:t>
      </w:r>
      <w:r>
        <w:rPr>
          <w:rStyle w:val="FontStyle12"/>
          <w:sz w:val="22"/>
          <w:szCs w:val="22"/>
          <w:lang w:val="ru-RU"/>
        </w:rPr>
        <w:t xml:space="preserve">                                                      </w:t>
      </w:r>
    </w:p>
    <w:p w:rsidR="00DE2E17" w:rsidRPr="00BD0AE6" w:rsidRDefault="00A32761" w:rsidP="00A32761">
      <w:pPr>
        <w:tabs>
          <w:tab w:val="left" w:pos="567"/>
          <w:tab w:val="left" w:pos="700"/>
        </w:tabs>
        <w:spacing w:line="317" w:lineRule="exact"/>
        <w:ind w:right="-2"/>
        <w:jc w:val="right"/>
      </w:pPr>
      <w:r w:rsidRPr="00BD0AE6">
        <w:t xml:space="preserve">                 </w:t>
      </w:r>
      <w:r w:rsidR="00DE2E17" w:rsidRPr="00BD0AE6">
        <w:t xml:space="preserve">                                 </w:t>
      </w:r>
      <w:r w:rsidR="000172B1">
        <w:t xml:space="preserve">                 </w:t>
      </w:r>
    </w:p>
    <w:sectPr w:rsidR="00DE2E17" w:rsidRPr="00BD0AE6" w:rsidSect="009B2E9B">
      <w:type w:val="evenPage"/>
      <w:pgSz w:w="11906" w:h="16838"/>
      <w:pgMar w:top="1134" w:right="567" w:bottom="113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2063" w:rsidRDefault="00162063" w:rsidP="00866A4B">
      <w:r>
        <w:separator/>
      </w:r>
    </w:p>
  </w:endnote>
  <w:endnote w:type="continuationSeparator" w:id="0">
    <w:p w:rsidR="00162063" w:rsidRDefault="00162063" w:rsidP="00866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6087397"/>
      <w:docPartObj>
        <w:docPartGallery w:val="Page Numbers (Bottom of Page)"/>
        <w:docPartUnique/>
      </w:docPartObj>
    </w:sdtPr>
    <w:sdtEndPr/>
    <w:sdtContent>
      <w:p w:rsidR="00162063" w:rsidRDefault="00162063">
        <w:pPr>
          <w:pStyle w:val="afa"/>
          <w:jc w:val="right"/>
        </w:pPr>
        <w:r>
          <w:fldChar w:fldCharType="begin"/>
        </w:r>
        <w:r>
          <w:instrText>PAGE   \* MERGEFORMAT</w:instrText>
        </w:r>
        <w:r>
          <w:fldChar w:fldCharType="separate"/>
        </w:r>
        <w:r w:rsidR="00947E56">
          <w:rPr>
            <w:noProof/>
          </w:rPr>
          <w:t>26</w:t>
        </w:r>
        <w:r>
          <w:fldChar w:fldCharType="end"/>
        </w:r>
      </w:p>
    </w:sdtContent>
  </w:sdt>
  <w:p w:rsidR="00162063" w:rsidRDefault="00162063">
    <w:pPr>
      <w:pStyle w:val="af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2063" w:rsidRDefault="00162063" w:rsidP="00866A4B">
      <w:r>
        <w:separator/>
      </w:r>
    </w:p>
  </w:footnote>
  <w:footnote w:type="continuationSeparator" w:id="0">
    <w:p w:rsidR="00162063" w:rsidRDefault="00162063" w:rsidP="00866A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01DC8"/>
    <w:multiLevelType w:val="multilevel"/>
    <w:tmpl w:val="7F045F02"/>
    <w:lvl w:ilvl="0">
      <w:start w:val="10"/>
      <w:numFmt w:val="decimal"/>
      <w:lvlText w:val="%1."/>
      <w:lvlJc w:val="left"/>
      <w:pPr>
        <w:ind w:left="600" w:hanging="600"/>
      </w:pPr>
      <w:rPr>
        <w:rFonts w:hint="default"/>
        <w:b/>
      </w:rPr>
    </w:lvl>
    <w:lvl w:ilvl="1">
      <w:start w:val="1"/>
      <w:numFmt w:val="decimal"/>
      <w:lvlText w:val="%1.%2."/>
      <w:lvlJc w:val="left"/>
      <w:pPr>
        <w:ind w:left="1713" w:hanging="720"/>
      </w:pPr>
      <w:rPr>
        <w:rFonts w:hint="default"/>
        <w:b w:val="0"/>
      </w:rPr>
    </w:lvl>
    <w:lvl w:ilvl="2">
      <w:start w:val="1"/>
      <w:numFmt w:val="decimal"/>
      <w:lvlText w:val="%1.%2.%3."/>
      <w:lvlJc w:val="left"/>
      <w:pPr>
        <w:ind w:left="3558" w:hanging="720"/>
      </w:pPr>
      <w:rPr>
        <w:rFonts w:hint="default"/>
        <w:b/>
      </w:rPr>
    </w:lvl>
    <w:lvl w:ilvl="3">
      <w:start w:val="1"/>
      <w:numFmt w:val="decimal"/>
      <w:lvlText w:val="%1.%2.%3.%4."/>
      <w:lvlJc w:val="left"/>
      <w:pPr>
        <w:ind w:left="5337" w:hanging="1080"/>
      </w:pPr>
      <w:rPr>
        <w:rFonts w:hint="default"/>
        <w:b/>
      </w:rPr>
    </w:lvl>
    <w:lvl w:ilvl="4">
      <w:start w:val="1"/>
      <w:numFmt w:val="decimal"/>
      <w:lvlText w:val="%1.%2.%3.%4.%5."/>
      <w:lvlJc w:val="left"/>
      <w:pPr>
        <w:ind w:left="6756" w:hanging="1080"/>
      </w:pPr>
      <w:rPr>
        <w:rFonts w:hint="default"/>
      </w:rPr>
    </w:lvl>
    <w:lvl w:ilvl="5">
      <w:start w:val="1"/>
      <w:numFmt w:val="decimal"/>
      <w:lvlText w:val="%1.%2.%3.%4.%5.%6."/>
      <w:lvlJc w:val="left"/>
      <w:pPr>
        <w:ind w:left="8535" w:hanging="1440"/>
      </w:pPr>
      <w:rPr>
        <w:rFonts w:hint="default"/>
      </w:rPr>
    </w:lvl>
    <w:lvl w:ilvl="6">
      <w:start w:val="1"/>
      <w:numFmt w:val="decimal"/>
      <w:lvlText w:val="%1.%2.%3.%4.%5.%6.%7."/>
      <w:lvlJc w:val="left"/>
      <w:pPr>
        <w:ind w:left="10314" w:hanging="1800"/>
      </w:pPr>
      <w:rPr>
        <w:rFonts w:hint="default"/>
      </w:rPr>
    </w:lvl>
    <w:lvl w:ilvl="7">
      <w:start w:val="1"/>
      <w:numFmt w:val="decimal"/>
      <w:lvlText w:val="%1.%2.%3.%4.%5.%6.%7.%8."/>
      <w:lvlJc w:val="left"/>
      <w:pPr>
        <w:ind w:left="11733" w:hanging="1800"/>
      </w:pPr>
      <w:rPr>
        <w:rFonts w:hint="default"/>
      </w:rPr>
    </w:lvl>
    <w:lvl w:ilvl="8">
      <w:start w:val="1"/>
      <w:numFmt w:val="decimal"/>
      <w:lvlText w:val="%1.%2.%3.%4.%5.%6.%7.%8.%9."/>
      <w:lvlJc w:val="left"/>
      <w:pPr>
        <w:ind w:left="13512" w:hanging="2160"/>
      </w:pPr>
      <w:rPr>
        <w:rFonts w:hint="default"/>
      </w:rPr>
    </w:lvl>
  </w:abstractNum>
  <w:abstractNum w:abstractNumId="1">
    <w:nsid w:val="02BA4AE9"/>
    <w:multiLevelType w:val="multilevel"/>
    <w:tmpl w:val="3DA68A7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54D0F1E"/>
    <w:multiLevelType w:val="multilevel"/>
    <w:tmpl w:val="45E267E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98B5608"/>
    <w:multiLevelType w:val="multilevel"/>
    <w:tmpl w:val="CF00DE1A"/>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9"/>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BA86167"/>
    <w:multiLevelType w:val="multilevel"/>
    <w:tmpl w:val="02D8880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CC812EE"/>
    <w:multiLevelType w:val="hybridMultilevel"/>
    <w:tmpl w:val="EC3435F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nsid w:val="118D7DBF"/>
    <w:multiLevelType w:val="multilevel"/>
    <w:tmpl w:val="D928606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3834FC1"/>
    <w:multiLevelType w:val="multilevel"/>
    <w:tmpl w:val="E9805178"/>
    <w:lvl w:ilvl="0">
      <w:start w:val="13"/>
      <w:numFmt w:val="decimal"/>
      <w:lvlText w:val="%1."/>
      <w:lvlJc w:val="left"/>
      <w:pPr>
        <w:ind w:left="555" w:hanging="555"/>
      </w:pPr>
    </w:lvl>
    <w:lvl w:ilvl="1">
      <w:start w:val="1"/>
      <w:numFmt w:val="bullet"/>
      <w:lvlText w:val=""/>
      <w:lvlJc w:val="left"/>
      <w:pPr>
        <w:ind w:left="2706" w:hanging="720"/>
      </w:pPr>
      <w:rPr>
        <w:rFonts w:ascii="Symbol" w:hAnsi="Symbol" w:hint="default"/>
      </w:rPr>
    </w:lvl>
    <w:lvl w:ilvl="2">
      <w:start w:val="1"/>
      <w:numFmt w:val="decimal"/>
      <w:lvlText w:val="%1.%2.%3."/>
      <w:lvlJc w:val="left"/>
      <w:pPr>
        <w:ind w:left="4692" w:hanging="720"/>
      </w:pPr>
    </w:lvl>
    <w:lvl w:ilvl="3">
      <w:start w:val="1"/>
      <w:numFmt w:val="decimal"/>
      <w:lvlText w:val="%1.%2.%3.%4."/>
      <w:lvlJc w:val="left"/>
      <w:pPr>
        <w:ind w:left="7038" w:hanging="1080"/>
      </w:pPr>
    </w:lvl>
    <w:lvl w:ilvl="4">
      <w:start w:val="1"/>
      <w:numFmt w:val="decimal"/>
      <w:lvlText w:val="%1.%2.%3.%4.%5."/>
      <w:lvlJc w:val="left"/>
      <w:pPr>
        <w:ind w:left="9024" w:hanging="1080"/>
      </w:pPr>
    </w:lvl>
    <w:lvl w:ilvl="5">
      <w:start w:val="1"/>
      <w:numFmt w:val="decimal"/>
      <w:lvlText w:val="%1.%2.%3.%4.%5.%6."/>
      <w:lvlJc w:val="left"/>
      <w:pPr>
        <w:ind w:left="11370" w:hanging="1440"/>
      </w:pPr>
    </w:lvl>
    <w:lvl w:ilvl="6">
      <w:start w:val="1"/>
      <w:numFmt w:val="decimal"/>
      <w:lvlText w:val="%1.%2.%3.%4.%5.%6.%7."/>
      <w:lvlJc w:val="left"/>
      <w:pPr>
        <w:ind w:left="13716" w:hanging="1800"/>
      </w:pPr>
    </w:lvl>
    <w:lvl w:ilvl="7">
      <w:start w:val="1"/>
      <w:numFmt w:val="decimal"/>
      <w:lvlText w:val="%1.%2.%3.%4.%5.%6.%7.%8."/>
      <w:lvlJc w:val="left"/>
      <w:pPr>
        <w:ind w:left="15702" w:hanging="1800"/>
      </w:pPr>
    </w:lvl>
    <w:lvl w:ilvl="8">
      <w:start w:val="1"/>
      <w:numFmt w:val="decimal"/>
      <w:lvlText w:val="%1.%2.%3.%4.%5.%6.%7.%8.%9."/>
      <w:lvlJc w:val="left"/>
      <w:pPr>
        <w:ind w:left="18048" w:hanging="2160"/>
      </w:pPr>
    </w:lvl>
  </w:abstractNum>
  <w:abstractNum w:abstractNumId="8">
    <w:nsid w:val="14891050"/>
    <w:multiLevelType w:val="multilevel"/>
    <w:tmpl w:val="1ABACDD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5CC6482"/>
    <w:multiLevelType w:val="multilevel"/>
    <w:tmpl w:val="0322A06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177356DB"/>
    <w:multiLevelType w:val="hybridMultilevel"/>
    <w:tmpl w:val="5614996E"/>
    <w:lvl w:ilvl="0" w:tplc="69C8A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7CC121C"/>
    <w:multiLevelType w:val="multilevel"/>
    <w:tmpl w:val="9B3026B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1D516CA0"/>
    <w:multiLevelType w:val="multilevel"/>
    <w:tmpl w:val="E9EC886A"/>
    <w:lvl w:ilvl="0">
      <w:start w:val="5"/>
      <w:numFmt w:val="decimal"/>
      <w:lvlText w:val="%1."/>
      <w:lvlJc w:val="left"/>
      <w:pPr>
        <w:ind w:left="360" w:hanging="360"/>
      </w:pPr>
      <w:rPr>
        <w:rFonts w:hint="default"/>
      </w:rPr>
    </w:lvl>
    <w:lvl w:ilvl="1">
      <w:start w:val="3"/>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
    <w:nsid w:val="1F4A081A"/>
    <w:multiLevelType w:val="multilevel"/>
    <w:tmpl w:val="586ED374"/>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010344B"/>
    <w:multiLevelType w:val="multilevel"/>
    <w:tmpl w:val="B0E6E06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1DC3ECC"/>
    <w:multiLevelType w:val="multilevel"/>
    <w:tmpl w:val="CD76CA44"/>
    <w:lvl w:ilvl="0">
      <w:start w:val="1"/>
      <w:numFmt w:val="bullet"/>
      <w:lvlText w:val=""/>
      <w:lvlJc w:val="left"/>
      <w:pPr>
        <w:ind w:left="555" w:hanging="555"/>
      </w:pPr>
      <w:rPr>
        <w:rFonts w:ascii="Symbol" w:hAnsi="Symbol" w:hint="default"/>
      </w:rPr>
    </w:lvl>
    <w:lvl w:ilvl="1">
      <w:start w:val="1"/>
      <w:numFmt w:val="bullet"/>
      <w:lvlText w:val=""/>
      <w:lvlJc w:val="left"/>
      <w:pPr>
        <w:ind w:left="2706" w:hanging="720"/>
      </w:pPr>
      <w:rPr>
        <w:rFonts w:ascii="Symbol" w:hAnsi="Symbol" w:hint="default"/>
      </w:rPr>
    </w:lvl>
    <w:lvl w:ilvl="2">
      <w:start w:val="1"/>
      <w:numFmt w:val="decimal"/>
      <w:lvlText w:val="%1.%2.%3."/>
      <w:lvlJc w:val="left"/>
      <w:pPr>
        <w:ind w:left="5682" w:hanging="720"/>
      </w:pPr>
    </w:lvl>
    <w:lvl w:ilvl="3">
      <w:start w:val="1"/>
      <w:numFmt w:val="decimal"/>
      <w:lvlText w:val="%1.%2.%3.%4."/>
      <w:lvlJc w:val="left"/>
      <w:pPr>
        <w:ind w:left="7038" w:hanging="1080"/>
      </w:pPr>
    </w:lvl>
    <w:lvl w:ilvl="4">
      <w:start w:val="1"/>
      <w:numFmt w:val="decimal"/>
      <w:lvlText w:val="%1.%2.%3.%4.%5."/>
      <w:lvlJc w:val="left"/>
      <w:pPr>
        <w:ind w:left="9024" w:hanging="1080"/>
      </w:pPr>
    </w:lvl>
    <w:lvl w:ilvl="5">
      <w:start w:val="1"/>
      <w:numFmt w:val="decimal"/>
      <w:lvlText w:val="%1.%2.%3.%4.%5.%6."/>
      <w:lvlJc w:val="left"/>
      <w:pPr>
        <w:ind w:left="11370" w:hanging="1440"/>
      </w:pPr>
    </w:lvl>
    <w:lvl w:ilvl="6">
      <w:start w:val="1"/>
      <w:numFmt w:val="decimal"/>
      <w:lvlText w:val="%1.%2.%3.%4.%5.%6.%7."/>
      <w:lvlJc w:val="left"/>
      <w:pPr>
        <w:ind w:left="13716" w:hanging="1800"/>
      </w:pPr>
    </w:lvl>
    <w:lvl w:ilvl="7">
      <w:start w:val="1"/>
      <w:numFmt w:val="decimal"/>
      <w:lvlText w:val="%1.%2.%3.%4.%5.%6.%7.%8."/>
      <w:lvlJc w:val="left"/>
      <w:pPr>
        <w:ind w:left="15702" w:hanging="1800"/>
      </w:pPr>
    </w:lvl>
    <w:lvl w:ilvl="8">
      <w:start w:val="1"/>
      <w:numFmt w:val="decimal"/>
      <w:lvlText w:val="%1.%2.%3.%4.%5.%6.%7.%8.%9."/>
      <w:lvlJc w:val="left"/>
      <w:pPr>
        <w:ind w:left="18048" w:hanging="2160"/>
      </w:pPr>
    </w:lvl>
  </w:abstractNum>
  <w:abstractNum w:abstractNumId="16">
    <w:nsid w:val="21DF1AC4"/>
    <w:multiLevelType w:val="multilevel"/>
    <w:tmpl w:val="EDC411D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231051DA"/>
    <w:multiLevelType w:val="hybridMultilevel"/>
    <w:tmpl w:val="E28EF55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232331AD"/>
    <w:multiLevelType w:val="multilevel"/>
    <w:tmpl w:val="0E08C99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B6F6B2C"/>
    <w:multiLevelType w:val="multilevel"/>
    <w:tmpl w:val="4B380500"/>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2C451142"/>
    <w:multiLevelType w:val="multilevel"/>
    <w:tmpl w:val="64F69232"/>
    <w:lvl w:ilvl="0">
      <w:start w:val="10"/>
      <w:numFmt w:val="decimal"/>
      <w:lvlText w:val="%1."/>
      <w:lvlJc w:val="left"/>
      <w:pPr>
        <w:ind w:left="576" w:hanging="576"/>
      </w:pPr>
      <w:rPr>
        <w:rFonts w:hint="default"/>
      </w:rPr>
    </w:lvl>
    <w:lvl w:ilvl="1">
      <w:start w:val="1"/>
      <w:numFmt w:val="decimal"/>
      <w:lvlText w:val="%1.%2."/>
      <w:lvlJc w:val="left"/>
      <w:pPr>
        <w:ind w:left="647" w:hanging="576"/>
      </w:pPr>
      <w:rPr>
        <w:rFonts w:hint="default"/>
      </w:rPr>
    </w:lvl>
    <w:lvl w:ilvl="2">
      <w:start w:val="1"/>
      <w:numFmt w:val="decimal"/>
      <w:lvlText w:val="%1.%2.%3."/>
      <w:lvlJc w:val="left"/>
      <w:pPr>
        <w:ind w:left="862" w:hanging="720"/>
      </w:pPr>
      <w:rPr>
        <w:rFonts w:hint="default"/>
        <w:b/>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506" w:hanging="108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008" w:hanging="1440"/>
      </w:pPr>
      <w:rPr>
        <w:rFonts w:hint="default"/>
      </w:rPr>
    </w:lvl>
  </w:abstractNum>
  <w:abstractNum w:abstractNumId="21">
    <w:nsid w:val="2C557F61"/>
    <w:multiLevelType w:val="hybridMultilevel"/>
    <w:tmpl w:val="6764E6CE"/>
    <w:lvl w:ilvl="0" w:tplc="DE74BD72">
      <w:start w:val="1"/>
      <w:numFmt w:val="decimal"/>
      <w:pStyle w:val="a"/>
      <w:lvlText w:val="%1"/>
      <w:lvlJc w:val="left"/>
      <w:pPr>
        <w:tabs>
          <w:tab w:val="num" w:pos="340"/>
        </w:tabs>
        <w:ind w:left="0" w:firstLine="5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2">
    <w:nsid w:val="2CCB2F44"/>
    <w:multiLevelType w:val="multilevel"/>
    <w:tmpl w:val="F58EFB1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CE4664E"/>
    <w:multiLevelType w:val="multilevel"/>
    <w:tmpl w:val="FBA0B120"/>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327A33B7"/>
    <w:multiLevelType w:val="multilevel"/>
    <w:tmpl w:val="90A6B5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337F454D"/>
    <w:multiLevelType w:val="multilevel"/>
    <w:tmpl w:val="7014104A"/>
    <w:lvl w:ilvl="0">
      <w:start w:val="6"/>
      <w:numFmt w:val="decimal"/>
      <w:lvlText w:val="%1."/>
      <w:lvlJc w:val="left"/>
      <w:pPr>
        <w:ind w:left="360" w:hanging="360"/>
      </w:pPr>
      <w:rPr>
        <w:rFonts w:hint="default"/>
      </w:rPr>
    </w:lvl>
    <w:lvl w:ilvl="1">
      <w:start w:val="3"/>
      <w:numFmt w:val="decimal"/>
      <w:lvlText w:val="%1.%2."/>
      <w:lvlJc w:val="left"/>
      <w:pPr>
        <w:ind w:left="502" w:hanging="36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26">
    <w:nsid w:val="371840CF"/>
    <w:multiLevelType w:val="multilevel"/>
    <w:tmpl w:val="25F6B8F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39565783"/>
    <w:multiLevelType w:val="multilevel"/>
    <w:tmpl w:val="1304CEC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3A7F4801"/>
    <w:multiLevelType w:val="multilevel"/>
    <w:tmpl w:val="21F4173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3B781DF8"/>
    <w:multiLevelType w:val="hybridMultilevel"/>
    <w:tmpl w:val="DCBCCC3A"/>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3B9A4815"/>
    <w:multiLevelType w:val="hybridMultilevel"/>
    <w:tmpl w:val="28C46BC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1">
    <w:nsid w:val="3DE300CB"/>
    <w:multiLevelType w:val="multilevel"/>
    <w:tmpl w:val="DF6828D0"/>
    <w:lvl w:ilvl="0">
      <w:start w:val="3"/>
      <w:numFmt w:val="decimal"/>
      <w:lvlText w:val="%1."/>
      <w:lvlJc w:val="left"/>
      <w:pPr>
        <w:ind w:left="648" w:hanging="648"/>
      </w:pPr>
      <w:rPr>
        <w:rFonts w:hint="default"/>
      </w:rPr>
    </w:lvl>
    <w:lvl w:ilvl="1">
      <w:start w:val="6"/>
      <w:numFmt w:val="decimal"/>
      <w:lvlText w:val="%1.%2."/>
      <w:lvlJc w:val="left"/>
      <w:pPr>
        <w:ind w:left="720" w:hanging="720"/>
      </w:pPr>
      <w:rPr>
        <w:rFonts w:hint="default"/>
      </w:rPr>
    </w:lvl>
    <w:lvl w:ilvl="2">
      <w:start w:val="4"/>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3E574CE4"/>
    <w:multiLevelType w:val="multilevel"/>
    <w:tmpl w:val="0026F1F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3E95099F"/>
    <w:multiLevelType w:val="hybridMultilevel"/>
    <w:tmpl w:val="6DC0D568"/>
    <w:lvl w:ilvl="0" w:tplc="04190001">
      <w:start w:val="1"/>
      <w:numFmt w:val="bullet"/>
      <w:lvlText w:val=""/>
      <w:lvlJc w:val="left"/>
      <w:pPr>
        <w:ind w:left="1460" w:hanging="360"/>
      </w:pPr>
      <w:rPr>
        <w:rFonts w:ascii="Symbol" w:hAnsi="Symbol" w:hint="default"/>
      </w:rPr>
    </w:lvl>
    <w:lvl w:ilvl="1" w:tplc="04190003" w:tentative="1">
      <w:start w:val="1"/>
      <w:numFmt w:val="bullet"/>
      <w:lvlText w:val="o"/>
      <w:lvlJc w:val="left"/>
      <w:pPr>
        <w:ind w:left="2180" w:hanging="360"/>
      </w:pPr>
      <w:rPr>
        <w:rFonts w:ascii="Courier New" w:hAnsi="Courier New" w:cs="Courier New" w:hint="default"/>
      </w:rPr>
    </w:lvl>
    <w:lvl w:ilvl="2" w:tplc="04190005" w:tentative="1">
      <w:start w:val="1"/>
      <w:numFmt w:val="bullet"/>
      <w:lvlText w:val=""/>
      <w:lvlJc w:val="left"/>
      <w:pPr>
        <w:ind w:left="2900" w:hanging="360"/>
      </w:pPr>
      <w:rPr>
        <w:rFonts w:ascii="Wingdings" w:hAnsi="Wingdings" w:hint="default"/>
      </w:rPr>
    </w:lvl>
    <w:lvl w:ilvl="3" w:tplc="04190001" w:tentative="1">
      <w:start w:val="1"/>
      <w:numFmt w:val="bullet"/>
      <w:lvlText w:val=""/>
      <w:lvlJc w:val="left"/>
      <w:pPr>
        <w:ind w:left="3620" w:hanging="360"/>
      </w:pPr>
      <w:rPr>
        <w:rFonts w:ascii="Symbol" w:hAnsi="Symbol" w:hint="default"/>
      </w:rPr>
    </w:lvl>
    <w:lvl w:ilvl="4" w:tplc="04190003" w:tentative="1">
      <w:start w:val="1"/>
      <w:numFmt w:val="bullet"/>
      <w:lvlText w:val="o"/>
      <w:lvlJc w:val="left"/>
      <w:pPr>
        <w:ind w:left="4340" w:hanging="360"/>
      </w:pPr>
      <w:rPr>
        <w:rFonts w:ascii="Courier New" w:hAnsi="Courier New" w:cs="Courier New" w:hint="default"/>
      </w:rPr>
    </w:lvl>
    <w:lvl w:ilvl="5" w:tplc="04190005" w:tentative="1">
      <w:start w:val="1"/>
      <w:numFmt w:val="bullet"/>
      <w:lvlText w:val=""/>
      <w:lvlJc w:val="left"/>
      <w:pPr>
        <w:ind w:left="5060" w:hanging="360"/>
      </w:pPr>
      <w:rPr>
        <w:rFonts w:ascii="Wingdings" w:hAnsi="Wingdings" w:hint="default"/>
      </w:rPr>
    </w:lvl>
    <w:lvl w:ilvl="6" w:tplc="04190001" w:tentative="1">
      <w:start w:val="1"/>
      <w:numFmt w:val="bullet"/>
      <w:lvlText w:val=""/>
      <w:lvlJc w:val="left"/>
      <w:pPr>
        <w:ind w:left="5780" w:hanging="360"/>
      </w:pPr>
      <w:rPr>
        <w:rFonts w:ascii="Symbol" w:hAnsi="Symbol" w:hint="default"/>
      </w:rPr>
    </w:lvl>
    <w:lvl w:ilvl="7" w:tplc="04190003" w:tentative="1">
      <w:start w:val="1"/>
      <w:numFmt w:val="bullet"/>
      <w:lvlText w:val="o"/>
      <w:lvlJc w:val="left"/>
      <w:pPr>
        <w:ind w:left="6500" w:hanging="360"/>
      </w:pPr>
      <w:rPr>
        <w:rFonts w:ascii="Courier New" w:hAnsi="Courier New" w:cs="Courier New" w:hint="default"/>
      </w:rPr>
    </w:lvl>
    <w:lvl w:ilvl="8" w:tplc="04190005" w:tentative="1">
      <w:start w:val="1"/>
      <w:numFmt w:val="bullet"/>
      <w:lvlText w:val=""/>
      <w:lvlJc w:val="left"/>
      <w:pPr>
        <w:ind w:left="7220" w:hanging="360"/>
      </w:pPr>
      <w:rPr>
        <w:rFonts w:ascii="Wingdings" w:hAnsi="Wingdings" w:hint="default"/>
      </w:rPr>
    </w:lvl>
  </w:abstractNum>
  <w:abstractNum w:abstractNumId="34">
    <w:nsid w:val="46F02DCC"/>
    <w:multiLevelType w:val="multilevel"/>
    <w:tmpl w:val="53F2F4E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4C8D7AD8"/>
    <w:multiLevelType w:val="multilevel"/>
    <w:tmpl w:val="2CE8046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14C0619"/>
    <w:multiLevelType w:val="multilevel"/>
    <w:tmpl w:val="E9FAD81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none"/>
      <w:lvlText w:val="1.4.1"/>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37D398D"/>
    <w:multiLevelType w:val="multilevel"/>
    <w:tmpl w:val="A6E67968"/>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nsid w:val="552C4AAE"/>
    <w:multiLevelType w:val="multilevel"/>
    <w:tmpl w:val="7D1877A4"/>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1B17F8"/>
    <w:multiLevelType w:val="multilevel"/>
    <w:tmpl w:val="E90E5420"/>
    <w:lvl w:ilvl="0">
      <w:start w:val="2"/>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577F6AD4"/>
    <w:multiLevelType w:val="multilevel"/>
    <w:tmpl w:val="C6D2E66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nsid w:val="5C9D3E39"/>
    <w:multiLevelType w:val="multilevel"/>
    <w:tmpl w:val="9B3A97E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F562AD3"/>
    <w:multiLevelType w:val="multilevel"/>
    <w:tmpl w:val="552253AE"/>
    <w:lvl w:ilvl="0">
      <w:start w:val="13"/>
      <w:numFmt w:val="decimal"/>
      <w:lvlText w:val="%1."/>
      <w:lvlJc w:val="left"/>
      <w:pPr>
        <w:ind w:left="555" w:hanging="555"/>
      </w:pPr>
    </w:lvl>
    <w:lvl w:ilvl="1">
      <w:start w:val="4"/>
      <w:numFmt w:val="decimal"/>
      <w:lvlText w:val="%1.%2."/>
      <w:lvlJc w:val="left"/>
      <w:pPr>
        <w:ind w:left="2706" w:hanging="720"/>
      </w:pPr>
    </w:lvl>
    <w:lvl w:ilvl="2">
      <w:start w:val="1"/>
      <w:numFmt w:val="bullet"/>
      <w:lvlText w:val=""/>
      <w:lvlJc w:val="left"/>
      <w:pPr>
        <w:ind w:left="5682" w:hanging="720"/>
      </w:pPr>
      <w:rPr>
        <w:rFonts w:ascii="Symbol" w:hAnsi="Symbol" w:hint="default"/>
      </w:rPr>
    </w:lvl>
    <w:lvl w:ilvl="3">
      <w:start w:val="1"/>
      <w:numFmt w:val="decimal"/>
      <w:lvlText w:val="%1.%2.%3.%4."/>
      <w:lvlJc w:val="left"/>
      <w:pPr>
        <w:ind w:left="7038" w:hanging="1080"/>
      </w:pPr>
    </w:lvl>
    <w:lvl w:ilvl="4">
      <w:start w:val="1"/>
      <w:numFmt w:val="decimal"/>
      <w:lvlText w:val="%1.%2.%3.%4.%5."/>
      <w:lvlJc w:val="left"/>
      <w:pPr>
        <w:ind w:left="9024" w:hanging="1080"/>
      </w:pPr>
    </w:lvl>
    <w:lvl w:ilvl="5">
      <w:start w:val="1"/>
      <w:numFmt w:val="decimal"/>
      <w:lvlText w:val="%1.%2.%3.%4.%5.%6."/>
      <w:lvlJc w:val="left"/>
      <w:pPr>
        <w:ind w:left="11370" w:hanging="1440"/>
      </w:pPr>
    </w:lvl>
    <w:lvl w:ilvl="6">
      <w:start w:val="1"/>
      <w:numFmt w:val="decimal"/>
      <w:lvlText w:val="%1.%2.%3.%4.%5.%6.%7."/>
      <w:lvlJc w:val="left"/>
      <w:pPr>
        <w:ind w:left="13716" w:hanging="1800"/>
      </w:pPr>
    </w:lvl>
    <w:lvl w:ilvl="7">
      <w:start w:val="1"/>
      <w:numFmt w:val="decimal"/>
      <w:lvlText w:val="%1.%2.%3.%4.%5.%6.%7.%8."/>
      <w:lvlJc w:val="left"/>
      <w:pPr>
        <w:ind w:left="15702" w:hanging="1800"/>
      </w:pPr>
    </w:lvl>
    <w:lvl w:ilvl="8">
      <w:start w:val="1"/>
      <w:numFmt w:val="decimal"/>
      <w:lvlText w:val="%1.%2.%3.%4.%5.%6.%7.%8.%9."/>
      <w:lvlJc w:val="left"/>
      <w:pPr>
        <w:ind w:left="18048" w:hanging="2160"/>
      </w:pPr>
    </w:lvl>
  </w:abstractNum>
  <w:abstractNum w:abstractNumId="43">
    <w:nsid w:val="611529CB"/>
    <w:multiLevelType w:val="multilevel"/>
    <w:tmpl w:val="3B6E607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675877F1"/>
    <w:multiLevelType w:val="multilevel"/>
    <w:tmpl w:val="ADF0857A"/>
    <w:lvl w:ilvl="0">
      <w:start w:val="1"/>
      <w:numFmt w:val="decimal"/>
      <w:lvlText w:val="%1."/>
      <w:lvlJc w:val="left"/>
      <w:pPr>
        <w:ind w:left="450" w:hanging="450"/>
      </w:pPr>
      <w:rPr>
        <w:rFonts w:hint="default"/>
        <w:color w:val="000000"/>
      </w:rPr>
    </w:lvl>
    <w:lvl w:ilvl="1">
      <w:start w:val="1"/>
      <w:numFmt w:val="decimal"/>
      <w:lvlText w:val="%1.%2."/>
      <w:lvlJc w:val="left"/>
      <w:pPr>
        <w:ind w:left="1160" w:hanging="450"/>
      </w:pPr>
      <w:rPr>
        <w:rFonts w:hint="default"/>
        <w:b/>
        <w:color w:val="000000"/>
      </w:rPr>
    </w:lvl>
    <w:lvl w:ilvl="2">
      <w:start w:val="1"/>
      <w:numFmt w:val="decimal"/>
      <w:lvlText w:val="%1.%2.%3."/>
      <w:lvlJc w:val="left"/>
      <w:pPr>
        <w:ind w:left="720" w:hanging="720"/>
      </w:pPr>
      <w:rPr>
        <w:rFonts w:hint="default"/>
        <w:b/>
        <w:i w:val="0"/>
        <w:color w:val="000000"/>
      </w:rPr>
    </w:lvl>
    <w:lvl w:ilvl="3">
      <w:start w:val="1"/>
      <w:numFmt w:val="decimal"/>
      <w:lvlText w:val="%1.%2.%3.%4."/>
      <w:lvlJc w:val="left"/>
      <w:pPr>
        <w:ind w:left="1997"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45">
    <w:nsid w:val="676254C6"/>
    <w:multiLevelType w:val="multilevel"/>
    <w:tmpl w:val="13DE808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67A625F9"/>
    <w:multiLevelType w:val="multilevel"/>
    <w:tmpl w:val="0292DC8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nsid w:val="6A5764DA"/>
    <w:multiLevelType w:val="multilevel"/>
    <w:tmpl w:val="32205502"/>
    <w:lvl w:ilvl="0">
      <w:start w:val="8"/>
      <w:numFmt w:val="decimal"/>
      <w:lvlText w:val="%1."/>
      <w:lvlJc w:val="left"/>
      <w:pPr>
        <w:ind w:left="360" w:hanging="360"/>
      </w:pPr>
      <w:rPr>
        <w:rFonts w:hint="default"/>
      </w:rPr>
    </w:lvl>
    <w:lvl w:ilvl="1">
      <w:start w:val="1"/>
      <w:numFmt w:val="decimal"/>
      <w:lvlText w:val="%1.%2."/>
      <w:lvlJc w:val="left"/>
      <w:pPr>
        <w:ind w:left="502" w:hanging="36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48">
    <w:nsid w:val="6AAB6F74"/>
    <w:multiLevelType w:val="multilevel"/>
    <w:tmpl w:val="9954C28C"/>
    <w:lvl w:ilvl="0">
      <w:start w:val="2"/>
      <w:numFmt w:val="decimal"/>
      <w:lvlText w:val="%1."/>
      <w:lvlJc w:val="left"/>
      <w:pPr>
        <w:ind w:left="432" w:hanging="432"/>
      </w:pPr>
      <w:rPr>
        <w:rFonts w:hint="default"/>
      </w:rPr>
    </w:lvl>
    <w:lvl w:ilvl="1">
      <w:start w:val="3"/>
      <w:numFmt w:val="decimal"/>
      <w:lvlText w:val="%1.%2."/>
      <w:lvlJc w:val="left"/>
      <w:pPr>
        <w:ind w:left="862" w:hanging="7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49">
    <w:nsid w:val="6B4620DE"/>
    <w:multiLevelType w:val="multilevel"/>
    <w:tmpl w:val="4D66A18E"/>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0">
    <w:nsid w:val="6C9144D3"/>
    <w:multiLevelType w:val="multilevel"/>
    <w:tmpl w:val="7F8CBDC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1">
    <w:nsid w:val="6C9263DD"/>
    <w:multiLevelType w:val="hybridMultilevel"/>
    <w:tmpl w:val="E3D4CA2A"/>
    <w:lvl w:ilvl="0" w:tplc="FFFFFFFF">
      <w:start w:val="1"/>
      <w:numFmt w:val="decimal"/>
      <w:lvlText w:val="%1."/>
      <w:lvlJc w:val="left"/>
      <w:pPr>
        <w:tabs>
          <w:tab w:val="num" w:pos="805"/>
        </w:tabs>
        <w:ind w:left="805" w:hanging="663"/>
      </w:pPr>
      <w:rPr>
        <w:rFonts w:hint="default"/>
      </w:rPr>
    </w:lvl>
    <w:lvl w:ilvl="1" w:tplc="FFFFFFFF">
      <w:start w:val="1"/>
      <w:numFmt w:val="lowerLetter"/>
      <w:lvlText w:val="%2."/>
      <w:lvlJc w:val="left"/>
      <w:pPr>
        <w:tabs>
          <w:tab w:val="num" w:pos="1402"/>
        </w:tabs>
        <w:ind w:left="1402" w:hanging="360"/>
      </w:pPr>
    </w:lvl>
    <w:lvl w:ilvl="2" w:tplc="FFFFFFFF" w:tentative="1">
      <w:start w:val="1"/>
      <w:numFmt w:val="lowerRoman"/>
      <w:lvlText w:val="%3."/>
      <w:lvlJc w:val="right"/>
      <w:pPr>
        <w:tabs>
          <w:tab w:val="num" w:pos="2122"/>
        </w:tabs>
        <w:ind w:left="2122" w:hanging="180"/>
      </w:pPr>
    </w:lvl>
    <w:lvl w:ilvl="3" w:tplc="FFFFFFFF" w:tentative="1">
      <w:start w:val="1"/>
      <w:numFmt w:val="decimal"/>
      <w:lvlText w:val="%4."/>
      <w:lvlJc w:val="left"/>
      <w:pPr>
        <w:tabs>
          <w:tab w:val="num" w:pos="2842"/>
        </w:tabs>
        <w:ind w:left="2842" w:hanging="360"/>
      </w:pPr>
    </w:lvl>
    <w:lvl w:ilvl="4" w:tplc="FFFFFFFF" w:tentative="1">
      <w:start w:val="1"/>
      <w:numFmt w:val="lowerLetter"/>
      <w:lvlText w:val="%5."/>
      <w:lvlJc w:val="left"/>
      <w:pPr>
        <w:tabs>
          <w:tab w:val="num" w:pos="3562"/>
        </w:tabs>
        <w:ind w:left="3562" w:hanging="360"/>
      </w:pPr>
    </w:lvl>
    <w:lvl w:ilvl="5" w:tplc="FFFFFFFF" w:tentative="1">
      <w:start w:val="1"/>
      <w:numFmt w:val="lowerRoman"/>
      <w:lvlText w:val="%6."/>
      <w:lvlJc w:val="right"/>
      <w:pPr>
        <w:tabs>
          <w:tab w:val="num" w:pos="4282"/>
        </w:tabs>
        <w:ind w:left="4282" w:hanging="180"/>
      </w:pPr>
    </w:lvl>
    <w:lvl w:ilvl="6" w:tplc="FFFFFFFF" w:tentative="1">
      <w:start w:val="1"/>
      <w:numFmt w:val="decimal"/>
      <w:lvlText w:val="%7."/>
      <w:lvlJc w:val="left"/>
      <w:pPr>
        <w:tabs>
          <w:tab w:val="num" w:pos="5002"/>
        </w:tabs>
        <w:ind w:left="5002" w:hanging="360"/>
      </w:pPr>
    </w:lvl>
    <w:lvl w:ilvl="7" w:tplc="FFFFFFFF" w:tentative="1">
      <w:start w:val="1"/>
      <w:numFmt w:val="lowerLetter"/>
      <w:lvlText w:val="%8."/>
      <w:lvlJc w:val="left"/>
      <w:pPr>
        <w:tabs>
          <w:tab w:val="num" w:pos="5722"/>
        </w:tabs>
        <w:ind w:left="5722" w:hanging="360"/>
      </w:pPr>
    </w:lvl>
    <w:lvl w:ilvl="8" w:tplc="FFFFFFFF" w:tentative="1">
      <w:start w:val="1"/>
      <w:numFmt w:val="lowerRoman"/>
      <w:lvlText w:val="%9."/>
      <w:lvlJc w:val="right"/>
      <w:pPr>
        <w:tabs>
          <w:tab w:val="num" w:pos="6442"/>
        </w:tabs>
        <w:ind w:left="6442" w:hanging="180"/>
      </w:pPr>
    </w:lvl>
  </w:abstractNum>
  <w:abstractNum w:abstractNumId="52">
    <w:nsid w:val="6CF70BC1"/>
    <w:multiLevelType w:val="multilevel"/>
    <w:tmpl w:val="E92E270E"/>
    <w:lvl w:ilvl="0">
      <w:start w:val="1"/>
      <w:numFmt w:val="decimal"/>
      <w:pStyle w:val="1"/>
      <w:lvlText w:val="%1."/>
      <w:lvlJc w:val="left"/>
      <w:pPr>
        <w:tabs>
          <w:tab w:val="num" w:pos="432"/>
        </w:tabs>
        <w:ind w:left="432" w:hanging="432"/>
      </w:pPr>
      <w:rPr>
        <w:rFonts w:hint="default"/>
        <w:b/>
        <w:i w:val="0"/>
      </w:rPr>
    </w:lvl>
    <w:lvl w:ilvl="1">
      <w:start w:val="1"/>
      <w:numFmt w:val="decimal"/>
      <w:lvlText w:val="%1.%2"/>
      <w:lvlJc w:val="left"/>
      <w:pPr>
        <w:tabs>
          <w:tab w:val="num" w:pos="1836"/>
        </w:tabs>
        <w:ind w:left="1836" w:hanging="576"/>
      </w:pPr>
      <w:rPr>
        <w:rFonts w:hint="default"/>
      </w:rPr>
    </w:lvl>
    <w:lvl w:ilvl="2">
      <w:start w:val="1"/>
      <w:numFmt w:val="decimal"/>
      <w:pStyle w:val="3"/>
      <w:lvlText w:val="%1.%2.%3"/>
      <w:lvlJc w:val="left"/>
      <w:pPr>
        <w:tabs>
          <w:tab w:val="num" w:pos="947"/>
        </w:tabs>
        <w:ind w:left="720" w:firstLine="0"/>
      </w:pPr>
      <w:rPr>
        <w:rFonts w:hint="default"/>
        <w:sz w:val="20"/>
        <w:szCs w:val="2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3">
    <w:nsid w:val="6DEB2ECC"/>
    <w:multiLevelType w:val="multilevel"/>
    <w:tmpl w:val="E3A2792A"/>
    <w:lvl w:ilvl="0">
      <w:start w:val="13"/>
      <w:numFmt w:val="decimal"/>
      <w:lvlText w:val="%1."/>
      <w:lvlJc w:val="left"/>
      <w:pPr>
        <w:ind w:left="555" w:hanging="555"/>
      </w:pPr>
    </w:lvl>
    <w:lvl w:ilvl="1">
      <w:start w:val="1"/>
      <w:numFmt w:val="bullet"/>
      <w:lvlText w:val=""/>
      <w:lvlJc w:val="left"/>
      <w:pPr>
        <w:ind w:left="2706" w:hanging="720"/>
      </w:pPr>
      <w:rPr>
        <w:rFonts w:ascii="Symbol" w:hAnsi="Symbol" w:hint="default"/>
      </w:rPr>
    </w:lvl>
    <w:lvl w:ilvl="2">
      <w:start w:val="1"/>
      <w:numFmt w:val="decimal"/>
      <w:lvlText w:val="%1.%2.%3."/>
      <w:lvlJc w:val="left"/>
      <w:pPr>
        <w:ind w:left="5682" w:hanging="720"/>
      </w:pPr>
    </w:lvl>
    <w:lvl w:ilvl="3">
      <w:start w:val="1"/>
      <w:numFmt w:val="decimal"/>
      <w:lvlText w:val="%1.%2.%3.%4."/>
      <w:lvlJc w:val="left"/>
      <w:pPr>
        <w:ind w:left="7038" w:hanging="1080"/>
      </w:pPr>
    </w:lvl>
    <w:lvl w:ilvl="4">
      <w:start w:val="1"/>
      <w:numFmt w:val="decimal"/>
      <w:lvlText w:val="%1.%2.%3.%4.%5."/>
      <w:lvlJc w:val="left"/>
      <w:pPr>
        <w:ind w:left="9024" w:hanging="1080"/>
      </w:pPr>
    </w:lvl>
    <w:lvl w:ilvl="5">
      <w:start w:val="1"/>
      <w:numFmt w:val="decimal"/>
      <w:lvlText w:val="%1.%2.%3.%4.%5.%6."/>
      <w:lvlJc w:val="left"/>
      <w:pPr>
        <w:ind w:left="11370" w:hanging="1440"/>
      </w:pPr>
    </w:lvl>
    <w:lvl w:ilvl="6">
      <w:start w:val="1"/>
      <w:numFmt w:val="decimal"/>
      <w:lvlText w:val="%1.%2.%3.%4.%5.%6.%7."/>
      <w:lvlJc w:val="left"/>
      <w:pPr>
        <w:ind w:left="13716" w:hanging="1800"/>
      </w:pPr>
    </w:lvl>
    <w:lvl w:ilvl="7">
      <w:start w:val="1"/>
      <w:numFmt w:val="decimal"/>
      <w:lvlText w:val="%1.%2.%3.%4.%5.%6.%7.%8."/>
      <w:lvlJc w:val="left"/>
      <w:pPr>
        <w:ind w:left="15702" w:hanging="1800"/>
      </w:pPr>
    </w:lvl>
    <w:lvl w:ilvl="8">
      <w:start w:val="1"/>
      <w:numFmt w:val="decimal"/>
      <w:lvlText w:val="%1.%2.%3.%4.%5.%6.%7.%8.%9."/>
      <w:lvlJc w:val="left"/>
      <w:pPr>
        <w:ind w:left="18048" w:hanging="2160"/>
      </w:pPr>
    </w:lvl>
  </w:abstractNum>
  <w:abstractNum w:abstractNumId="54">
    <w:nsid w:val="6FA558AC"/>
    <w:multiLevelType w:val="multilevel"/>
    <w:tmpl w:val="29B09EC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0A540F6"/>
    <w:multiLevelType w:val="multilevel"/>
    <w:tmpl w:val="E2E4C330"/>
    <w:lvl w:ilvl="0">
      <w:start w:val="5"/>
      <w:numFmt w:val="decimal"/>
      <w:lvlText w:val="%1."/>
      <w:lvlJc w:val="left"/>
      <w:pPr>
        <w:ind w:left="360" w:hanging="360"/>
      </w:pPr>
      <w:rPr>
        <w:rFonts w:hint="default"/>
      </w:rPr>
    </w:lvl>
    <w:lvl w:ilvl="1">
      <w:start w:val="1"/>
      <w:numFmt w:val="decimal"/>
      <w:lvlText w:val="%1.%2."/>
      <w:lvlJc w:val="left"/>
      <w:pPr>
        <w:ind w:left="1402" w:hanging="360"/>
      </w:pPr>
      <w:rPr>
        <w:rFonts w:hint="default"/>
      </w:rPr>
    </w:lvl>
    <w:lvl w:ilvl="2">
      <w:start w:val="1"/>
      <w:numFmt w:val="decimal"/>
      <w:lvlText w:val="%1.%2.%3."/>
      <w:lvlJc w:val="left"/>
      <w:pPr>
        <w:ind w:left="2804" w:hanging="720"/>
      </w:pPr>
      <w:rPr>
        <w:rFonts w:hint="default"/>
      </w:rPr>
    </w:lvl>
    <w:lvl w:ilvl="3">
      <w:start w:val="1"/>
      <w:numFmt w:val="decimal"/>
      <w:lvlText w:val="%1.%2.%3.%4."/>
      <w:lvlJc w:val="left"/>
      <w:pPr>
        <w:ind w:left="3846" w:hanging="720"/>
      </w:pPr>
      <w:rPr>
        <w:rFonts w:hint="default"/>
      </w:rPr>
    </w:lvl>
    <w:lvl w:ilvl="4">
      <w:start w:val="1"/>
      <w:numFmt w:val="decimal"/>
      <w:lvlText w:val="%1.%2.%3.%4.%5."/>
      <w:lvlJc w:val="left"/>
      <w:pPr>
        <w:ind w:left="5248" w:hanging="1080"/>
      </w:pPr>
      <w:rPr>
        <w:rFonts w:hint="default"/>
      </w:rPr>
    </w:lvl>
    <w:lvl w:ilvl="5">
      <w:start w:val="1"/>
      <w:numFmt w:val="decimal"/>
      <w:lvlText w:val="%1.%2.%3.%4.%5.%6."/>
      <w:lvlJc w:val="left"/>
      <w:pPr>
        <w:ind w:left="6290" w:hanging="1080"/>
      </w:pPr>
      <w:rPr>
        <w:rFonts w:hint="default"/>
      </w:rPr>
    </w:lvl>
    <w:lvl w:ilvl="6">
      <w:start w:val="1"/>
      <w:numFmt w:val="decimal"/>
      <w:lvlText w:val="%1.%2.%3.%4.%5.%6.%7."/>
      <w:lvlJc w:val="left"/>
      <w:pPr>
        <w:ind w:left="7692" w:hanging="1440"/>
      </w:pPr>
      <w:rPr>
        <w:rFonts w:hint="default"/>
      </w:rPr>
    </w:lvl>
    <w:lvl w:ilvl="7">
      <w:start w:val="1"/>
      <w:numFmt w:val="decimal"/>
      <w:lvlText w:val="%1.%2.%3.%4.%5.%6.%7.%8."/>
      <w:lvlJc w:val="left"/>
      <w:pPr>
        <w:ind w:left="8734" w:hanging="1440"/>
      </w:pPr>
      <w:rPr>
        <w:rFonts w:hint="default"/>
      </w:rPr>
    </w:lvl>
    <w:lvl w:ilvl="8">
      <w:start w:val="1"/>
      <w:numFmt w:val="decimal"/>
      <w:lvlText w:val="%1.%2.%3.%4.%5.%6.%7.%8.%9."/>
      <w:lvlJc w:val="left"/>
      <w:pPr>
        <w:ind w:left="10136" w:hanging="1800"/>
      </w:pPr>
      <w:rPr>
        <w:rFonts w:hint="default"/>
      </w:rPr>
    </w:lvl>
  </w:abstractNum>
  <w:abstractNum w:abstractNumId="56">
    <w:nsid w:val="711C161A"/>
    <w:multiLevelType w:val="multilevel"/>
    <w:tmpl w:val="13EA630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nsid w:val="71EE0CA5"/>
    <w:multiLevelType w:val="multilevel"/>
    <w:tmpl w:val="AE56A64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nsid w:val="72975531"/>
    <w:multiLevelType w:val="multilevel"/>
    <w:tmpl w:val="F4888C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3C23D1E"/>
    <w:multiLevelType w:val="multilevel"/>
    <w:tmpl w:val="DB9EC9E2"/>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0">
    <w:nsid w:val="773800CC"/>
    <w:multiLevelType w:val="multilevel"/>
    <w:tmpl w:val="7E422846"/>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774E4F33"/>
    <w:multiLevelType w:val="multilevel"/>
    <w:tmpl w:val="ECF89A5A"/>
    <w:lvl w:ilvl="0">
      <w:start w:val="3"/>
      <w:numFmt w:val="decimal"/>
      <w:lvlText w:val="%1."/>
      <w:lvlJc w:val="left"/>
      <w:pPr>
        <w:ind w:left="648" w:hanging="648"/>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2">
    <w:nsid w:val="79E47E4A"/>
    <w:multiLevelType w:val="multilevel"/>
    <w:tmpl w:val="7F8CBDC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3">
    <w:nsid w:val="7B623A73"/>
    <w:multiLevelType w:val="multilevel"/>
    <w:tmpl w:val="12161D9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nsid w:val="7B814470"/>
    <w:multiLevelType w:val="multilevel"/>
    <w:tmpl w:val="6B98FFF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nsid w:val="7BAB2A0D"/>
    <w:multiLevelType w:val="multilevel"/>
    <w:tmpl w:val="7F8CBDC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6">
    <w:nsid w:val="7C5F1266"/>
    <w:multiLevelType w:val="multilevel"/>
    <w:tmpl w:val="28A46B66"/>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nsid w:val="7C7F70CD"/>
    <w:multiLevelType w:val="multilevel"/>
    <w:tmpl w:val="63345B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8">
    <w:nsid w:val="7EB360E7"/>
    <w:multiLevelType w:val="multilevel"/>
    <w:tmpl w:val="9E2461A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2"/>
  </w:num>
  <w:num w:numId="2">
    <w:abstractNumId w:val="36"/>
  </w:num>
  <w:num w:numId="3">
    <w:abstractNumId w:val="51"/>
  </w:num>
  <w:num w:numId="4">
    <w:abstractNumId w:val="49"/>
  </w:num>
  <w:num w:numId="5">
    <w:abstractNumId w:val="10"/>
  </w:num>
  <w:num w:numId="6">
    <w:abstractNumId w:val="44"/>
  </w:num>
  <w:num w:numId="7">
    <w:abstractNumId w:val="17"/>
  </w:num>
  <w:num w:numId="8">
    <w:abstractNumId w:val="48"/>
  </w:num>
  <w:num w:numId="9">
    <w:abstractNumId w:val="61"/>
  </w:num>
  <w:num w:numId="10">
    <w:abstractNumId w:val="31"/>
  </w:num>
  <w:num w:numId="11">
    <w:abstractNumId w:val="33"/>
  </w:num>
  <w:num w:numId="12">
    <w:abstractNumId w:val="5"/>
  </w:num>
  <w:num w:numId="13">
    <w:abstractNumId w:val="25"/>
  </w:num>
  <w:num w:numId="14">
    <w:abstractNumId w:val="29"/>
  </w:num>
  <w:num w:numId="15">
    <w:abstractNumId w:val="30"/>
  </w:num>
  <w:num w:numId="16">
    <w:abstractNumId w:val="47"/>
  </w:num>
  <w:num w:numId="17">
    <w:abstractNumId w:val="20"/>
  </w:num>
  <w:num w:numId="18">
    <w:abstractNumId w:val="23"/>
  </w:num>
  <w:num w:numId="19">
    <w:abstractNumId w:val="59"/>
  </w:num>
  <w:num w:numId="20">
    <w:abstractNumId w:val="37"/>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2"/>
  </w:num>
  <w:num w:numId="23">
    <w:abstractNumId w:val="2"/>
  </w:num>
  <w:num w:numId="24">
    <w:abstractNumId w:val="19"/>
  </w:num>
  <w:num w:numId="25">
    <w:abstractNumId w:val="13"/>
  </w:num>
  <w:num w:numId="26">
    <w:abstractNumId w:val="3"/>
  </w:num>
  <w:num w:numId="27">
    <w:abstractNumId w:val="39"/>
  </w:num>
  <w:num w:numId="28">
    <w:abstractNumId w:val="64"/>
  </w:num>
  <w:num w:numId="29">
    <w:abstractNumId w:val="12"/>
  </w:num>
  <w:num w:numId="30">
    <w:abstractNumId w:val="43"/>
  </w:num>
  <w:num w:numId="31">
    <w:abstractNumId w:val="14"/>
  </w:num>
  <w:num w:numId="32">
    <w:abstractNumId w:val="55"/>
  </w:num>
  <w:num w:numId="33">
    <w:abstractNumId w:val="24"/>
  </w:num>
  <w:num w:numId="34">
    <w:abstractNumId w:val="4"/>
  </w:num>
  <w:num w:numId="35">
    <w:abstractNumId w:val="68"/>
  </w:num>
  <w:num w:numId="36">
    <w:abstractNumId w:val="27"/>
  </w:num>
  <w:num w:numId="37">
    <w:abstractNumId w:val="54"/>
  </w:num>
  <w:num w:numId="38">
    <w:abstractNumId w:val="16"/>
  </w:num>
  <w:num w:numId="39">
    <w:abstractNumId w:val="35"/>
  </w:num>
  <w:num w:numId="40">
    <w:abstractNumId w:val="58"/>
  </w:num>
  <w:num w:numId="41">
    <w:abstractNumId w:val="41"/>
  </w:num>
  <w:num w:numId="42">
    <w:abstractNumId w:val="56"/>
  </w:num>
  <w:num w:numId="43">
    <w:abstractNumId w:val="67"/>
  </w:num>
  <w:num w:numId="44">
    <w:abstractNumId w:val="60"/>
  </w:num>
  <w:num w:numId="45">
    <w:abstractNumId w:val="26"/>
  </w:num>
  <w:num w:numId="46">
    <w:abstractNumId w:val="32"/>
  </w:num>
  <w:num w:numId="47">
    <w:abstractNumId w:val="8"/>
  </w:num>
  <w:num w:numId="48">
    <w:abstractNumId w:val="11"/>
  </w:num>
  <w:num w:numId="49">
    <w:abstractNumId w:val="66"/>
  </w:num>
  <w:num w:numId="50">
    <w:abstractNumId w:val="34"/>
  </w:num>
  <w:num w:numId="51">
    <w:abstractNumId w:val="46"/>
  </w:num>
  <w:num w:numId="52">
    <w:abstractNumId w:val="38"/>
  </w:num>
  <w:num w:numId="53">
    <w:abstractNumId w:val="40"/>
  </w:num>
  <w:num w:numId="54">
    <w:abstractNumId w:val="1"/>
  </w:num>
  <w:num w:numId="55">
    <w:abstractNumId w:val="57"/>
  </w:num>
  <w:num w:numId="56">
    <w:abstractNumId w:val="28"/>
  </w:num>
  <w:num w:numId="57">
    <w:abstractNumId w:val="63"/>
  </w:num>
  <w:num w:numId="58">
    <w:abstractNumId w:val="9"/>
  </w:num>
  <w:num w:numId="59">
    <w:abstractNumId w:val="22"/>
  </w:num>
  <w:num w:numId="60">
    <w:abstractNumId w:val="6"/>
  </w:num>
  <w:num w:numId="61">
    <w:abstractNumId w:val="18"/>
  </w:num>
  <w:num w:numId="62">
    <w:abstractNumId w:val="45"/>
  </w:num>
  <w:num w:numId="63">
    <w:abstractNumId w:val="21"/>
  </w:num>
  <w:num w:numId="64">
    <w:abstractNumId w:val="65"/>
  </w:num>
  <w:num w:numId="65">
    <w:abstractNumId w:val="50"/>
  </w:num>
  <w:num w:numId="66">
    <w:abstractNumId w:val="53"/>
  </w:num>
  <w:num w:numId="67">
    <w:abstractNumId w:val="15"/>
  </w:num>
  <w:num w:numId="68">
    <w:abstractNumId w:val="7"/>
  </w:num>
  <w:num w:numId="69">
    <w:abstractNumId w:val="42"/>
  </w:num>
  <w:num w:numId="70">
    <w:abstractNumId w:val="0"/>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66A4B"/>
    <w:rsid w:val="0001454D"/>
    <w:rsid w:val="00015E8B"/>
    <w:rsid w:val="000172B1"/>
    <w:rsid w:val="000251EB"/>
    <w:rsid w:val="00033B49"/>
    <w:rsid w:val="00034F4E"/>
    <w:rsid w:val="000360D4"/>
    <w:rsid w:val="00047E2E"/>
    <w:rsid w:val="00053896"/>
    <w:rsid w:val="0006091D"/>
    <w:rsid w:val="00063920"/>
    <w:rsid w:val="00064498"/>
    <w:rsid w:val="00070B7B"/>
    <w:rsid w:val="00073D37"/>
    <w:rsid w:val="000943C2"/>
    <w:rsid w:val="000A05B2"/>
    <w:rsid w:val="000B1786"/>
    <w:rsid w:val="000B6FA1"/>
    <w:rsid w:val="000C0CCC"/>
    <w:rsid w:val="000C3506"/>
    <w:rsid w:val="000C5E99"/>
    <w:rsid w:val="000D2608"/>
    <w:rsid w:val="000D44D4"/>
    <w:rsid w:val="000D5D9D"/>
    <w:rsid w:val="000D71B4"/>
    <w:rsid w:val="000E0BE7"/>
    <w:rsid w:val="000E1ED1"/>
    <w:rsid w:val="000F2474"/>
    <w:rsid w:val="00107D12"/>
    <w:rsid w:val="001237A2"/>
    <w:rsid w:val="0012492D"/>
    <w:rsid w:val="001259AD"/>
    <w:rsid w:val="00125C1A"/>
    <w:rsid w:val="00130588"/>
    <w:rsid w:val="00135FF6"/>
    <w:rsid w:val="00160866"/>
    <w:rsid w:val="00162063"/>
    <w:rsid w:val="00172657"/>
    <w:rsid w:val="00173060"/>
    <w:rsid w:val="00174D50"/>
    <w:rsid w:val="001828D0"/>
    <w:rsid w:val="00182AA7"/>
    <w:rsid w:val="0019312C"/>
    <w:rsid w:val="001C770F"/>
    <w:rsid w:val="001D4905"/>
    <w:rsid w:val="001E2D1D"/>
    <w:rsid w:val="001E5464"/>
    <w:rsid w:val="002022F9"/>
    <w:rsid w:val="00213DC1"/>
    <w:rsid w:val="002168FE"/>
    <w:rsid w:val="002218B6"/>
    <w:rsid w:val="002374F0"/>
    <w:rsid w:val="00244B5D"/>
    <w:rsid w:val="00247609"/>
    <w:rsid w:val="00253EB4"/>
    <w:rsid w:val="002608E8"/>
    <w:rsid w:val="0027571D"/>
    <w:rsid w:val="00277896"/>
    <w:rsid w:val="0029041D"/>
    <w:rsid w:val="002949F8"/>
    <w:rsid w:val="002A3EDB"/>
    <w:rsid w:val="002A521C"/>
    <w:rsid w:val="002B07A8"/>
    <w:rsid w:val="002B51E1"/>
    <w:rsid w:val="002B7CAB"/>
    <w:rsid w:val="002D27FC"/>
    <w:rsid w:val="002D5CA1"/>
    <w:rsid w:val="002D794C"/>
    <w:rsid w:val="002F3EC0"/>
    <w:rsid w:val="00310625"/>
    <w:rsid w:val="003140F4"/>
    <w:rsid w:val="00320DD6"/>
    <w:rsid w:val="00326516"/>
    <w:rsid w:val="0033587E"/>
    <w:rsid w:val="00342F1D"/>
    <w:rsid w:val="00351EB7"/>
    <w:rsid w:val="003551DB"/>
    <w:rsid w:val="00357A9F"/>
    <w:rsid w:val="00364D23"/>
    <w:rsid w:val="0036500F"/>
    <w:rsid w:val="00374A0D"/>
    <w:rsid w:val="003A7B7B"/>
    <w:rsid w:val="003B6D8F"/>
    <w:rsid w:val="003D4296"/>
    <w:rsid w:val="003D643E"/>
    <w:rsid w:val="003E00FD"/>
    <w:rsid w:val="003F358F"/>
    <w:rsid w:val="003F3CCD"/>
    <w:rsid w:val="003F3ED8"/>
    <w:rsid w:val="003F4B73"/>
    <w:rsid w:val="00413B10"/>
    <w:rsid w:val="00413F54"/>
    <w:rsid w:val="00414650"/>
    <w:rsid w:val="00417AA0"/>
    <w:rsid w:val="00425D26"/>
    <w:rsid w:val="00433C51"/>
    <w:rsid w:val="0045765E"/>
    <w:rsid w:val="0047624C"/>
    <w:rsid w:val="0048033C"/>
    <w:rsid w:val="004B2715"/>
    <w:rsid w:val="004C2C87"/>
    <w:rsid w:val="004C4B28"/>
    <w:rsid w:val="004E1FAD"/>
    <w:rsid w:val="004E57AB"/>
    <w:rsid w:val="004F0746"/>
    <w:rsid w:val="004F6D1E"/>
    <w:rsid w:val="00504057"/>
    <w:rsid w:val="00525F2F"/>
    <w:rsid w:val="0053509F"/>
    <w:rsid w:val="00535DE9"/>
    <w:rsid w:val="00536993"/>
    <w:rsid w:val="00545844"/>
    <w:rsid w:val="00550DA1"/>
    <w:rsid w:val="005530E3"/>
    <w:rsid w:val="0055330E"/>
    <w:rsid w:val="005553AB"/>
    <w:rsid w:val="005611FF"/>
    <w:rsid w:val="00561B7B"/>
    <w:rsid w:val="00561E03"/>
    <w:rsid w:val="00582880"/>
    <w:rsid w:val="00585B1E"/>
    <w:rsid w:val="005A180A"/>
    <w:rsid w:val="005B1949"/>
    <w:rsid w:val="005C4689"/>
    <w:rsid w:val="005C5B48"/>
    <w:rsid w:val="005E642E"/>
    <w:rsid w:val="00612459"/>
    <w:rsid w:val="006160D0"/>
    <w:rsid w:val="00630080"/>
    <w:rsid w:val="00637BA2"/>
    <w:rsid w:val="00644A25"/>
    <w:rsid w:val="006531E6"/>
    <w:rsid w:val="006560A0"/>
    <w:rsid w:val="00661305"/>
    <w:rsid w:val="0068412F"/>
    <w:rsid w:val="0069232C"/>
    <w:rsid w:val="006950C1"/>
    <w:rsid w:val="0069533C"/>
    <w:rsid w:val="006A27BD"/>
    <w:rsid w:val="006A5075"/>
    <w:rsid w:val="006B0B9D"/>
    <w:rsid w:val="006B2721"/>
    <w:rsid w:val="006B2768"/>
    <w:rsid w:val="006B7E3C"/>
    <w:rsid w:val="006C1991"/>
    <w:rsid w:val="006D29D2"/>
    <w:rsid w:val="006D7FAA"/>
    <w:rsid w:val="006E116E"/>
    <w:rsid w:val="006E61B7"/>
    <w:rsid w:val="006F2B1F"/>
    <w:rsid w:val="00702894"/>
    <w:rsid w:val="007032E7"/>
    <w:rsid w:val="00712C4F"/>
    <w:rsid w:val="00715EEF"/>
    <w:rsid w:val="00756D53"/>
    <w:rsid w:val="0076537F"/>
    <w:rsid w:val="0077076D"/>
    <w:rsid w:val="00772A64"/>
    <w:rsid w:val="00775B07"/>
    <w:rsid w:val="007A0BC4"/>
    <w:rsid w:val="007A2B8A"/>
    <w:rsid w:val="007D3F64"/>
    <w:rsid w:val="007D6296"/>
    <w:rsid w:val="007E366E"/>
    <w:rsid w:val="007E585B"/>
    <w:rsid w:val="007F2DDD"/>
    <w:rsid w:val="0081308A"/>
    <w:rsid w:val="00817C98"/>
    <w:rsid w:val="00835C9A"/>
    <w:rsid w:val="00837B89"/>
    <w:rsid w:val="00843523"/>
    <w:rsid w:val="008546F0"/>
    <w:rsid w:val="00866A4B"/>
    <w:rsid w:val="00871FA9"/>
    <w:rsid w:val="008835FB"/>
    <w:rsid w:val="008A3EF4"/>
    <w:rsid w:val="008B6A09"/>
    <w:rsid w:val="008C0BD7"/>
    <w:rsid w:val="008C11B4"/>
    <w:rsid w:val="008C147B"/>
    <w:rsid w:val="008C3DB1"/>
    <w:rsid w:val="008C6730"/>
    <w:rsid w:val="008C6A65"/>
    <w:rsid w:val="008D0F76"/>
    <w:rsid w:val="008D4524"/>
    <w:rsid w:val="008F4A71"/>
    <w:rsid w:val="009028DC"/>
    <w:rsid w:val="00911296"/>
    <w:rsid w:val="00911B3E"/>
    <w:rsid w:val="00922FE0"/>
    <w:rsid w:val="00947E56"/>
    <w:rsid w:val="009546FC"/>
    <w:rsid w:val="00983F98"/>
    <w:rsid w:val="009869D3"/>
    <w:rsid w:val="00990453"/>
    <w:rsid w:val="00993713"/>
    <w:rsid w:val="009B1608"/>
    <w:rsid w:val="009B2E9B"/>
    <w:rsid w:val="009B3BCC"/>
    <w:rsid w:val="009B771A"/>
    <w:rsid w:val="009C3089"/>
    <w:rsid w:val="009C362B"/>
    <w:rsid w:val="009C4BBA"/>
    <w:rsid w:val="009E7459"/>
    <w:rsid w:val="009F5401"/>
    <w:rsid w:val="00A12324"/>
    <w:rsid w:val="00A23BEE"/>
    <w:rsid w:val="00A25245"/>
    <w:rsid w:val="00A32761"/>
    <w:rsid w:val="00A4332E"/>
    <w:rsid w:val="00A516F5"/>
    <w:rsid w:val="00A76BE7"/>
    <w:rsid w:val="00A81DD0"/>
    <w:rsid w:val="00A87F87"/>
    <w:rsid w:val="00A93221"/>
    <w:rsid w:val="00AA314C"/>
    <w:rsid w:val="00AB3B66"/>
    <w:rsid w:val="00AC41D5"/>
    <w:rsid w:val="00AC4E7C"/>
    <w:rsid w:val="00AD1183"/>
    <w:rsid w:val="00AE4B14"/>
    <w:rsid w:val="00AF161C"/>
    <w:rsid w:val="00B03DB1"/>
    <w:rsid w:val="00B123F2"/>
    <w:rsid w:val="00B12772"/>
    <w:rsid w:val="00B44B28"/>
    <w:rsid w:val="00B472DD"/>
    <w:rsid w:val="00B70AD0"/>
    <w:rsid w:val="00B80612"/>
    <w:rsid w:val="00B90AEC"/>
    <w:rsid w:val="00B92159"/>
    <w:rsid w:val="00B92961"/>
    <w:rsid w:val="00B97726"/>
    <w:rsid w:val="00BA069F"/>
    <w:rsid w:val="00BA75D3"/>
    <w:rsid w:val="00BB1EDE"/>
    <w:rsid w:val="00BD0AE6"/>
    <w:rsid w:val="00BE1940"/>
    <w:rsid w:val="00BE22CD"/>
    <w:rsid w:val="00BE57A8"/>
    <w:rsid w:val="00BE643A"/>
    <w:rsid w:val="00BF3357"/>
    <w:rsid w:val="00C018D9"/>
    <w:rsid w:val="00C11B2A"/>
    <w:rsid w:val="00C26231"/>
    <w:rsid w:val="00C40ACE"/>
    <w:rsid w:val="00C42C6D"/>
    <w:rsid w:val="00C4342F"/>
    <w:rsid w:val="00C54AC9"/>
    <w:rsid w:val="00C66500"/>
    <w:rsid w:val="00C72716"/>
    <w:rsid w:val="00C7529B"/>
    <w:rsid w:val="00C87D49"/>
    <w:rsid w:val="00C914F1"/>
    <w:rsid w:val="00C91B10"/>
    <w:rsid w:val="00C93A43"/>
    <w:rsid w:val="00C94BBC"/>
    <w:rsid w:val="00C97BDA"/>
    <w:rsid w:val="00C97F90"/>
    <w:rsid w:val="00CA515E"/>
    <w:rsid w:val="00CA7B1C"/>
    <w:rsid w:val="00CC05DE"/>
    <w:rsid w:val="00CC7AC2"/>
    <w:rsid w:val="00CF2A64"/>
    <w:rsid w:val="00CF479F"/>
    <w:rsid w:val="00D002A0"/>
    <w:rsid w:val="00D11D5E"/>
    <w:rsid w:val="00D22555"/>
    <w:rsid w:val="00D47EC9"/>
    <w:rsid w:val="00D47EE5"/>
    <w:rsid w:val="00D51D71"/>
    <w:rsid w:val="00D53A11"/>
    <w:rsid w:val="00D5777A"/>
    <w:rsid w:val="00D6628D"/>
    <w:rsid w:val="00D670DE"/>
    <w:rsid w:val="00D679D7"/>
    <w:rsid w:val="00D84F75"/>
    <w:rsid w:val="00D94165"/>
    <w:rsid w:val="00DA2C70"/>
    <w:rsid w:val="00DC6193"/>
    <w:rsid w:val="00DD3B29"/>
    <w:rsid w:val="00DE2E17"/>
    <w:rsid w:val="00DE620B"/>
    <w:rsid w:val="00DF57B4"/>
    <w:rsid w:val="00E0367D"/>
    <w:rsid w:val="00E03B7C"/>
    <w:rsid w:val="00E079F1"/>
    <w:rsid w:val="00E269BD"/>
    <w:rsid w:val="00E276AD"/>
    <w:rsid w:val="00E27894"/>
    <w:rsid w:val="00E34349"/>
    <w:rsid w:val="00E57F15"/>
    <w:rsid w:val="00E73EF7"/>
    <w:rsid w:val="00E75186"/>
    <w:rsid w:val="00E81217"/>
    <w:rsid w:val="00EA7B21"/>
    <w:rsid w:val="00EB044B"/>
    <w:rsid w:val="00EE3161"/>
    <w:rsid w:val="00EF6473"/>
    <w:rsid w:val="00F00EBE"/>
    <w:rsid w:val="00F038DF"/>
    <w:rsid w:val="00F03F1D"/>
    <w:rsid w:val="00F07E5B"/>
    <w:rsid w:val="00F13A5D"/>
    <w:rsid w:val="00F345F7"/>
    <w:rsid w:val="00F61A7F"/>
    <w:rsid w:val="00F657E0"/>
    <w:rsid w:val="00F77772"/>
    <w:rsid w:val="00F92BB3"/>
    <w:rsid w:val="00F956F0"/>
    <w:rsid w:val="00FA5826"/>
    <w:rsid w:val="00FA7106"/>
    <w:rsid w:val="00FB0C4D"/>
    <w:rsid w:val="00FC424B"/>
    <w:rsid w:val="00FC5650"/>
    <w:rsid w:val="00FF29A7"/>
    <w:rsid w:val="00FF2EE3"/>
    <w:rsid w:val="00FF78BA"/>
    <w:rsid w:val="00FF78F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B1786"/>
    <w:pPr>
      <w:spacing w:after="0" w:line="240" w:lineRule="auto"/>
    </w:pPr>
    <w:rPr>
      <w:rFonts w:ascii="Times New Roman" w:eastAsia="Times New Roman" w:hAnsi="Times New Roman" w:cs="Times New Roman"/>
      <w:sz w:val="24"/>
      <w:szCs w:val="24"/>
      <w:lang w:eastAsia="ru-RU"/>
    </w:rPr>
  </w:style>
  <w:style w:type="paragraph" w:styleId="10">
    <w:name w:val="heading 1"/>
    <w:basedOn w:val="a0"/>
    <w:next w:val="a0"/>
    <w:link w:val="11"/>
    <w:qFormat/>
    <w:rsid w:val="00866A4B"/>
    <w:pPr>
      <w:keepNext/>
      <w:jc w:val="center"/>
      <w:outlineLvl w:val="0"/>
    </w:pPr>
    <w:rPr>
      <w:rFonts w:eastAsia="Arial Unicode MS"/>
      <w:b/>
      <w:bCs/>
      <w:sz w:val="20"/>
    </w:rPr>
  </w:style>
  <w:style w:type="paragraph" w:styleId="30">
    <w:name w:val="heading 3"/>
    <w:aliases w:val="H3"/>
    <w:basedOn w:val="a0"/>
    <w:next w:val="a0"/>
    <w:link w:val="31"/>
    <w:qFormat/>
    <w:rsid w:val="00866A4B"/>
    <w:pPr>
      <w:keepNext/>
      <w:outlineLvl w:val="2"/>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rsid w:val="00866A4B"/>
    <w:rPr>
      <w:rFonts w:ascii="Times New Roman" w:eastAsia="Arial Unicode MS" w:hAnsi="Times New Roman" w:cs="Times New Roman"/>
      <w:b/>
      <w:bCs/>
      <w:sz w:val="20"/>
      <w:szCs w:val="24"/>
    </w:rPr>
  </w:style>
  <w:style w:type="character" w:customStyle="1" w:styleId="31">
    <w:name w:val="Заголовок 3 Знак"/>
    <w:aliases w:val="H3 Знак"/>
    <w:basedOn w:val="a1"/>
    <w:link w:val="30"/>
    <w:rsid w:val="00866A4B"/>
    <w:rPr>
      <w:rFonts w:ascii="Times New Roman" w:eastAsia="Times New Roman" w:hAnsi="Times New Roman" w:cs="Times New Roman"/>
      <w:sz w:val="28"/>
      <w:szCs w:val="24"/>
      <w:lang w:eastAsia="ru-RU"/>
    </w:rPr>
  </w:style>
  <w:style w:type="paragraph" w:styleId="a4">
    <w:name w:val="Body Text Indent"/>
    <w:aliases w:val="Основной текст с отступом Знак1,Основной текст с отступом Знак Знак, Знак24 Знак Знак, Знак24 Знак1,Основной текст 1,текст,Знак24 Знак Знак,Знак24 Знак1"/>
    <w:basedOn w:val="a0"/>
    <w:link w:val="a5"/>
    <w:rsid w:val="00866A4B"/>
    <w:pPr>
      <w:ind w:firstLine="708"/>
      <w:jc w:val="both"/>
    </w:pPr>
  </w:style>
  <w:style w:type="character" w:customStyle="1" w:styleId="a5">
    <w:name w:val="Основной текст с отступом Знак"/>
    <w:aliases w:val="Основной текст с отступом Знак1 Знак,Основной текст с отступом Знак Знак Знак, Знак24 Знак Знак Знак, Знак24 Знак1 Знак,Основной текст 1 Знак,текст Знак,Знак24 Знак Знак Знак,Знак24 Знак1 Знак"/>
    <w:basedOn w:val="a1"/>
    <w:link w:val="a4"/>
    <w:rsid w:val="00866A4B"/>
    <w:rPr>
      <w:rFonts w:ascii="Times New Roman" w:eastAsia="Times New Roman" w:hAnsi="Times New Roman" w:cs="Times New Roman"/>
      <w:sz w:val="24"/>
      <w:szCs w:val="24"/>
      <w:lang w:eastAsia="ru-RU"/>
    </w:rPr>
  </w:style>
  <w:style w:type="paragraph" w:styleId="2">
    <w:name w:val="Body Text Indent 2"/>
    <w:aliases w:val="Знак Знак, Знак"/>
    <w:basedOn w:val="a0"/>
    <w:link w:val="20"/>
    <w:uiPriority w:val="99"/>
    <w:rsid w:val="00866A4B"/>
    <w:pPr>
      <w:tabs>
        <w:tab w:val="num" w:pos="1260"/>
      </w:tabs>
      <w:spacing w:line="380" w:lineRule="exact"/>
      <w:ind w:firstLine="709"/>
      <w:jc w:val="both"/>
    </w:pPr>
    <w:rPr>
      <w:sz w:val="28"/>
    </w:rPr>
  </w:style>
  <w:style w:type="character" w:customStyle="1" w:styleId="20">
    <w:name w:val="Основной текст с отступом 2 Знак"/>
    <w:aliases w:val="Знак Знак Знак, Знак Знак"/>
    <w:basedOn w:val="a1"/>
    <w:link w:val="2"/>
    <w:uiPriority w:val="99"/>
    <w:rsid w:val="00866A4B"/>
    <w:rPr>
      <w:rFonts w:ascii="Times New Roman" w:eastAsia="Times New Roman" w:hAnsi="Times New Roman" w:cs="Times New Roman"/>
      <w:sz w:val="28"/>
      <w:szCs w:val="24"/>
      <w:lang w:eastAsia="ru-RU"/>
    </w:rPr>
  </w:style>
  <w:style w:type="character" w:styleId="a6">
    <w:name w:val="Hyperlink"/>
    <w:uiPriority w:val="99"/>
    <w:rsid w:val="00866A4B"/>
    <w:rPr>
      <w:color w:val="0000FF"/>
      <w:u w:val="single"/>
    </w:rPr>
  </w:style>
  <w:style w:type="paragraph" w:styleId="a7">
    <w:name w:val="footnote text"/>
    <w:basedOn w:val="a0"/>
    <w:link w:val="a8"/>
    <w:rsid w:val="00866A4B"/>
    <w:pPr>
      <w:spacing w:after="60"/>
      <w:jc w:val="both"/>
    </w:pPr>
    <w:rPr>
      <w:sz w:val="20"/>
      <w:szCs w:val="20"/>
    </w:rPr>
  </w:style>
  <w:style w:type="character" w:customStyle="1" w:styleId="a8">
    <w:name w:val="Текст сноски Знак"/>
    <w:basedOn w:val="a1"/>
    <w:link w:val="a7"/>
    <w:rsid w:val="00866A4B"/>
    <w:rPr>
      <w:rFonts w:ascii="Times New Roman" w:eastAsia="Times New Roman" w:hAnsi="Times New Roman" w:cs="Times New Roman"/>
      <w:sz w:val="20"/>
      <w:szCs w:val="20"/>
      <w:lang w:eastAsia="ru-RU"/>
    </w:rPr>
  </w:style>
  <w:style w:type="paragraph" w:customStyle="1" w:styleId="1">
    <w:name w:val="Стиль1"/>
    <w:basedOn w:val="a0"/>
    <w:rsid w:val="00866A4B"/>
    <w:pPr>
      <w:keepNext/>
      <w:keepLines/>
      <w:widowControl w:val="0"/>
      <w:numPr>
        <w:numId w:val="1"/>
      </w:numPr>
      <w:suppressLineNumbers/>
      <w:suppressAutoHyphens/>
      <w:spacing w:after="60"/>
    </w:pPr>
    <w:rPr>
      <w:b/>
      <w:sz w:val="28"/>
    </w:rPr>
  </w:style>
  <w:style w:type="paragraph" w:customStyle="1" w:styleId="21">
    <w:name w:val="Стиль2"/>
    <w:basedOn w:val="22"/>
    <w:rsid w:val="00866A4B"/>
    <w:pPr>
      <w:keepNext/>
      <w:keepLines/>
      <w:widowControl w:val="0"/>
      <w:numPr>
        <w:ilvl w:val="1"/>
      </w:numPr>
      <w:suppressLineNumbers/>
      <w:tabs>
        <w:tab w:val="num" w:pos="432"/>
      </w:tabs>
      <w:suppressAutoHyphens/>
      <w:spacing w:after="60"/>
      <w:ind w:left="432" w:hanging="432"/>
      <w:contextualSpacing w:val="0"/>
      <w:jc w:val="both"/>
    </w:pPr>
    <w:rPr>
      <w:b/>
      <w:szCs w:val="20"/>
    </w:rPr>
  </w:style>
  <w:style w:type="character" w:customStyle="1" w:styleId="32">
    <w:name w:val="Стиль3 Знак"/>
    <w:link w:val="3"/>
    <w:rsid w:val="00866A4B"/>
    <w:rPr>
      <w:rFonts w:ascii="Arial" w:hAnsi="Arial"/>
      <w:sz w:val="24"/>
      <w:szCs w:val="24"/>
    </w:rPr>
  </w:style>
  <w:style w:type="paragraph" w:customStyle="1" w:styleId="3">
    <w:name w:val="Стиль3"/>
    <w:basedOn w:val="2"/>
    <w:link w:val="32"/>
    <w:rsid w:val="00866A4B"/>
    <w:pPr>
      <w:widowControl w:val="0"/>
      <w:numPr>
        <w:ilvl w:val="2"/>
        <w:numId w:val="1"/>
      </w:numPr>
      <w:adjustRightInd w:val="0"/>
      <w:spacing w:line="240" w:lineRule="auto"/>
    </w:pPr>
    <w:rPr>
      <w:rFonts w:ascii="Arial" w:eastAsiaTheme="minorHAnsi" w:hAnsi="Arial" w:cstheme="minorBidi"/>
      <w:sz w:val="24"/>
    </w:rPr>
  </w:style>
  <w:style w:type="character" w:styleId="a9">
    <w:name w:val="footnote reference"/>
    <w:rsid w:val="00866A4B"/>
    <w:rPr>
      <w:rFonts w:ascii="Times New Roman" w:hAnsi="Times New Roman" w:cs="Times New Roman" w:hint="default"/>
      <w:vertAlign w:val="superscript"/>
    </w:rPr>
  </w:style>
  <w:style w:type="paragraph" w:customStyle="1" w:styleId="ConsPlusNormal">
    <w:name w:val="ConsPlusNormal"/>
    <w:link w:val="ConsPlusNormal0"/>
    <w:rsid w:val="00866A4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866A4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a">
    <w:name w:val="No Spacing"/>
    <w:uiPriority w:val="1"/>
    <w:qFormat/>
    <w:rsid w:val="00866A4B"/>
    <w:pPr>
      <w:spacing w:after="0" w:line="240" w:lineRule="auto"/>
    </w:pPr>
    <w:rPr>
      <w:rFonts w:ascii="Calibri" w:eastAsia="Calibri" w:hAnsi="Calibri" w:cs="Times New Roman"/>
    </w:rPr>
  </w:style>
  <w:style w:type="paragraph" w:customStyle="1" w:styleId="ab">
    <w:name w:val="Табличный_по ширине"/>
    <w:basedOn w:val="a0"/>
    <w:uiPriority w:val="99"/>
    <w:rsid w:val="00866A4B"/>
    <w:pPr>
      <w:jc w:val="both"/>
    </w:pPr>
    <w:rPr>
      <w:sz w:val="22"/>
      <w:szCs w:val="22"/>
    </w:rPr>
  </w:style>
  <w:style w:type="paragraph" w:styleId="ac">
    <w:name w:val="List Paragraph"/>
    <w:basedOn w:val="a0"/>
    <w:uiPriority w:val="99"/>
    <w:qFormat/>
    <w:rsid w:val="00866A4B"/>
    <w:pPr>
      <w:ind w:left="720"/>
      <w:contextualSpacing/>
    </w:pPr>
  </w:style>
  <w:style w:type="character" w:styleId="ad">
    <w:name w:val="Strong"/>
    <w:qFormat/>
    <w:rsid w:val="00866A4B"/>
    <w:rPr>
      <w:b/>
      <w:bCs/>
    </w:rPr>
  </w:style>
  <w:style w:type="paragraph" w:customStyle="1" w:styleId="Style7">
    <w:name w:val="Style7"/>
    <w:basedOn w:val="a0"/>
    <w:uiPriority w:val="99"/>
    <w:rsid w:val="00866A4B"/>
    <w:pPr>
      <w:widowControl w:val="0"/>
      <w:autoSpaceDE w:val="0"/>
      <w:autoSpaceDN w:val="0"/>
      <w:adjustRightInd w:val="0"/>
      <w:spacing w:line="226" w:lineRule="exact"/>
      <w:ind w:firstLine="547"/>
      <w:jc w:val="both"/>
    </w:pPr>
    <w:rPr>
      <w:rFonts w:ascii="Calibri" w:hAnsi="Calibri"/>
      <w:lang w:val="en-US" w:eastAsia="en-US" w:bidi="en-US"/>
    </w:rPr>
  </w:style>
  <w:style w:type="character" w:customStyle="1" w:styleId="FontStyle12">
    <w:name w:val="Font Style12"/>
    <w:uiPriority w:val="99"/>
    <w:rsid w:val="00866A4B"/>
    <w:rPr>
      <w:rFonts w:ascii="Times New Roman" w:hAnsi="Times New Roman" w:cs="Times New Roman"/>
      <w:b/>
      <w:bCs/>
      <w:sz w:val="18"/>
      <w:szCs w:val="18"/>
    </w:rPr>
  </w:style>
  <w:style w:type="character" w:customStyle="1" w:styleId="ConsPlusNormal0">
    <w:name w:val="ConsPlusNormal Знак"/>
    <w:link w:val="ConsPlusNormal"/>
    <w:locked/>
    <w:rsid w:val="00866A4B"/>
    <w:rPr>
      <w:rFonts w:ascii="Arial" w:eastAsia="Times New Roman" w:hAnsi="Arial" w:cs="Arial"/>
      <w:sz w:val="20"/>
      <w:szCs w:val="20"/>
      <w:lang w:eastAsia="ru-RU"/>
    </w:rPr>
  </w:style>
  <w:style w:type="paragraph" w:styleId="22">
    <w:name w:val="List Number 2"/>
    <w:basedOn w:val="a0"/>
    <w:uiPriority w:val="99"/>
    <w:semiHidden/>
    <w:unhideWhenUsed/>
    <w:rsid w:val="00866A4B"/>
    <w:pPr>
      <w:tabs>
        <w:tab w:val="num" w:pos="432"/>
      </w:tabs>
      <w:ind w:left="432" w:hanging="432"/>
      <w:contextualSpacing/>
    </w:pPr>
  </w:style>
  <w:style w:type="table" w:styleId="ae">
    <w:name w:val="Table Grid"/>
    <w:basedOn w:val="a2"/>
    <w:uiPriority w:val="59"/>
    <w:rsid w:val="00866A4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
    <w:name w:val="Body Text"/>
    <w:basedOn w:val="a0"/>
    <w:link w:val="af0"/>
    <w:uiPriority w:val="99"/>
    <w:semiHidden/>
    <w:unhideWhenUsed/>
    <w:rsid w:val="00525F2F"/>
    <w:pPr>
      <w:spacing w:after="120"/>
    </w:pPr>
  </w:style>
  <w:style w:type="character" w:customStyle="1" w:styleId="af0">
    <w:name w:val="Основной текст Знак"/>
    <w:basedOn w:val="a1"/>
    <w:link w:val="af"/>
    <w:uiPriority w:val="99"/>
    <w:semiHidden/>
    <w:rsid w:val="00525F2F"/>
    <w:rPr>
      <w:rFonts w:ascii="Times New Roman" w:eastAsia="Times New Roman" w:hAnsi="Times New Roman" w:cs="Times New Roman"/>
      <w:sz w:val="24"/>
      <w:szCs w:val="24"/>
      <w:lang w:eastAsia="ru-RU"/>
    </w:rPr>
  </w:style>
  <w:style w:type="paragraph" w:styleId="23">
    <w:name w:val="Body Text 2"/>
    <w:basedOn w:val="a0"/>
    <w:link w:val="24"/>
    <w:uiPriority w:val="99"/>
    <w:semiHidden/>
    <w:unhideWhenUsed/>
    <w:rsid w:val="00525F2F"/>
    <w:pPr>
      <w:spacing w:after="120" w:line="480" w:lineRule="auto"/>
    </w:pPr>
  </w:style>
  <w:style w:type="character" w:customStyle="1" w:styleId="24">
    <w:name w:val="Основной текст 2 Знак"/>
    <w:basedOn w:val="a1"/>
    <w:link w:val="23"/>
    <w:uiPriority w:val="99"/>
    <w:semiHidden/>
    <w:rsid w:val="00525F2F"/>
    <w:rPr>
      <w:rFonts w:ascii="Times New Roman" w:eastAsia="Times New Roman" w:hAnsi="Times New Roman" w:cs="Times New Roman"/>
      <w:sz w:val="24"/>
      <w:szCs w:val="24"/>
      <w:lang w:eastAsia="ru-RU"/>
    </w:rPr>
  </w:style>
  <w:style w:type="paragraph" w:styleId="33">
    <w:name w:val="Body Text 3"/>
    <w:basedOn w:val="a0"/>
    <w:link w:val="34"/>
    <w:uiPriority w:val="99"/>
    <w:semiHidden/>
    <w:unhideWhenUsed/>
    <w:rsid w:val="00525F2F"/>
    <w:pPr>
      <w:spacing w:after="120"/>
    </w:pPr>
    <w:rPr>
      <w:sz w:val="16"/>
      <w:szCs w:val="16"/>
    </w:rPr>
  </w:style>
  <w:style w:type="character" w:customStyle="1" w:styleId="34">
    <w:name w:val="Основной текст 3 Знак"/>
    <w:basedOn w:val="a1"/>
    <w:link w:val="33"/>
    <w:uiPriority w:val="99"/>
    <w:semiHidden/>
    <w:rsid w:val="00525F2F"/>
    <w:rPr>
      <w:rFonts w:ascii="Times New Roman" w:eastAsia="Times New Roman" w:hAnsi="Times New Roman" w:cs="Times New Roman"/>
      <w:sz w:val="16"/>
      <w:szCs w:val="16"/>
      <w:lang w:eastAsia="ru-RU"/>
    </w:rPr>
  </w:style>
  <w:style w:type="paragraph" w:customStyle="1" w:styleId="af1">
    <w:name w:val="Табличный_заголовки"/>
    <w:basedOn w:val="a0"/>
    <w:uiPriority w:val="99"/>
    <w:rsid w:val="008C6A65"/>
    <w:pPr>
      <w:keepNext/>
      <w:keepLines/>
      <w:jc w:val="center"/>
    </w:pPr>
    <w:rPr>
      <w:b/>
      <w:sz w:val="22"/>
      <w:szCs w:val="22"/>
    </w:rPr>
  </w:style>
  <w:style w:type="character" w:customStyle="1" w:styleId="af2">
    <w:name w:val="Табличный_нумерованный Знак"/>
    <w:link w:val="a"/>
    <w:uiPriority w:val="99"/>
    <w:locked/>
    <w:rsid w:val="008C6A65"/>
    <w:rPr>
      <w:rFonts w:ascii="Calibri" w:eastAsia="Calibri" w:hAnsi="Calibri"/>
    </w:rPr>
  </w:style>
  <w:style w:type="paragraph" w:customStyle="1" w:styleId="a">
    <w:name w:val="Табличный_нумерованный"/>
    <w:basedOn w:val="a0"/>
    <w:link w:val="af2"/>
    <w:uiPriority w:val="99"/>
    <w:rsid w:val="008C6A65"/>
    <w:pPr>
      <w:numPr>
        <w:numId w:val="21"/>
      </w:numPr>
    </w:pPr>
    <w:rPr>
      <w:rFonts w:ascii="Calibri" w:eastAsia="Calibri" w:hAnsi="Calibri" w:cstheme="minorBidi"/>
      <w:sz w:val="22"/>
      <w:szCs w:val="22"/>
      <w:lang w:eastAsia="en-US"/>
    </w:rPr>
  </w:style>
  <w:style w:type="character" w:customStyle="1" w:styleId="Heading1">
    <w:name w:val="Heading #1_"/>
    <w:link w:val="Heading10"/>
    <w:rsid w:val="007D3F64"/>
    <w:rPr>
      <w:sz w:val="27"/>
      <w:szCs w:val="27"/>
      <w:shd w:val="clear" w:color="auto" w:fill="FFFFFF"/>
    </w:rPr>
  </w:style>
  <w:style w:type="character" w:customStyle="1" w:styleId="Bodytext3">
    <w:name w:val="Body text (3)"/>
    <w:rsid w:val="007D3F64"/>
    <w:rPr>
      <w:rFonts w:ascii="Times New Roman" w:eastAsia="Times New Roman" w:hAnsi="Times New Roman" w:cs="Times New Roman"/>
      <w:b w:val="0"/>
      <w:bCs w:val="0"/>
      <w:i w:val="0"/>
      <w:iCs w:val="0"/>
      <w:smallCaps w:val="0"/>
      <w:strike w:val="0"/>
      <w:spacing w:val="0"/>
      <w:sz w:val="27"/>
      <w:szCs w:val="27"/>
    </w:rPr>
  </w:style>
  <w:style w:type="paragraph" w:customStyle="1" w:styleId="Heading10">
    <w:name w:val="Heading #1"/>
    <w:basedOn w:val="a0"/>
    <w:link w:val="Heading1"/>
    <w:rsid w:val="007D3F64"/>
    <w:pPr>
      <w:shd w:val="clear" w:color="auto" w:fill="FFFFFF"/>
      <w:spacing w:after="360" w:line="0" w:lineRule="atLeast"/>
      <w:outlineLvl w:val="0"/>
    </w:pPr>
    <w:rPr>
      <w:rFonts w:asciiTheme="minorHAnsi" w:eastAsiaTheme="minorHAnsi" w:hAnsiTheme="minorHAnsi" w:cstheme="minorBidi"/>
      <w:sz w:val="27"/>
      <w:szCs w:val="27"/>
      <w:lang w:eastAsia="en-US"/>
    </w:rPr>
  </w:style>
  <w:style w:type="paragraph" w:customStyle="1" w:styleId="Style1">
    <w:name w:val="Style1"/>
    <w:basedOn w:val="a0"/>
    <w:uiPriority w:val="99"/>
    <w:rsid w:val="007D3F64"/>
    <w:pPr>
      <w:widowControl w:val="0"/>
      <w:autoSpaceDE w:val="0"/>
      <w:autoSpaceDN w:val="0"/>
      <w:adjustRightInd w:val="0"/>
      <w:spacing w:line="226" w:lineRule="exact"/>
      <w:ind w:firstLine="2789"/>
    </w:pPr>
    <w:rPr>
      <w:rFonts w:ascii="Calibri" w:hAnsi="Calibri"/>
      <w:lang w:val="en-US" w:eastAsia="en-US" w:bidi="en-US"/>
    </w:rPr>
  </w:style>
  <w:style w:type="character" w:customStyle="1" w:styleId="Heading2">
    <w:name w:val="Heading #2_"/>
    <w:link w:val="Heading20"/>
    <w:rsid w:val="004E1FAD"/>
    <w:rPr>
      <w:sz w:val="27"/>
      <w:szCs w:val="27"/>
      <w:shd w:val="clear" w:color="auto" w:fill="FFFFFF"/>
    </w:rPr>
  </w:style>
  <w:style w:type="paragraph" w:customStyle="1" w:styleId="Heading20">
    <w:name w:val="Heading #2"/>
    <w:basedOn w:val="a0"/>
    <w:link w:val="Heading2"/>
    <w:rsid w:val="004E1FAD"/>
    <w:pPr>
      <w:shd w:val="clear" w:color="auto" w:fill="FFFFFF"/>
      <w:spacing w:after="60" w:line="0" w:lineRule="atLeast"/>
      <w:outlineLvl w:val="1"/>
    </w:pPr>
    <w:rPr>
      <w:rFonts w:asciiTheme="minorHAnsi" w:eastAsiaTheme="minorHAnsi" w:hAnsiTheme="minorHAnsi" w:cstheme="minorBidi"/>
      <w:sz w:val="27"/>
      <w:szCs w:val="27"/>
      <w:lang w:eastAsia="en-US"/>
    </w:rPr>
  </w:style>
  <w:style w:type="character" w:styleId="af3">
    <w:name w:val="page number"/>
    <w:basedOn w:val="a1"/>
    <w:rsid w:val="00911296"/>
  </w:style>
  <w:style w:type="paragraph" w:customStyle="1" w:styleId="2-11">
    <w:name w:val="содержание2-11"/>
    <w:basedOn w:val="a0"/>
    <w:rsid w:val="00911296"/>
    <w:pPr>
      <w:spacing w:after="60"/>
      <w:jc w:val="both"/>
    </w:pPr>
  </w:style>
  <w:style w:type="paragraph" w:customStyle="1" w:styleId="af4">
    <w:name w:val="Абзац"/>
    <w:basedOn w:val="a0"/>
    <w:link w:val="af5"/>
    <w:uiPriority w:val="99"/>
    <w:rsid w:val="00911296"/>
    <w:pPr>
      <w:spacing w:before="120" w:after="60"/>
      <w:ind w:firstLine="567"/>
      <w:jc w:val="both"/>
    </w:pPr>
    <w:rPr>
      <w:rFonts w:ascii="Calibri" w:hAnsi="Calibri"/>
      <w:lang w:val="x-none" w:eastAsia="x-none"/>
    </w:rPr>
  </w:style>
  <w:style w:type="character" w:customStyle="1" w:styleId="af5">
    <w:name w:val="Абзац Знак"/>
    <w:link w:val="af4"/>
    <w:uiPriority w:val="99"/>
    <w:locked/>
    <w:rsid w:val="00911296"/>
    <w:rPr>
      <w:rFonts w:ascii="Calibri" w:eastAsia="Times New Roman" w:hAnsi="Calibri" w:cs="Times New Roman"/>
      <w:sz w:val="24"/>
      <w:szCs w:val="24"/>
      <w:lang w:val="x-none" w:eastAsia="x-none"/>
    </w:rPr>
  </w:style>
  <w:style w:type="character" w:customStyle="1" w:styleId="25">
    <w:name w:val="Заголовок №2_"/>
    <w:link w:val="26"/>
    <w:locked/>
    <w:rsid w:val="00B97726"/>
    <w:rPr>
      <w:b/>
      <w:bCs/>
      <w:shd w:val="clear" w:color="auto" w:fill="FFFFFF"/>
    </w:rPr>
  </w:style>
  <w:style w:type="paragraph" w:customStyle="1" w:styleId="26">
    <w:name w:val="Заголовок №2"/>
    <w:basedOn w:val="a0"/>
    <w:link w:val="25"/>
    <w:rsid w:val="00B97726"/>
    <w:pPr>
      <w:shd w:val="clear" w:color="auto" w:fill="FFFFFF"/>
      <w:spacing w:before="240" w:line="274" w:lineRule="exact"/>
      <w:outlineLvl w:val="1"/>
    </w:pPr>
    <w:rPr>
      <w:rFonts w:asciiTheme="minorHAnsi" w:eastAsiaTheme="minorHAnsi" w:hAnsiTheme="minorHAnsi" w:cstheme="minorBidi"/>
      <w:b/>
      <w:bCs/>
      <w:sz w:val="22"/>
      <w:szCs w:val="22"/>
      <w:lang w:eastAsia="en-US"/>
    </w:rPr>
  </w:style>
  <w:style w:type="paragraph" w:styleId="af6">
    <w:name w:val="Balloon Text"/>
    <w:basedOn w:val="a0"/>
    <w:link w:val="af7"/>
    <w:uiPriority w:val="99"/>
    <w:semiHidden/>
    <w:unhideWhenUsed/>
    <w:rsid w:val="007E585B"/>
    <w:rPr>
      <w:rFonts w:ascii="Tahoma" w:hAnsi="Tahoma" w:cs="Tahoma"/>
      <w:sz w:val="16"/>
      <w:szCs w:val="16"/>
    </w:rPr>
  </w:style>
  <w:style w:type="character" w:customStyle="1" w:styleId="af7">
    <w:name w:val="Текст выноски Знак"/>
    <w:basedOn w:val="a1"/>
    <w:link w:val="af6"/>
    <w:uiPriority w:val="99"/>
    <w:semiHidden/>
    <w:rsid w:val="007E585B"/>
    <w:rPr>
      <w:rFonts w:ascii="Tahoma" w:eastAsia="Times New Roman" w:hAnsi="Tahoma" w:cs="Tahoma"/>
      <w:sz w:val="16"/>
      <w:szCs w:val="16"/>
      <w:lang w:eastAsia="ru-RU"/>
    </w:rPr>
  </w:style>
  <w:style w:type="paragraph" w:styleId="af8">
    <w:name w:val="header"/>
    <w:basedOn w:val="a0"/>
    <w:link w:val="af9"/>
    <w:uiPriority w:val="99"/>
    <w:unhideWhenUsed/>
    <w:rsid w:val="00244B5D"/>
    <w:pPr>
      <w:tabs>
        <w:tab w:val="center" w:pos="4677"/>
        <w:tab w:val="right" w:pos="9355"/>
      </w:tabs>
    </w:pPr>
  </w:style>
  <w:style w:type="character" w:customStyle="1" w:styleId="af9">
    <w:name w:val="Верхний колонтитул Знак"/>
    <w:basedOn w:val="a1"/>
    <w:link w:val="af8"/>
    <w:uiPriority w:val="99"/>
    <w:rsid w:val="00244B5D"/>
    <w:rPr>
      <w:rFonts w:ascii="Times New Roman" w:eastAsia="Times New Roman" w:hAnsi="Times New Roman" w:cs="Times New Roman"/>
      <w:sz w:val="24"/>
      <w:szCs w:val="24"/>
      <w:lang w:eastAsia="ru-RU"/>
    </w:rPr>
  </w:style>
  <w:style w:type="paragraph" w:styleId="afa">
    <w:name w:val="footer"/>
    <w:basedOn w:val="a0"/>
    <w:link w:val="afb"/>
    <w:uiPriority w:val="99"/>
    <w:unhideWhenUsed/>
    <w:rsid w:val="00244B5D"/>
    <w:pPr>
      <w:tabs>
        <w:tab w:val="center" w:pos="4677"/>
        <w:tab w:val="right" w:pos="9355"/>
      </w:tabs>
    </w:pPr>
  </w:style>
  <w:style w:type="character" w:customStyle="1" w:styleId="afb">
    <w:name w:val="Нижний колонтитул Знак"/>
    <w:basedOn w:val="a1"/>
    <w:link w:val="afa"/>
    <w:uiPriority w:val="99"/>
    <w:rsid w:val="00244B5D"/>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1900">
      <w:bodyDiv w:val="1"/>
      <w:marLeft w:val="0"/>
      <w:marRight w:val="0"/>
      <w:marTop w:val="0"/>
      <w:marBottom w:val="0"/>
      <w:divBdr>
        <w:top w:val="none" w:sz="0" w:space="0" w:color="auto"/>
        <w:left w:val="none" w:sz="0" w:space="0" w:color="auto"/>
        <w:bottom w:val="none" w:sz="0" w:space="0" w:color="auto"/>
        <w:right w:val="none" w:sz="0" w:space="0" w:color="auto"/>
      </w:divBdr>
    </w:div>
    <w:div w:id="286159638">
      <w:bodyDiv w:val="1"/>
      <w:marLeft w:val="0"/>
      <w:marRight w:val="0"/>
      <w:marTop w:val="0"/>
      <w:marBottom w:val="0"/>
      <w:divBdr>
        <w:top w:val="none" w:sz="0" w:space="0" w:color="auto"/>
        <w:left w:val="none" w:sz="0" w:space="0" w:color="auto"/>
        <w:bottom w:val="none" w:sz="0" w:space="0" w:color="auto"/>
        <w:right w:val="none" w:sz="0" w:space="0" w:color="auto"/>
      </w:divBdr>
    </w:div>
    <w:div w:id="404954869">
      <w:bodyDiv w:val="1"/>
      <w:marLeft w:val="0"/>
      <w:marRight w:val="0"/>
      <w:marTop w:val="0"/>
      <w:marBottom w:val="0"/>
      <w:divBdr>
        <w:top w:val="none" w:sz="0" w:space="0" w:color="auto"/>
        <w:left w:val="none" w:sz="0" w:space="0" w:color="auto"/>
        <w:bottom w:val="none" w:sz="0" w:space="0" w:color="auto"/>
        <w:right w:val="none" w:sz="0" w:space="0" w:color="auto"/>
      </w:divBdr>
    </w:div>
    <w:div w:id="747772781">
      <w:bodyDiv w:val="1"/>
      <w:marLeft w:val="0"/>
      <w:marRight w:val="0"/>
      <w:marTop w:val="0"/>
      <w:marBottom w:val="0"/>
      <w:divBdr>
        <w:top w:val="none" w:sz="0" w:space="0" w:color="auto"/>
        <w:left w:val="none" w:sz="0" w:space="0" w:color="auto"/>
        <w:bottom w:val="none" w:sz="0" w:space="0" w:color="auto"/>
        <w:right w:val="none" w:sz="0" w:space="0" w:color="auto"/>
      </w:divBdr>
    </w:div>
    <w:div w:id="1404329070">
      <w:bodyDiv w:val="1"/>
      <w:marLeft w:val="0"/>
      <w:marRight w:val="0"/>
      <w:marTop w:val="0"/>
      <w:marBottom w:val="0"/>
      <w:divBdr>
        <w:top w:val="none" w:sz="0" w:space="0" w:color="auto"/>
        <w:left w:val="none" w:sz="0" w:space="0" w:color="auto"/>
        <w:bottom w:val="none" w:sz="0" w:space="0" w:color="auto"/>
        <w:right w:val="none" w:sz="0" w:space="0" w:color="auto"/>
      </w:divBdr>
    </w:div>
    <w:div w:id="1922786647">
      <w:bodyDiv w:val="1"/>
      <w:marLeft w:val="0"/>
      <w:marRight w:val="0"/>
      <w:marTop w:val="0"/>
      <w:marBottom w:val="0"/>
      <w:divBdr>
        <w:top w:val="none" w:sz="0" w:space="0" w:color="auto"/>
        <w:left w:val="none" w:sz="0" w:space="0" w:color="auto"/>
        <w:bottom w:val="none" w:sz="0" w:space="0" w:color="auto"/>
        <w:right w:val="none" w:sz="0" w:space="0" w:color="auto"/>
      </w:divBdr>
    </w:div>
    <w:div w:id="1988587509">
      <w:bodyDiv w:val="1"/>
      <w:marLeft w:val="0"/>
      <w:marRight w:val="0"/>
      <w:marTop w:val="0"/>
      <w:marBottom w:val="0"/>
      <w:divBdr>
        <w:top w:val="none" w:sz="0" w:space="0" w:color="auto"/>
        <w:left w:val="none" w:sz="0" w:space="0" w:color="auto"/>
        <w:bottom w:val="none" w:sz="0" w:space="0" w:color="auto"/>
        <w:right w:val="none" w:sz="0" w:space="0" w:color="auto"/>
      </w:divBdr>
    </w:div>
    <w:div w:id="2038582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file:///C:\User\&#1052;&#1086;&#1080;%20&#1076;&#1086;&#1082;&#1091;&#1084;&#1077;&#1085;&#1090;&#1099;\&#1051;&#1077;&#1079;&#1080;&#1085;&#1072;\&#1050;&#1091;&#1088;&#1089;&#1099;%202006\&#1044;&#1045;&#1051;&#1054;&#1042;&#1040;&#1071;%20&#1048;&#1043;&#1056;&#1040;%20&#1054;&#1050;&#1058;.DOC"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Zh.Suetina\AppData\Roaming\Microsoft\User\&#1052;&#1086;&#1080;%20&#1076;&#1086;&#1082;&#1091;&#1084;&#1077;&#1085;&#1090;&#1099;\&#1051;&#1077;&#1079;&#1080;&#1085;&#1072;\&#1050;&#1091;&#1088;&#1089;&#1099;%202006\&#1044;&#1045;&#1051;&#1054;&#1042;&#1040;&#1071;%20&#1048;&#1043;&#1056;&#1040;%20&#1054;&#1050;&#1058;.DOC"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udmgas.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udmgas.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2F2AA1-0B42-4233-9AB1-3CA2007E3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1385</TotalTime>
  <Pages>36</Pages>
  <Words>16550</Words>
  <Characters>94339</Characters>
  <Application>Microsoft Office Word</Application>
  <DocSecurity>0</DocSecurity>
  <Lines>786</Lines>
  <Paragraphs>221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Царева Ирина</dc:creator>
  <cp:lastModifiedBy>Авилова Мария</cp:lastModifiedBy>
  <cp:revision>172</cp:revision>
  <dcterms:created xsi:type="dcterms:W3CDTF">2017-02-10T05:46:00Z</dcterms:created>
  <dcterms:modified xsi:type="dcterms:W3CDTF">2018-04-24T06:40:00Z</dcterms:modified>
</cp:coreProperties>
</file>