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544" w:rsidRDefault="00C47544" w:rsidP="00C47544">
      <w:pPr>
        <w:pStyle w:val="Heading10"/>
        <w:keepNext/>
        <w:keepLines/>
        <w:shd w:val="clear" w:color="auto" w:fill="auto"/>
        <w:spacing w:after="253" w:line="270" w:lineRule="exact"/>
        <w:jc w:val="center"/>
        <w:rPr>
          <w:rFonts w:ascii="Times New Roman" w:hAnsi="Times New Roman"/>
          <w:b/>
          <w:sz w:val="22"/>
          <w:szCs w:val="22"/>
        </w:rPr>
      </w:pPr>
    </w:p>
    <w:p w:rsidR="00C47544" w:rsidRPr="002C5489" w:rsidRDefault="00C47544" w:rsidP="00C47544">
      <w:pPr>
        <w:pStyle w:val="Heading10"/>
        <w:keepNext/>
        <w:keepLines/>
        <w:shd w:val="clear" w:color="auto" w:fill="auto"/>
        <w:spacing w:after="253" w:line="270" w:lineRule="exact"/>
        <w:jc w:val="center"/>
        <w:rPr>
          <w:rFonts w:ascii="Times New Roman" w:hAnsi="Times New Roman"/>
          <w:b/>
          <w:sz w:val="22"/>
          <w:szCs w:val="22"/>
        </w:rPr>
      </w:pPr>
      <w:r w:rsidRPr="002C5489">
        <w:rPr>
          <w:rFonts w:ascii="Times New Roman" w:hAnsi="Times New Roman"/>
          <w:b/>
          <w:sz w:val="22"/>
          <w:szCs w:val="22"/>
        </w:rPr>
        <w:t>ДОГОВОР ПОСТАВКИ</w:t>
      </w:r>
      <w:r w:rsidR="00277036">
        <w:rPr>
          <w:rFonts w:ascii="Times New Roman" w:hAnsi="Times New Roman"/>
          <w:b/>
          <w:sz w:val="22"/>
          <w:szCs w:val="22"/>
        </w:rPr>
        <w:t xml:space="preserve"> </w:t>
      </w:r>
      <w:r w:rsidRPr="002C5489">
        <w:rPr>
          <w:rFonts w:ascii="Times New Roman" w:hAnsi="Times New Roman"/>
          <w:b/>
          <w:sz w:val="22"/>
          <w:szCs w:val="22"/>
        </w:rPr>
        <w:t>№</w:t>
      </w:r>
    </w:p>
    <w:p w:rsidR="00C47544" w:rsidRDefault="00C47544" w:rsidP="00C47544">
      <w:pPr>
        <w:tabs>
          <w:tab w:val="left" w:pos="5042"/>
          <w:tab w:val="left" w:pos="8450"/>
        </w:tabs>
        <w:spacing w:line="312" w:lineRule="exact"/>
        <w:rPr>
          <w:rFonts w:ascii="Times New Roman" w:hAnsi="Times New Roman"/>
        </w:rPr>
      </w:pPr>
      <w:r w:rsidRPr="002C5489">
        <w:rPr>
          <w:rFonts w:ascii="Times New Roman" w:hAnsi="Times New Roman"/>
        </w:rPr>
        <w:t>г. Ижевск</w:t>
      </w:r>
      <w:r w:rsidRPr="002C5489">
        <w:rPr>
          <w:rFonts w:ascii="Times New Roman" w:hAnsi="Times New Roman"/>
        </w:rPr>
        <w:tab/>
      </w:r>
      <w:r w:rsidR="00790614">
        <w:rPr>
          <w:rFonts w:ascii="Times New Roman" w:hAnsi="Times New Roman"/>
        </w:rPr>
        <w:t xml:space="preserve">                                    </w:t>
      </w:r>
      <w:r w:rsidRPr="002C5489">
        <w:rPr>
          <w:rFonts w:ascii="Times New Roman" w:hAnsi="Times New Roman"/>
        </w:rPr>
        <w:t>«___ » ______</w:t>
      </w:r>
      <w:r>
        <w:rPr>
          <w:rFonts w:ascii="Times New Roman" w:hAnsi="Times New Roman"/>
        </w:rPr>
        <w:t>______</w:t>
      </w:r>
      <w:r w:rsidR="00C13DB5">
        <w:rPr>
          <w:rFonts w:ascii="Times New Roman" w:hAnsi="Times New Roman"/>
        </w:rPr>
        <w:t>_</w:t>
      </w:r>
      <w:r>
        <w:rPr>
          <w:rFonts w:ascii="Times New Roman" w:hAnsi="Times New Roman"/>
        </w:rPr>
        <w:t xml:space="preserve">_ </w:t>
      </w:r>
      <w:r w:rsidRPr="002C5489">
        <w:rPr>
          <w:rFonts w:ascii="Times New Roman" w:hAnsi="Times New Roman"/>
        </w:rPr>
        <w:t>20</w:t>
      </w:r>
      <w:r w:rsidR="00BD0586">
        <w:rPr>
          <w:rFonts w:ascii="Times New Roman" w:hAnsi="Times New Roman"/>
        </w:rPr>
        <w:t>20</w:t>
      </w:r>
      <w:r w:rsidRPr="002C5489">
        <w:rPr>
          <w:rFonts w:ascii="Times New Roman" w:hAnsi="Times New Roman"/>
        </w:rPr>
        <w:t xml:space="preserve"> г.</w:t>
      </w:r>
    </w:p>
    <w:p w:rsidR="00C47544" w:rsidRDefault="003F1C0E" w:rsidP="00C47544">
      <w:pPr>
        <w:tabs>
          <w:tab w:val="left" w:pos="5042"/>
          <w:tab w:val="left" w:pos="8450"/>
        </w:tabs>
        <w:spacing w:after="0"/>
        <w:ind w:firstLine="567"/>
        <w:jc w:val="both"/>
        <w:rPr>
          <w:rFonts w:ascii="Times New Roman" w:hAnsi="Times New Roman"/>
        </w:rPr>
      </w:pPr>
      <w:r>
        <w:rPr>
          <w:rFonts w:ascii="Times New Roman" w:hAnsi="Times New Roman"/>
          <w:b/>
        </w:rPr>
        <w:t>ООО «Мир труб</w:t>
      </w:r>
      <w:r w:rsidR="00C05644" w:rsidRPr="00C05644">
        <w:rPr>
          <w:rFonts w:ascii="Times New Roman" w:hAnsi="Times New Roman"/>
          <w:b/>
        </w:rPr>
        <w:t>»</w:t>
      </w:r>
      <w:r w:rsidR="00C47544" w:rsidRPr="002C5489">
        <w:rPr>
          <w:rFonts w:ascii="Times New Roman" w:hAnsi="Times New Roman"/>
        </w:rPr>
        <w:t>, именуемое в дальнейшем «П</w:t>
      </w:r>
      <w:r w:rsidR="00C47544">
        <w:rPr>
          <w:rFonts w:ascii="Times New Roman" w:hAnsi="Times New Roman"/>
        </w:rPr>
        <w:t xml:space="preserve">оставщик», </w:t>
      </w:r>
      <w:r w:rsidR="00FE4D09">
        <w:rPr>
          <w:rFonts w:ascii="Times New Roman" w:hAnsi="Times New Roman" w:cs="Times New Roman"/>
        </w:rPr>
        <w:t xml:space="preserve">в лице </w:t>
      </w:r>
      <w:r>
        <w:rPr>
          <w:rFonts w:ascii="Times New Roman" w:hAnsi="Times New Roman" w:cs="Times New Roman"/>
        </w:rPr>
        <w:t>Директора</w:t>
      </w:r>
      <w:r w:rsidR="00B77D7A">
        <w:rPr>
          <w:rFonts w:ascii="Times New Roman" w:hAnsi="Times New Roman" w:cs="Times New Roman"/>
        </w:rPr>
        <w:t xml:space="preserve"> </w:t>
      </w:r>
      <w:r>
        <w:rPr>
          <w:rFonts w:ascii="Times New Roman" w:hAnsi="Times New Roman" w:cs="Times New Roman"/>
        </w:rPr>
        <w:t>Тимурханова Рафаэля Равильевича</w:t>
      </w:r>
      <w:r w:rsidR="00B77D7A">
        <w:rPr>
          <w:rFonts w:ascii="Times New Roman" w:hAnsi="Times New Roman" w:cs="Times New Roman"/>
        </w:rPr>
        <w:t>,</w:t>
      </w:r>
      <w:r w:rsidR="00B77D7A" w:rsidRPr="00EA5203">
        <w:rPr>
          <w:rFonts w:ascii="Times New Roman" w:hAnsi="Times New Roman" w:cs="Times New Roman"/>
        </w:rPr>
        <w:t xml:space="preserve"> действующего на основании</w:t>
      </w:r>
      <w:r>
        <w:rPr>
          <w:rFonts w:ascii="Times New Roman" w:hAnsi="Times New Roman" w:cs="Times New Roman"/>
        </w:rPr>
        <w:t xml:space="preserve"> Устава</w:t>
      </w:r>
      <w:r w:rsidR="00C47544" w:rsidRPr="002C5489">
        <w:rPr>
          <w:rFonts w:ascii="Times New Roman" w:hAnsi="Times New Roman"/>
        </w:rPr>
        <w:t>, с одной стороны, и</w:t>
      </w:r>
    </w:p>
    <w:p w:rsidR="00C47544" w:rsidRPr="009678B7" w:rsidRDefault="00C47544" w:rsidP="00C47544">
      <w:pPr>
        <w:tabs>
          <w:tab w:val="left" w:pos="5042"/>
          <w:tab w:val="left" w:pos="8450"/>
        </w:tabs>
        <w:spacing w:after="0"/>
        <w:ind w:firstLine="567"/>
        <w:jc w:val="both"/>
        <w:rPr>
          <w:rFonts w:ascii="Times New Roman" w:hAnsi="Times New Roman"/>
        </w:rPr>
      </w:pPr>
      <w:r w:rsidRPr="00C05644">
        <w:rPr>
          <w:rFonts w:ascii="Times New Roman" w:hAnsi="Times New Roman"/>
          <w:b/>
        </w:rPr>
        <w:t>АО «Газпром газораспределение Ижевск»</w:t>
      </w:r>
      <w:r w:rsidRPr="002C5489">
        <w:rPr>
          <w:rFonts w:ascii="Times New Roman" w:hAnsi="Times New Roman"/>
        </w:rPr>
        <w:t>, именуемое в дальнейшем «Покупатель», в л</w:t>
      </w:r>
      <w:r>
        <w:rPr>
          <w:rFonts w:ascii="Times New Roman" w:hAnsi="Times New Roman"/>
        </w:rPr>
        <w:t xml:space="preserve">ице генерального директора </w:t>
      </w:r>
      <w:r w:rsidRPr="002C5489">
        <w:rPr>
          <w:rFonts w:ascii="Times New Roman" w:hAnsi="Times New Roman"/>
        </w:rPr>
        <w:t>Вершинина</w:t>
      </w:r>
      <w:r>
        <w:rPr>
          <w:rFonts w:ascii="Times New Roman" w:hAnsi="Times New Roman"/>
        </w:rPr>
        <w:t xml:space="preserve"> Алексея Павловича</w:t>
      </w:r>
      <w:r w:rsidRPr="002C5489">
        <w:rPr>
          <w:rFonts w:ascii="Times New Roman" w:hAnsi="Times New Roman"/>
        </w:rPr>
        <w:t>, действующего на основании Устава, с другой стороны, вместе имен</w:t>
      </w:r>
      <w:r>
        <w:rPr>
          <w:rFonts w:ascii="Times New Roman" w:hAnsi="Times New Roman"/>
        </w:rPr>
        <w:t xml:space="preserve">уемые «Стороны», </w:t>
      </w:r>
      <w:r w:rsidRPr="002C5489">
        <w:rPr>
          <w:rFonts w:ascii="Times New Roman" w:hAnsi="Times New Roman"/>
        </w:rPr>
        <w:t>заключили настоящий договор (далее - «Договор») о нижеследующем:</w:t>
      </w:r>
    </w:p>
    <w:p w:rsidR="00C47544" w:rsidRPr="002C5489" w:rsidRDefault="00C47544" w:rsidP="00C47544">
      <w:pPr>
        <w:pStyle w:val="Heading10"/>
        <w:keepNext/>
        <w:keepLines/>
        <w:numPr>
          <w:ilvl w:val="0"/>
          <w:numId w:val="1"/>
        </w:numPr>
        <w:shd w:val="clear" w:color="auto" w:fill="auto"/>
        <w:tabs>
          <w:tab w:val="left" w:pos="238"/>
        </w:tabs>
        <w:spacing w:after="61" w:line="276" w:lineRule="auto"/>
        <w:jc w:val="center"/>
        <w:rPr>
          <w:rFonts w:ascii="Times New Roman" w:hAnsi="Times New Roman"/>
          <w:b/>
          <w:sz w:val="22"/>
          <w:szCs w:val="22"/>
        </w:rPr>
      </w:pPr>
      <w:bookmarkStart w:id="0" w:name="bookmark22"/>
      <w:r w:rsidRPr="002C5489">
        <w:rPr>
          <w:rFonts w:ascii="Times New Roman" w:hAnsi="Times New Roman"/>
          <w:b/>
          <w:sz w:val="22"/>
          <w:szCs w:val="22"/>
        </w:rPr>
        <w:t>ПРЕДМЕТ ДОГОВОРА</w:t>
      </w:r>
      <w:bookmarkEnd w:id="0"/>
    </w:p>
    <w:p w:rsidR="00C47544" w:rsidRPr="00BB112F" w:rsidRDefault="00C47544" w:rsidP="00C47544">
      <w:pPr>
        <w:numPr>
          <w:ilvl w:val="1"/>
          <w:numId w:val="1"/>
        </w:numPr>
        <w:tabs>
          <w:tab w:val="left" w:pos="567"/>
        </w:tabs>
        <w:spacing w:after="0"/>
        <w:jc w:val="both"/>
      </w:pPr>
      <w:r w:rsidRPr="00BB112F">
        <w:rPr>
          <w:rFonts w:ascii="Times New Roman" w:hAnsi="Times New Roman"/>
        </w:rPr>
        <w:t>Предметом настоящего договора является поставка</w:t>
      </w:r>
      <w:r w:rsidR="00AE7496">
        <w:rPr>
          <w:rFonts w:ascii="Times New Roman" w:hAnsi="Times New Roman"/>
        </w:rPr>
        <w:t xml:space="preserve"> </w:t>
      </w:r>
      <w:r w:rsidR="00A61D85">
        <w:rPr>
          <w:rFonts w:ascii="Times New Roman" w:hAnsi="Times New Roman"/>
          <w:b/>
        </w:rPr>
        <w:t xml:space="preserve">труб </w:t>
      </w:r>
      <w:r w:rsidR="0087612D">
        <w:rPr>
          <w:rFonts w:ascii="Times New Roman" w:hAnsi="Times New Roman"/>
          <w:b/>
        </w:rPr>
        <w:t>полиэтиленовых газопроводных</w:t>
      </w:r>
      <w:r w:rsidR="00A61D85">
        <w:rPr>
          <w:rFonts w:ascii="Times New Roman" w:hAnsi="Times New Roman"/>
          <w:b/>
        </w:rPr>
        <w:t xml:space="preserve"> </w:t>
      </w:r>
      <w:r w:rsidR="007B21E6">
        <w:rPr>
          <w:rFonts w:ascii="Times New Roman" w:hAnsi="Times New Roman"/>
        </w:rPr>
        <w:t>(</w:t>
      </w:r>
      <w:r w:rsidRPr="00027B68">
        <w:rPr>
          <w:rFonts w:ascii="Times New Roman" w:hAnsi="Times New Roman"/>
        </w:rPr>
        <w:t>далее по тексту – Товар)</w:t>
      </w:r>
      <w:bookmarkStart w:id="1" w:name="bookmark23"/>
      <w:r>
        <w:rPr>
          <w:rFonts w:ascii="Times New Roman" w:hAnsi="Times New Roman"/>
        </w:rPr>
        <w:t>.</w:t>
      </w:r>
    </w:p>
    <w:p w:rsidR="00C47544" w:rsidRPr="00816F06" w:rsidRDefault="00C47544" w:rsidP="00C47544">
      <w:pPr>
        <w:numPr>
          <w:ilvl w:val="1"/>
          <w:numId w:val="1"/>
        </w:numPr>
        <w:tabs>
          <w:tab w:val="left" w:pos="567"/>
        </w:tabs>
        <w:spacing w:after="0"/>
        <w:jc w:val="both"/>
      </w:pPr>
      <w:r w:rsidRPr="00BB112F">
        <w:rPr>
          <w:rFonts w:ascii="Times New Roman" w:hAnsi="Times New Roman"/>
        </w:rPr>
        <w:t>Продавец в течение срока действия настоящего Договора обязуется постав</w:t>
      </w:r>
      <w:r>
        <w:rPr>
          <w:rFonts w:ascii="Times New Roman" w:hAnsi="Times New Roman"/>
        </w:rPr>
        <w:t>ить</w:t>
      </w:r>
      <w:r w:rsidRPr="00BB112F">
        <w:rPr>
          <w:rFonts w:ascii="Times New Roman" w:hAnsi="Times New Roman"/>
        </w:rPr>
        <w:t>, а Покупатель прин</w:t>
      </w:r>
      <w:r>
        <w:rPr>
          <w:rFonts w:ascii="Times New Roman" w:hAnsi="Times New Roman"/>
        </w:rPr>
        <w:t>ять</w:t>
      </w:r>
      <w:r w:rsidRPr="00BB112F">
        <w:rPr>
          <w:rFonts w:ascii="Times New Roman" w:hAnsi="Times New Roman"/>
        </w:rPr>
        <w:t xml:space="preserve"> и опла</w:t>
      </w:r>
      <w:r>
        <w:rPr>
          <w:rFonts w:ascii="Times New Roman" w:hAnsi="Times New Roman"/>
        </w:rPr>
        <w:t>тить</w:t>
      </w:r>
      <w:r w:rsidRPr="00BB112F">
        <w:rPr>
          <w:rFonts w:ascii="Times New Roman" w:hAnsi="Times New Roman"/>
        </w:rPr>
        <w:t xml:space="preserve"> Товар в порядке и в сроки, предусмотренные настоящим Договором.</w:t>
      </w:r>
    </w:p>
    <w:p w:rsidR="00C47544" w:rsidRPr="00990943" w:rsidRDefault="00C47544" w:rsidP="00C47544">
      <w:pPr>
        <w:numPr>
          <w:ilvl w:val="1"/>
          <w:numId w:val="1"/>
        </w:numPr>
        <w:tabs>
          <w:tab w:val="left" w:pos="567"/>
        </w:tabs>
        <w:spacing w:after="0"/>
        <w:jc w:val="both"/>
        <w:rPr>
          <w:rFonts w:ascii="Times New Roman" w:hAnsi="Times New Roman"/>
        </w:rPr>
      </w:pPr>
      <w:r w:rsidRPr="00990943">
        <w:rPr>
          <w:rFonts w:ascii="Times New Roman" w:hAnsi="Times New Roman"/>
        </w:rPr>
        <w:t xml:space="preserve">Стороны </w:t>
      </w:r>
      <w:r>
        <w:rPr>
          <w:rFonts w:ascii="Times New Roman" w:hAnsi="Times New Roman"/>
        </w:rPr>
        <w:t xml:space="preserve">указывают </w:t>
      </w:r>
      <w:r w:rsidRPr="00990943">
        <w:rPr>
          <w:rFonts w:ascii="Times New Roman" w:hAnsi="Times New Roman"/>
        </w:rPr>
        <w:t>наименование</w:t>
      </w:r>
      <w:r>
        <w:rPr>
          <w:rFonts w:ascii="Times New Roman" w:hAnsi="Times New Roman"/>
        </w:rPr>
        <w:t>,</w:t>
      </w:r>
      <w:r w:rsidRPr="00990943">
        <w:rPr>
          <w:rFonts w:ascii="Times New Roman" w:hAnsi="Times New Roman"/>
        </w:rPr>
        <w:t xml:space="preserve"> количество</w:t>
      </w:r>
      <w:r>
        <w:rPr>
          <w:rFonts w:ascii="Times New Roman" w:hAnsi="Times New Roman"/>
        </w:rPr>
        <w:t xml:space="preserve">, </w:t>
      </w:r>
      <w:r w:rsidRPr="00990943">
        <w:rPr>
          <w:rFonts w:ascii="Times New Roman" w:hAnsi="Times New Roman"/>
        </w:rPr>
        <w:t>цену</w:t>
      </w:r>
      <w:r>
        <w:rPr>
          <w:rFonts w:ascii="Times New Roman" w:hAnsi="Times New Roman"/>
        </w:rPr>
        <w:t>,</w:t>
      </w:r>
      <w:r w:rsidR="00022935">
        <w:rPr>
          <w:rFonts w:ascii="Times New Roman" w:hAnsi="Times New Roman"/>
        </w:rPr>
        <w:t xml:space="preserve"> </w:t>
      </w:r>
      <w:r>
        <w:rPr>
          <w:rFonts w:ascii="Times New Roman" w:hAnsi="Times New Roman"/>
        </w:rPr>
        <w:t>сроки и место поставки,</w:t>
      </w:r>
      <w:r w:rsidRPr="00990943">
        <w:rPr>
          <w:rFonts w:ascii="Times New Roman" w:hAnsi="Times New Roman"/>
        </w:rPr>
        <w:t xml:space="preserve"> а также иные условия поставки</w:t>
      </w:r>
      <w:r w:rsidR="00022935">
        <w:rPr>
          <w:rFonts w:ascii="Times New Roman" w:hAnsi="Times New Roman"/>
        </w:rPr>
        <w:t xml:space="preserve"> </w:t>
      </w:r>
      <w:r w:rsidRPr="00990943">
        <w:rPr>
          <w:rFonts w:ascii="Times New Roman" w:hAnsi="Times New Roman"/>
        </w:rPr>
        <w:t>Товара</w:t>
      </w:r>
      <w:r>
        <w:rPr>
          <w:rFonts w:ascii="Times New Roman" w:hAnsi="Times New Roman"/>
        </w:rPr>
        <w:t xml:space="preserve">, </w:t>
      </w:r>
      <w:r w:rsidRPr="00990943">
        <w:rPr>
          <w:rFonts w:ascii="Times New Roman" w:hAnsi="Times New Roman"/>
        </w:rPr>
        <w:t>в Спецификации (Приложение №1) к настоящему Договору, являющейся его неотъемлемой частью.</w:t>
      </w:r>
    </w:p>
    <w:p w:rsidR="00C47544" w:rsidRPr="002C5489" w:rsidRDefault="00C47544" w:rsidP="00C47544">
      <w:pPr>
        <w:pStyle w:val="Heading10"/>
        <w:keepNext/>
        <w:keepLines/>
        <w:numPr>
          <w:ilvl w:val="0"/>
          <w:numId w:val="1"/>
        </w:numPr>
        <w:shd w:val="clear" w:color="auto" w:fill="auto"/>
        <w:tabs>
          <w:tab w:val="left" w:pos="224"/>
        </w:tabs>
        <w:spacing w:after="71" w:line="276" w:lineRule="auto"/>
        <w:jc w:val="center"/>
        <w:rPr>
          <w:rFonts w:ascii="Times New Roman" w:hAnsi="Times New Roman"/>
          <w:b/>
          <w:sz w:val="22"/>
          <w:szCs w:val="22"/>
        </w:rPr>
      </w:pPr>
      <w:r w:rsidRPr="004E65E6">
        <w:rPr>
          <w:rFonts w:ascii="Times New Roman" w:hAnsi="Times New Roman"/>
          <w:b/>
          <w:sz w:val="22"/>
          <w:szCs w:val="22"/>
        </w:rPr>
        <w:t>КАЧЕСТВО ТОВАРА</w:t>
      </w:r>
      <w:bookmarkEnd w:id="1"/>
    </w:p>
    <w:p w:rsidR="00C47544" w:rsidRPr="00DB4235" w:rsidRDefault="00C47544" w:rsidP="00C47544">
      <w:pPr>
        <w:numPr>
          <w:ilvl w:val="1"/>
          <w:numId w:val="1"/>
        </w:numPr>
        <w:tabs>
          <w:tab w:val="left" w:pos="567"/>
        </w:tabs>
        <w:suppressAutoHyphens/>
        <w:spacing w:after="0"/>
        <w:ind w:right="40"/>
        <w:jc w:val="both"/>
        <w:rPr>
          <w:rFonts w:ascii="Times New Roman" w:hAnsi="Times New Roman"/>
          <w:b/>
        </w:rPr>
      </w:pPr>
      <w:r w:rsidRPr="00D21B30">
        <w:rPr>
          <w:rFonts w:ascii="Times New Roman" w:hAnsi="Times New Roman"/>
        </w:rPr>
        <w:t>Качество Товара должно соответствовать требованиям государственных стандартов (ГОСТ), отраслевых стандартов (ОСТ), технических условий (ТУ) и ин</w:t>
      </w:r>
      <w:r>
        <w:rPr>
          <w:rFonts w:ascii="Times New Roman" w:hAnsi="Times New Roman"/>
        </w:rPr>
        <w:t>ой</w:t>
      </w:r>
      <w:r w:rsidRPr="00D21B30">
        <w:rPr>
          <w:rFonts w:ascii="Times New Roman" w:hAnsi="Times New Roman"/>
        </w:rPr>
        <w:t xml:space="preserve"> норматив</w:t>
      </w:r>
      <w:r>
        <w:rPr>
          <w:rFonts w:ascii="Times New Roman" w:hAnsi="Times New Roman"/>
        </w:rPr>
        <w:t>но-технической документации</w:t>
      </w:r>
      <w:r w:rsidRPr="00D21B30">
        <w:rPr>
          <w:rFonts w:ascii="Times New Roman" w:hAnsi="Times New Roman"/>
        </w:rPr>
        <w:t>,</w:t>
      </w:r>
      <w:r w:rsidR="00022935">
        <w:rPr>
          <w:rFonts w:ascii="Times New Roman" w:hAnsi="Times New Roman"/>
        </w:rPr>
        <w:t xml:space="preserve"> </w:t>
      </w:r>
      <w:r>
        <w:rPr>
          <w:rFonts w:ascii="Times New Roman" w:hAnsi="Times New Roman"/>
        </w:rPr>
        <w:t>регламентирующей качество данного вида Товара,</w:t>
      </w:r>
      <w:r w:rsidRPr="00D21B30">
        <w:rPr>
          <w:rFonts w:ascii="Times New Roman" w:hAnsi="Times New Roman"/>
        </w:rPr>
        <w:t xml:space="preserve"> и подтверждаться соответствующими документами установленного образца на русском языке</w:t>
      </w:r>
      <w:r w:rsidRPr="006057A6">
        <w:rPr>
          <w:rFonts w:ascii="Times New Roman" w:hAnsi="Times New Roman"/>
        </w:rPr>
        <w:t>.</w:t>
      </w:r>
    </w:p>
    <w:p w:rsidR="00C47544" w:rsidRPr="00D21B30" w:rsidRDefault="00C47544" w:rsidP="00C47544">
      <w:pPr>
        <w:numPr>
          <w:ilvl w:val="1"/>
          <w:numId w:val="1"/>
        </w:numPr>
        <w:tabs>
          <w:tab w:val="left" w:pos="567"/>
        </w:tabs>
        <w:suppressAutoHyphens/>
        <w:spacing w:after="0"/>
        <w:ind w:right="40"/>
        <w:jc w:val="both"/>
        <w:rPr>
          <w:rFonts w:ascii="Times New Roman" w:hAnsi="Times New Roman"/>
          <w:b/>
        </w:rPr>
      </w:pPr>
      <w:r>
        <w:rPr>
          <w:rFonts w:ascii="Times New Roman" w:hAnsi="Times New Roman"/>
        </w:rPr>
        <w:t>Документы, подтверждающие качество товара, в том числе сертификаты соответствия, предоставляются Поставщиком Покупателю вместе с поставляемым Товаром.</w:t>
      </w:r>
    </w:p>
    <w:p w:rsidR="00C47544" w:rsidRPr="002C5489" w:rsidRDefault="00C47544" w:rsidP="00C47544">
      <w:pPr>
        <w:pStyle w:val="Heading10"/>
        <w:keepNext/>
        <w:keepLines/>
        <w:numPr>
          <w:ilvl w:val="0"/>
          <w:numId w:val="1"/>
        </w:numPr>
        <w:shd w:val="clear" w:color="auto" w:fill="auto"/>
        <w:tabs>
          <w:tab w:val="left" w:pos="0"/>
          <w:tab w:val="left" w:pos="224"/>
        </w:tabs>
        <w:spacing w:after="71" w:line="276" w:lineRule="auto"/>
        <w:jc w:val="center"/>
        <w:rPr>
          <w:rFonts w:ascii="Times New Roman" w:hAnsi="Times New Roman"/>
          <w:b/>
          <w:sz w:val="22"/>
          <w:szCs w:val="22"/>
        </w:rPr>
      </w:pPr>
      <w:r w:rsidRPr="002C5489">
        <w:rPr>
          <w:rFonts w:ascii="Times New Roman" w:hAnsi="Times New Roman"/>
          <w:b/>
          <w:sz w:val="22"/>
          <w:szCs w:val="22"/>
        </w:rPr>
        <w:t>ПОРЯДОК И УСЛОВИЯ ПОСТАВКИ</w:t>
      </w:r>
      <w:r>
        <w:rPr>
          <w:rFonts w:ascii="Times New Roman" w:hAnsi="Times New Roman"/>
          <w:b/>
          <w:sz w:val="22"/>
          <w:szCs w:val="22"/>
        </w:rPr>
        <w:t xml:space="preserve"> И ПРИЕМКИ ТОВАРА </w:t>
      </w:r>
    </w:p>
    <w:p w:rsidR="00C47544" w:rsidRDefault="00C47544" w:rsidP="00C47544">
      <w:pPr>
        <w:numPr>
          <w:ilvl w:val="1"/>
          <w:numId w:val="1"/>
        </w:numPr>
        <w:tabs>
          <w:tab w:val="left" w:pos="567"/>
        </w:tabs>
        <w:spacing w:after="0"/>
        <w:ind w:right="40"/>
        <w:jc w:val="both"/>
        <w:rPr>
          <w:rFonts w:ascii="Times New Roman" w:hAnsi="Times New Roman"/>
        </w:rPr>
      </w:pPr>
      <w:bookmarkStart w:id="2" w:name="bookmark29"/>
      <w:r w:rsidRPr="004A4059">
        <w:rPr>
          <w:rFonts w:ascii="Times New Roman" w:hAnsi="Times New Roman"/>
        </w:rPr>
        <w:t xml:space="preserve">Поставка Товара </w:t>
      </w:r>
      <w:r>
        <w:rPr>
          <w:rFonts w:ascii="Times New Roman" w:hAnsi="Times New Roman"/>
        </w:rPr>
        <w:t>осуществляется Поставщиком путем отгрузки (передачи) Товара Покупателю, или лицу, действующему по доверенности от имени Покупателя.</w:t>
      </w:r>
    </w:p>
    <w:p w:rsidR="00C47544" w:rsidRDefault="00C47544" w:rsidP="00C47544">
      <w:pPr>
        <w:numPr>
          <w:ilvl w:val="1"/>
          <w:numId w:val="1"/>
        </w:numPr>
        <w:tabs>
          <w:tab w:val="left" w:pos="567"/>
        </w:tabs>
        <w:spacing w:after="0"/>
        <w:ind w:right="40"/>
        <w:jc w:val="both"/>
        <w:rPr>
          <w:rFonts w:ascii="Times New Roman" w:hAnsi="Times New Roman"/>
        </w:rPr>
      </w:pPr>
      <w:r w:rsidRPr="002A0E20">
        <w:rPr>
          <w:rFonts w:ascii="Times New Roman" w:hAnsi="Times New Roman"/>
        </w:rPr>
        <w:t>Приемка Товара Покупателем осуществляется по документам,  предусмотренным законодательством РФ для осуществления торговых операций, содержащих величину натурального и денежного измерения по каждой товарной позиции (</w:t>
      </w:r>
      <w:r>
        <w:rPr>
          <w:rFonts w:ascii="Times New Roman" w:hAnsi="Times New Roman"/>
        </w:rPr>
        <w:t xml:space="preserve">счетом-фактурой, </w:t>
      </w:r>
      <w:r w:rsidRPr="002A0E20">
        <w:rPr>
          <w:rFonts w:ascii="Times New Roman" w:hAnsi="Times New Roman"/>
        </w:rPr>
        <w:t xml:space="preserve">накладной ТОРГ-12 </w:t>
      </w:r>
      <w:r>
        <w:rPr>
          <w:rFonts w:ascii="Times New Roman" w:hAnsi="Times New Roman"/>
        </w:rPr>
        <w:t xml:space="preserve">или вместо них </w:t>
      </w:r>
      <w:r w:rsidRPr="002A0E20">
        <w:rPr>
          <w:rFonts w:ascii="Times New Roman" w:hAnsi="Times New Roman"/>
        </w:rPr>
        <w:t>универсальным передаточным документом</w:t>
      </w:r>
      <w:r>
        <w:rPr>
          <w:rFonts w:ascii="Times New Roman" w:hAnsi="Times New Roman"/>
        </w:rPr>
        <w:t xml:space="preserve"> по форме Письма ФНС России от 21.10.2013 </w:t>
      </w:r>
      <w:r>
        <w:rPr>
          <w:rFonts w:ascii="Times New Roman" w:hAnsi="Times New Roman"/>
        </w:rPr>
        <w:br/>
        <w:t>№ ММВ-20-3/96</w:t>
      </w:r>
      <w:r w:rsidRPr="006D68AE">
        <w:rPr>
          <w:rFonts w:ascii="Times New Roman" w:hAnsi="Times New Roman"/>
        </w:rPr>
        <w:t>@</w:t>
      </w:r>
      <w:r w:rsidRPr="002A0E20">
        <w:rPr>
          <w:rFonts w:ascii="Times New Roman" w:hAnsi="Times New Roman"/>
        </w:rPr>
        <w:t>).</w:t>
      </w:r>
    </w:p>
    <w:p w:rsidR="00C47544" w:rsidRDefault="00C47544" w:rsidP="00C47544">
      <w:pPr>
        <w:tabs>
          <w:tab w:val="left" w:pos="567"/>
        </w:tabs>
        <w:spacing w:after="0"/>
        <w:ind w:right="40"/>
        <w:jc w:val="both"/>
        <w:rPr>
          <w:rFonts w:ascii="Times New Roman" w:hAnsi="Times New Roman"/>
        </w:rPr>
      </w:pPr>
      <w:r>
        <w:rPr>
          <w:rFonts w:ascii="Times New Roman" w:hAnsi="Times New Roman"/>
        </w:rPr>
        <w:t xml:space="preserve">            В противном случае Покупатель вправе отказаться от приемки Товара без возмещения Поставщику расходов, связанных с поставкой Товара. </w:t>
      </w:r>
    </w:p>
    <w:p w:rsidR="00C47544" w:rsidRDefault="00C47544" w:rsidP="00C47544">
      <w:pPr>
        <w:tabs>
          <w:tab w:val="left" w:pos="567"/>
        </w:tabs>
        <w:spacing w:after="0"/>
        <w:ind w:right="40"/>
        <w:jc w:val="both"/>
        <w:rPr>
          <w:rFonts w:ascii="Times New Roman" w:hAnsi="Times New Roman"/>
        </w:rPr>
      </w:pPr>
      <w:r>
        <w:rPr>
          <w:rFonts w:ascii="Times New Roman" w:hAnsi="Times New Roman"/>
        </w:rPr>
        <w:tab/>
      </w:r>
      <w:r>
        <w:rPr>
          <w:rFonts w:ascii="Times New Roman" w:hAnsi="Times New Roman"/>
        </w:rPr>
        <w:tab/>
        <w:t xml:space="preserve">Датой </w:t>
      </w:r>
      <w:r w:rsidRPr="00024F88">
        <w:rPr>
          <w:rFonts w:ascii="Times New Roman" w:hAnsi="Times New Roman"/>
        </w:rPr>
        <w:t xml:space="preserve"> поставки </w:t>
      </w:r>
      <w:r>
        <w:rPr>
          <w:rFonts w:ascii="Times New Roman" w:hAnsi="Times New Roman"/>
        </w:rPr>
        <w:t>Т</w:t>
      </w:r>
      <w:r w:rsidRPr="00024F88">
        <w:rPr>
          <w:rFonts w:ascii="Times New Roman" w:hAnsi="Times New Roman"/>
        </w:rPr>
        <w:t>овара является дата подписания Покупателем</w:t>
      </w:r>
      <w:r>
        <w:rPr>
          <w:rFonts w:ascii="Times New Roman" w:hAnsi="Times New Roman"/>
        </w:rPr>
        <w:t xml:space="preserve"> указанных в настоящем пункте документов. </w:t>
      </w:r>
    </w:p>
    <w:p w:rsidR="00C47544" w:rsidRDefault="00C47544" w:rsidP="00C47544">
      <w:pPr>
        <w:numPr>
          <w:ilvl w:val="1"/>
          <w:numId w:val="1"/>
        </w:numPr>
        <w:tabs>
          <w:tab w:val="left" w:pos="567"/>
        </w:tabs>
        <w:spacing w:after="0"/>
        <w:ind w:right="40"/>
        <w:jc w:val="both"/>
        <w:rPr>
          <w:rFonts w:ascii="Times New Roman" w:hAnsi="Times New Roman"/>
        </w:rPr>
      </w:pPr>
      <w:r>
        <w:rPr>
          <w:rFonts w:ascii="Times New Roman" w:hAnsi="Times New Roman"/>
        </w:rPr>
        <w:t>В течение 5 (пяти) календарных дней с даты поставки Товара Поставщик предоставляет Покупателю оригинал счета-фактуры и накладной, или вместо них универсальный передаточный документ по форме Письма ФНС России от 21.10.2013 № ММВ-20-3/96</w:t>
      </w:r>
      <w:r w:rsidRPr="00CC086E">
        <w:rPr>
          <w:rFonts w:ascii="Times New Roman" w:hAnsi="Times New Roman"/>
        </w:rPr>
        <w:t>@</w:t>
      </w:r>
      <w:r>
        <w:rPr>
          <w:rFonts w:ascii="Times New Roman" w:hAnsi="Times New Roman"/>
        </w:rPr>
        <w:t>.</w:t>
      </w:r>
    </w:p>
    <w:p w:rsidR="00C47544" w:rsidRPr="00024F88" w:rsidRDefault="00C47544" w:rsidP="00C47544">
      <w:pPr>
        <w:numPr>
          <w:ilvl w:val="1"/>
          <w:numId w:val="1"/>
        </w:numPr>
        <w:tabs>
          <w:tab w:val="left" w:pos="567"/>
        </w:tabs>
        <w:spacing w:after="0"/>
        <w:ind w:right="40"/>
        <w:jc w:val="both"/>
        <w:rPr>
          <w:rFonts w:ascii="Times New Roman" w:hAnsi="Times New Roman"/>
        </w:rPr>
      </w:pPr>
      <w:r>
        <w:rPr>
          <w:rFonts w:ascii="Times New Roman" w:hAnsi="Times New Roman"/>
        </w:rPr>
        <w:t xml:space="preserve">Право собственности на Товар переходит к Покупателю с даты поставки Товара Покупателю. Риски случайной гибели или случайного повреждения Товара переходят к Покупателю с даты перехода права собственности на Товар.  </w:t>
      </w:r>
    </w:p>
    <w:p w:rsidR="00C47544" w:rsidRPr="00511314" w:rsidRDefault="00C47544" w:rsidP="00C47544">
      <w:pPr>
        <w:numPr>
          <w:ilvl w:val="1"/>
          <w:numId w:val="1"/>
        </w:numPr>
        <w:tabs>
          <w:tab w:val="left" w:pos="567"/>
        </w:tabs>
        <w:spacing w:after="0"/>
        <w:ind w:right="40"/>
        <w:jc w:val="both"/>
        <w:rPr>
          <w:rFonts w:ascii="Times New Roman" w:hAnsi="Times New Roman"/>
        </w:rPr>
      </w:pPr>
      <w:r>
        <w:rPr>
          <w:rFonts w:ascii="Times New Roman" w:hAnsi="Times New Roman"/>
        </w:rPr>
        <w:t xml:space="preserve">Наименование номенклатуры в счете-фактуре и накладной или в </w:t>
      </w:r>
      <w:r w:rsidRPr="002A0E20">
        <w:rPr>
          <w:rFonts w:ascii="Times New Roman" w:hAnsi="Times New Roman"/>
        </w:rPr>
        <w:t>универсальн</w:t>
      </w:r>
      <w:r>
        <w:rPr>
          <w:rFonts w:ascii="Times New Roman" w:hAnsi="Times New Roman"/>
        </w:rPr>
        <w:t>о</w:t>
      </w:r>
      <w:r w:rsidRPr="002A0E20">
        <w:rPr>
          <w:rFonts w:ascii="Times New Roman" w:hAnsi="Times New Roman"/>
        </w:rPr>
        <w:t>м передаточн</w:t>
      </w:r>
      <w:r>
        <w:rPr>
          <w:rFonts w:ascii="Times New Roman" w:hAnsi="Times New Roman"/>
        </w:rPr>
        <w:t>о</w:t>
      </w:r>
      <w:r w:rsidRPr="002A0E20">
        <w:rPr>
          <w:rFonts w:ascii="Times New Roman" w:hAnsi="Times New Roman"/>
        </w:rPr>
        <w:t>м документ</w:t>
      </w:r>
      <w:r>
        <w:rPr>
          <w:rFonts w:ascii="Times New Roman" w:hAnsi="Times New Roman"/>
        </w:rPr>
        <w:t>е на поставленный Товар должно  полностью соответствовать наименованию номенклатуры, указанному в Спецификации (Приложение №1 к договору поставки Товара).</w:t>
      </w:r>
    </w:p>
    <w:p w:rsidR="00C47544" w:rsidRDefault="00C47544" w:rsidP="00C47544">
      <w:pPr>
        <w:numPr>
          <w:ilvl w:val="1"/>
          <w:numId w:val="1"/>
        </w:numPr>
        <w:tabs>
          <w:tab w:val="left" w:pos="567"/>
        </w:tabs>
        <w:spacing w:after="0"/>
        <w:ind w:right="40"/>
        <w:jc w:val="both"/>
        <w:rPr>
          <w:rFonts w:ascii="Times New Roman" w:hAnsi="Times New Roman"/>
        </w:rPr>
      </w:pPr>
      <w:r w:rsidRPr="00195D0E">
        <w:rPr>
          <w:rFonts w:ascii="Times New Roman" w:hAnsi="Times New Roman"/>
        </w:rPr>
        <w:t>Поставляемый Товар должен быть промаркирован, затарен и (или) упакован. При этом маркировка, тара и упаковка Товара должны соответствовать обязательным стандартам, обеспечивать его сохранность при перевозке, транспортировке и хранении.</w:t>
      </w:r>
    </w:p>
    <w:p w:rsidR="00C47544" w:rsidRDefault="00C47544" w:rsidP="00C47544">
      <w:pPr>
        <w:numPr>
          <w:ilvl w:val="1"/>
          <w:numId w:val="1"/>
        </w:numPr>
        <w:tabs>
          <w:tab w:val="left" w:pos="567"/>
        </w:tabs>
        <w:spacing w:after="0"/>
        <w:ind w:right="40"/>
        <w:jc w:val="both"/>
        <w:rPr>
          <w:rFonts w:ascii="Times New Roman" w:hAnsi="Times New Roman"/>
        </w:rPr>
      </w:pPr>
      <w:r w:rsidRPr="00195D0E">
        <w:rPr>
          <w:rFonts w:ascii="Times New Roman" w:hAnsi="Times New Roman"/>
        </w:rPr>
        <w:t xml:space="preserve">Приемка </w:t>
      </w:r>
      <w:r>
        <w:rPr>
          <w:rFonts w:ascii="Times New Roman" w:hAnsi="Times New Roman"/>
        </w:rPr>
        <w:t>Т</w:t>
      </w:r>
      <w:r w:rsidRPr="00195D0E">
        <w:rPr>
          <w:rFonts w:ascii="Times New Roman" w:hAnsi="Times New Roman"/>
        </w:rPr>
        <w:t>овара по  количеству и качеству производится в соответствии</w:t>
      </w:r>
      <w:r>
        <w:rPr>
          <w:rFonts w:ascii="Times New Roman" w:hAnsi="Times New Roman"/>
        </w:rPr>
        <w:t xml:space="preserve"> с Инструкцией «О порядке приемки продукции ПТН и ТНП по количеству», утвержденной постановлением Госарбитража при СМ СССР от 15.06.1965 г. № П-6 (с последующими изменениями и дополнениями), и в соответствии  с Инструкцией «О порядке приемки продукции ПТН и ТНП по качеству», утвержденной </w:t>
      </w:r>
      <w:r>
        <w:rPr>
          <w:rFonts w:ascii="Times New Roman" w:hAnsi="Times New Roman"/>
        </w:rPr>
        <w:lastRenderedPageBreak/>
        <w:t xml:space="preserve">постановлением Госарбитража при СМ СССР от 25.04.1966 г. № П-7 (с последующими изменениями и дополнениями) </w:t>
      </w:r>
      <w:r w:rsidRPr="00D8452F">
        <w:rPr>
          <w:rFonts w:ascii="Times New Roman" w:hAnsi="Times New Roman"/>
        </w:rPr>
        <w:t>с учетом условий настоящего Договора.</w:t>
      </w:r>
    </w:p>
    <w:p w:rsidR="00C47544" w:rsidRPr="00EA2DA8" w:rsidRDefault="00C47544" w:rsidP="00C47544">
      <w:pPr>
        <w:numPr>
          <w:ilvl w:val="1"/>
          <w:numId w:val="1"/>
        </w:numPr>
        <w:tabs>
          <w:tab w:val="left" w:pos="567"/>
        </w:tabs>
        <w:spacing w:after="0"/>
        <w:ind w:right="40"/>
        <w:jc w:val="both"/>
        <w:rPr>
          <w:rFonts w:ascii="Times New Roman" w:hAnsi="Times New Roman"/>
        </w:rPr>
      </w:pPr>
      <w:r w:rsidRPr="00EA2DA8">
        <w:rPr>
          <w:rFonts w:ascii="Times New Roman" w:hAnsi="Times New Roman"/>
        </w:rPr>
        <w:t xml:space="preserve">Покупатель принимает и проверяет Товар по количеству в день поставки Товара, а по качеству не позднее 30 (тридцати) рабочих дней с даты </w:t>
      </w:r>
      <w:r>
        <w:rPr>
          <w:rFonts w:ascii="Times New Roman" w:hAnsi="Times New Roman"/>
        </w:rPr>
        <w:t>поставки</w:t>
      </w:r>
      <w:r w:rsidRPr="00EA2DA8">
        <w:rPr>
          <w:rFonts w:ascii="Times New Roman" w:hAnsi="Times New Roman"/>
        </w:rPr>
        <w:t>.</w:t>
      </w:r>
    </w:p>
    <w:p w:rsidR="00C47544" w:rsidRDefault="00C47544" w:rsidP="00C47544">
      <w:pPr>
        <w:numPr>
          <w:ilvl w:val="1"/>
          <w:numId w:val="1"/>
        </w:numPr>
        <w:tabs>
          <w:tab w:val="left" w:pos="567"/>
        </w:tabs>
        <w:spacing w:after="0"/>
        <w:ind w:right="40"/>
        <w:jc w:val="both"/>
        <w:rPr>
          <w:rFonts w:ascii="Times New Roman" w:hAnsi="Times New Roman"/>
        </w:rPr>
      </w:pPr>
      <w:r w:rsidRPr="00195D0E">
        <w:rPr>
          <w:rFonts w:ascii="Times New Roman" w:hAnsi="Times New Roman"/>
        </w:rPr>
        <w:t>При обнаружении недопоставки Товара по количеству Покупатель вправе потребовать от Поставщика допоставить недостающее количество Товара. При обоснованном требовании Поставщик обязан допоставить Товар в течение 10 (десяти) календарных дней с момента предъявления Покупателем данного требования.</w:t>
      </w:r>
    </w:p>
    <w:p w:rsidR="00C47544" w:rsidRDefault="00C47544" w:rsidP="00C47544">
      <w:pPr>
        <w:numPr>
          <w:ilvl w:val="1"/>
          <w:numId w:val="1"/>
        </w:numPr>
        <w:tabs>
          <w:tab w:val="left" w:pos="567"/>
        </w:tabs>
        <w:spacing w:after="0"/>
        <w:ind w:right="40"/>
        <w:jc w:val="both"/>
        <w:rPr>
          <w:rFonts w:ascii="Times New Roman" w:hAnsi="Times New Roman"/>
        </w:rPr>
      </w:pPr>
      <w:r>
        <w:rPr>
          <w:rFonts w:ascii="Times New Roman" w:hAnsi="Times New Roman"/>
        </w:rPr>
        <w:t>Гарантийный срок на поставляемый Товар, указанный в товаросопроводительных документах, устанавливается производителем. В случае если Поставщик не является производителем поставляемого Товара, требования по гарантии могут быть предъявлены Поставщику.</w:t>
      </w:r>
    </w:p>
    <w:p w:rsidR="00C47544" w:rsidRDefault="00C47544" w:rsidP="00C47544">
      <w:pPr>
        <w:numPr>
          <w:ilvl w:val="1"/>
          <w:numId w:val="1"/>
        </w:numPr>
        <w:tabs>
          <w:tab w:val="left" w:pos="567"/>
        </w:tabs>
        <w:spacing w:after="0"/>
        <w:ind w:right="40"/>
        <w:jc w:val="both"/>
        <w:rPr>
          <w:rFonts w:ascii="Times New Roman" w:hAnsi="Times New Roman"/>
        </w:rPr>
      </w:pPr>
      <w:r w:rsidRPr="00F30FBB">
        <w:rPr>
          <w:rFonts w:ascii="Times New Roman" w:hAnsi="Times New Roman"/>
        </w:rPr>
        <w:t>При обнаружении недостатков по качеству, в том числе в течение гарантийного срока, а также некомплектного Товара Покупатель в течение 5 (пяти) рабочих дней с момента обнаружения недостатков письменно (по факсу или телеграммой) уведомляет об этом Поставщика. Поставщик направляет своего представителя к Покупателю, который совместно с представителем Покупателя составляет акт о некачественном и/или некомплектном Товаре и его замене или доукомплектовании (Акт несоответствия). В случае невыезда Поставщика в течение 10 (десяти) календарных дней, Покупатель имеет право составить Акт несоответствия в одностороннем порядке. При этом Покупатель вправе потребовать от Поставщика устранения выявленных недостатков или замены Товара в течение 10 (десяти) календарных дней с момента составления Акта несоответствия.</w:t>
      </w:r>
    </w:p>
    <w:p w:rsidR="00C47544" w:rsidRPr="00F30FBB" w:rsidRDefault="00C47544" w:rsidP="00C47544">
      <w:pPr>
        <w:numPr>
          <w:ilvl w:val="1"/>
          <w:numId w:val="1"/>
        </w:numPr>
        <w:tabs>
          <w:tab w:val="left" w:pos="567"/>
        </w:tabs>
        <w:spacing w:after="0"/>
        <w:ind w:right="40"/>
        <w:jc w:val="both"/>
        <w:rPr>
          <w:rFonts w:ascii="Times New Roman" w:hAnsi="Times New Roman"/>
        </w:rPr>
      </w:pPr>
      <w:r w:rsidRPr="00F30FBB">
        <w:rPr>
          <w:rFonts w:ascii="Times New Roman" w:hAnsi="Times New Roman"/>
        </w:rPr>
        <w:t>В случае споров о качестве Товара проводится экспертиза за счет Стороны, настаивающей на ее проведении. По итогам проведенной экспертизы, виновная Сторона возмещает другой Стороне стоимость экспертизы в согласованный Сторонами срок</w:t>
      </w:r>
      <w:r>
        <w:rPr>
          <w:rFonts w:ascii="Times New Roman" w:hAnsi="Times New Roman"/>
        </w:rPr>
        <w:t>.</w:t>
      </w:r>
    </w:p>
    <w:p w:rsidR="00C47544" w:rsidRPr="002C5489" w:rsidRDefault="00C47544" w:rsidP="00C47544">
      <w:pPr>
        <w:pStyle w:val="Heading10"/>
        <w:keepNext/>
        <w:keepLines/>
        <w:shd w:val="clear" w:color="auto" w:fill="auto"/>
        <w:spacing w:after="0" w:line="276" w:lineRule="auto"/>
        <w:jc w:val="center"/>
        <w:rPr>
          <w:rFonts w:ascii="Times New Roman" w:hAnsi="Times New Roman"/>
          <w:b/>
          <w:sz w:val="22"/>
          <w:szCs w:val="22"/>
        </w:rPr>
      </w:pPr>
      <w:bookmarkStart w:id="3" w:name="bookmark25"/>
      <w:r w:rsidRPr="002C5489">
        <w:rPr>
          <w:rFonts w:ascii="Times New Roman" w:hAnsi="Times New Roman"/>
          <w:b/>
          <w:sz w:val="22"/>
          <w:szCs w:val="22"/>
        </w:rPr>
        <w:t>4. ЦЕНА ТОВАРА И ПОРЯДОК РАСЧЕТОВ</w:t>
      </w:r>
      <w:bookmarkEnd w:id="3"/>
    </w:p>
    <w:p w:rsidR="00C47544" w:rsidRPr="002C5489" w:rsidRDefault="00C47544" w:rsidP="00C47544">
      <w:pPr>
        <w:tabs>
          <w:tab w:val="left" w:pos="567"/>
        </w:tabs>
        <w:spacing w:after="0"/>
        <w:ind w:right="40"/>
        <w:contextualSpacing/>
        <w:jc w:val="both"/>
        <w:rPr>
          <w:rFonts w:ascii="Times New Roman" w:hAnsi="Times New Roman"/>
        </w:rPr>
      </w:pPr>
      <w:r w:rsidRPr="002C5489">
        <w:rPr>
          <w:rFonts w:ascii="Times New Roman" w:hAnsi="Times New Roman"/>
        </w:rPr>
        <w:t xml:space="preserve">4.1. </w:t>
      </w:r>
      <w:r w:rsidRPr="002C5489">
        <w:rPr>
          <w:rFonts w:ascii="Times New Roman" w:hAnsi="Times New Roman"/>
        </w:rPr>
        <w:tab/>
      </w:r>
      <w:r>
        <w:rPr>
          <w:rFonts w:ascii="Times New Roman" w:hAnsi="Times New Roman"/>
        </w:rPr>
        <w:t xml:space="preserve">Общая стоимость </w:t>
      </w:r>
      <w:r w:rsidRPr="002C5489">
        <w:rPr>
          <w:rFonts w:ascii="Times New Roman" w:hAnsi="Times New Roman"/>
        </w:rPr>
        <w:t>Товара по настоящему Договору</w:t>
      </w:r>
      <w:r>
        <w:rPr>
          <w:rFonts w:ascii="Times New Roman" w:hAnsi="Times New Roman"/>
        </w:rPr>
        <w:t xml:space="preserve"> указывается в </w:t>
      </w:r>
      <w:r w:rsidRPr="00DD4144">
        <w:rPr>
          <w:rFonts w:ascii="Times New Roman" w:hAnsi="Times New Roman"/>
        </w:rPr>
        <w:t>Спецификаци</w:t>
      </w:r>
      <w:r>
        <w:rPr>
          <w:rFonts w:ascii="Times New Roman" w:hAnsi="Times New Roman"/>
        </w:rPr>
        <w:t xml:space="preserve">и </w:t>
      </w:r>
      <w:r>
        <w:rPr>
          <w:rFonts w:ascii="Times New Roman" w:hAnsi="Times New Roman"/>
        </w:rPr>
        <w:br/>
        <w:t>(Приложение №1) к настоящему Договору и составляет</w:t>
      </w:r>
      <w:r w:rsidR="006622EC">
        <w:rPr>
          <w:rFonts w:ascii="Times New Roman" w:hAnsi="Times New Roman"/>
        </w:rPr>
        <w:t xml:space="preserve"> </w:t>
      </w:r>
      <w:r w:rsidR="006622EC">
        <w:rPr>
          <w:rFonts w:ascii="Times New Roman" w:hAnsi="Times New Roman"/>
          <w:b/>
        </w:rPr>
        <w:t>10 </w:t>
      </w:r>
      <w:r w:rsidR="006622EC">
        <w:rPr>
          <w:rFonts w:ascii="Times New Roman" w:hAnsi="Times New Roman"/>
          <w:b/>
          <w:lang w:val="en-US"/>
        </w:rPr>
        <w:t>555 643</w:t>
      </w:r>
      <w:r w:rsidR="006622EC">
        <w:rPr>
          <w:rFonts w:ascii="Times New Roman" w:hAnsi="Times New Roman"/>
          <w:b/>
        </w:rPr>
        <w:t xml:space="preserve"> </w:t>
      </w:r>
      <w:r w:rsidR="006622EC" w:rsidRPr="00C05644">
        <w:rPr>
          <w:rFonts w:ascii="Times New Roman" w:hAnsi="Times New Roman"/>
          <w:b/>
        </w:rPr>
        <w:t>(</w:t>
      </w:r>
      <w:r w:rsidR="006622EC" w:rsidRPr="006622EC">
        <w:rPr>
          <w:rFonts w:ascii="Times New Roman" w:hAnsi="Times New Roman"/>
          <w:b/>
        </w:rPr>
        <w:t>Десять миллионов пятьсот пятьдесят пять тысяч ше</w:t>
      </w:r>
      <w:r w:rsidR="006622EC">
        <w:rPr>
          <w:rFonts w:ascii="Times New Roman" w:hAnsi="Times New Roman"/>
          <w:b/>
        </w:rPr>
        <w:t>стьсот сорок три) рубля</w:t>
      </w:r>
      <w:r w:rsidR="006622EC">
        <w:rPr>
          <w:rFonts w:ascii="Times New Roman" w:hAnsi="Times New Roman"/>
        </w:rPr>
        <w:t xml:space="preserve"> </w:t>
      </w:r>
      <w:r w:rsidR="006622EC">
        <w:rPr>
          <w:rFonts w:ascii="Times New Roman" w:hAnsi="Times New Roman"/>
          <w:b/>
          <w:lang w:val="en-US"/>
        </w:rPr>
        <w:t>2</w:t>
      </w:r>
      <w:r w:rsidR="006622EC">
        <w:rPr>
          <w:rFonts w:ascii="Times New Roman" w:hAnsi="Times New Roman"/>
          <w:b/>
        </w:rPr>
        <w:t>8</w:t>
      </w:r>
      <w:r w:rsidR="006622EC" w:rsidRPr="00C05644">
        <w:rPr>
          <w:rFonts w:ascii="Times New Roman" w:hAnsi="Times New Roman"/>
          <w:b/>
        </w:rPr>
        <w:t xml:space="preserve"> копеек</w:t>
      </w:r>
      <w:r w:rsidR="006622EC">
        <w:rPr>
          <w:rFonts w:ascii="Times New Roman" w:hAnsi="Times New Roman"/>
          <w:color w:val="000000"/>
        </w:rPr>
        <w:t xml:space="preserve">, </w:t>
      </w:r>
      <w:r w:rsidR="006622EC" w:rsidRPr="00496CB3">
        <w:rPr>
          <w:rFonts w:ascii="Times New Roman" w:hAnsi="Times New Roman"/>
          <w:b/>
          <w:color w:val="000000"/>
        </w:rPr>
        <w:t>в том числе НДС (20%), согласно действующему законодательству.</w:t>
      </w:r>
      <w:bookmarkStart w:id="4" w:name="_GoBack"/>
      <w:bookmarkEnd w:id="4"/>
    </w:p>
    <w:p w:rsidR="00C47544" w:rsidRDefault="00C47544" w:rsidP="00C47544">
      <w:pPr>
        <w:numPr>
          <w:ilvl w:val="0"/>
          <w:numId w:val="2"/>
        </w:numPr>
        <w:tabs>
          <w:tab w:val="left" w:pos="567"/>
          <w:tab w:val="left" w:pos="730"/>
        </w:tabs>
        <w:spacing w:after="0"/>
        <w:ind w:right="40"/>
        <w:contextualSpacing/>
        <w:jc w:val="both"/>
        <w:rPr>
          <w:rFonts w:ascii="Times New Roman" w:hAnsi="Times New Roman"/>
        </w:rPr>
      </w:pPr>
      <w:r w:rsidRPr="002C5489">
        <w:rPr>
          <w:rFonts w:ascii="Times New Roman" w:hAnsi="Times New Roman"/>
        </w:rPr>
        <w:t>Оплата Товара по</w:t>
      </w:r>
      <w:r>
        <w:rPr>
          <w:rFonts w:ascii="Times New Roman" w:hAnsi="Times New Roman"/>
        </w:rPr>
        <w:t xml:space="preserve"> настоящему</w:t>
      </w:r>
      <w:r w:rsidRPr="002C5489">
        <w:rPr>
          <w:rFonts w:ascii="Times New Roman" w:hAnsi="Times New Roman"/>
        </w:rPr>
        <w:t xml:space="preserve"> Договору производится в</w:t>
      </w:r>
      <w:r>
        <w:rPr>
          <w:rFonts w:ascii="Times New Roman" w:hAnsi="Times New Roman"/>
        </w:rPr>
        <w:t xml:space="preserve"> порядке, в сроки и по стоимости, указанной в </w:t>
      </w:r>
      <w:r w:rsidRPr="00DD4144">
        <w:rPr>
          <w:rFonts w:ascii="Times New Roman" w:hAnsi="Times New Roman"/>
        </w:rPr>
        <w:t>Спецификаци</w:t>
      </w:r>
      <w:r>
        <w:rPr>
          <w:rFonts w:ascii="Times New Roman" w:hAnsi="Times New Roman"/>
        </w:rPr>
        <w:t xml:space="preserve">и (Приложение №1) к настоящему Договору. </w:t>
      </w:r>
    </w:p>
    <w:p w:rsidR="00C47544" w:rsidRPr="005E6A69" w:rsidRDefault="00C47544" w:rsidP="00C47544">
      <w:pPr>
        <w:numPr>
          <w:ilvl w:val="0"/>
          <w:numId w:val="2"/>
        </w:numPr>
        <w:tabs>
          <w:tab w:val="left" w:pos="567"/>
          <w:tab w:val="left" w:pos="730"/>
        </w:tabs>
        <w:spacing w:after="0"/>
        <w:ind w:right="40"/>
        <w:contextualSpacing/>
        <w:jc w:val="both"/>
        <w:rPr>
          <w:rFonts w:ascii="Times New Roman" w:hAnsi="Times New Roman"/>
        </w:rPr>
      </w:pPr>
      <w:r w:rsidRPr="005E6A69">
        <w:rPr>
          <w:rFonts w:ascii="Times New Roman" w:hAnsi="Times New Roman"/>
        </w:rPr>
        <w:t>Датой оплаты Товара считается дата списания денежных средств</w:t>
      </w:r>
      <w:r w:rsidRPr="00733B0E">
        <w:rPr>
          <w:rStyle w:val="Bodytext3"/>
          <w:rFonts w:eastAsiaTheme="minorEastAsia"/>
          <w:sz w:val="22"/>
        </w:rPr>
        <w:t xml:space="preserve"> с </w:t>
      </w:r>
      <w:r w:rsidRPr="005E6A69">
        <w:rPr>
          <w:rFonts w:ascii="Times New Roman" w:hAnsi="Times New Roman"/>
        </w:rPr>
        <w:t>расчетного счета Покупателя.</w:t>
      </w:r>
    </w:p>
    <w:p w:rsidR="00C47544" w:rsidRDefault="00C47544" w:rsidP="00C47544">
      <w:pPr>
        <w:numPr>
          <w:ilvl w:val="0"/>
          <w:numId w:val="2"/>
        </w:numPr>
        <w:tabs>
          <w:tab w:val="left" w:pos="567"/>
          <w:tab w:val="left" w:pos="726"/>
        </w:tabs>
        <w:spacing w:after="0"/>
        <w:jc w:val="both"/>
        <w:rPr>
          <w:rFonts w:ascii="Times New Roman" w:hAnsi="Times New Roman"/>
        </w:rPr>
      </w:pPr>
      <w:r w:rsidRPr="002C5489">
        <w:rPr>
          <w:rFonts w:ascii="Times New Roman" w:hAnsi="Times New Roman"/>
        </w:rPr>
        <w:t xml:space="preserve">Стоимость </w:t>
      </w:r>
      <w:r>
        <w:rPr>
          <w:rFonts w:ascii="Times New Roman" w:hAnsi="Times New Roman"/>
        </w:rPr>
        <w:t xml:space="preserve">доставки, </w:t>
      </w:r>
      <w:r w:rsidRPr="002C5489">
        <w:rPr>
          <w:rFonts w:ascii="Times New Roman" w:hAnsi="Times New Roman"/>
        </w:rPr>
        <w:t>маркировки,тары и упаковки</w:t>
      </w:r>
      <w:r>
        <w:rPr>
          <w:rFonts w:ascii="Times New Roman" w:hAnsi="Times New Roman"/>
        </w:rPr>
        <w:t xml:space="preserve"> Товара</w:t>
      </w:r>
      <w:r w:rsidRPr="002C5489">
        <w:rPr>
          <w:rFonts w:ascii="Times New Roman" w:hAnsi="Times New Roman"/>
        </w:rPr>
        <w:t xml:space="preserve"> входит в цену Товара.</w:t>
      </w:r>
    </w:p>
    <w:p w:rsidR="00C47544" w:rsidRPr="002C5489" w:rsidRDefault="00C47544" w:rsidP="00C47544">
      <w:pPr>
        <w:pStyle w:val="Heading10"/>
        <w:keepNext/>
        <w:keepLines/>
        <w:shd w:val="clear" w:color="auto" w:fill="auto"/>
        <w:spacing w:after="0" w:line="276" w:lineRule="auto"/>
        <w:jc w:val="center"/>
        <w:rPr>
          <w:rFonts w:ascii="Times New Roman" w:hAnsi="Times New Roman"/>
          <w:b/>
          <w:sz w:val="22"/>
          <w:szCs w:val="22"/>
        </w:rPr>
      </w:pPr>
      <w:bookmarkStart w:id="5" w:name="bookmark26"/>
      <w:r w:rsidRPr="002C5489">
        <w:rPr>
          <w:rFonts w:ascii="Times New Roman" w:hAnsi="Times New Roman"/>
          <w:b/>
          <w:sz w:val="22"/>
          <w:szCs w:val="22"/>
        </w:rPr>
        <w:t>5. ОТВЕТСТВЕННОСТЬ СТОРОН</w:t>
      </w:r>
      <w:bookmarkEnd w:id="5"/>
    </w:p>
    <w:p w:rsidR="00C47544" w:rsidRPr="00610ACF" w:rsidRDefault="00C47544" w:rsidP="00C47544">
      <w:pPr>
        <w:numPr>
          <w:ilvl w:val="0"/>
          <w:numId w:val="3"/>
        </w:numPr>
        <w:tabs>
          <w:tab w:val="left" w:pos="567"/>
        </w:tabs>
        <w:suppressAutoHyphens/>
        <w:spacing w:after="0"/>
        <w:ind w:right="40"/>
        <w:jc w:val="both"/>
        <w:rPr>
          <w:rFonts w:ascii="Times New Roman" w:hAnsi="Times New Roman"/>
        </w:rPr>
      </w:pPr>
      <w:r w:rsidRPr="00610ACF">
        <w:rPr>
          <w:rFonts w:ascii="Times New Roman" w:hAnsi="Times New Roman"/>
        </w:rPr>
        <w:t xml:space="preserve">В случае </w:t>
      </w:r>
      <w:r>
        <w:rPr>
          <w:rFonts w:ascii="Times New Roman" w:hAnsi="Times New Roman"/>
        </w:rPr>
        <w:t xml:space="preserve">нарушения </w:t>
      </w:r>
      <w:r w:rsidRPr="00610ACF">
        <w:rPr>
          <w:rFonts w:ascii="Times New Roman" w:hAnsi="Times New Roman"/>
        </w:rPr>
        <w:t xml:space="preserve"> Поставщиком </w:t>
      </w:r>
      <w:r>
        <w:rPr>
          <w:rFonts w:ascii="Times New Roman" w:hAnsi="Times New Roman"/>
        </w:rPr>
        <w:t xml:space="preserve">любых сроков, установленных для него настоящим Договором, </w:t>
      </w:r>
      <w:r w:rsidRPr="00610ACF">
        <w:rPr>
          <w:rFonts w:ascii="Times New Roman" w:hAnsi="Times New Roman"/>
        </w:rPr>
        <w:t xml:space="preserve">Покупатель вправе потребовать от Поставщика уплатить неустойку в размере 0,05 %  от </w:t>
      </w:r>
      <w:r>
        <w:rPr>
          <w:rFonts w:ascii="Times New Roman" w:hAnsi="Times New Roman"/>
        </w:rPr>
        <w:t>стоимости неисполненного в срок обязательства</w:t>
      </w:r>
      <w:r w:rsidRPr="00610ACF">
        <w:rPr>
          <w:rFonts w:ascii="Times New Roman" w:hAnsi="Times New Roman"/>
        </w:rPr>
        <w:t xml:space="preserve"> за каждый день просрочки </w:t>
      </w:r>
      <w:r>
        <w:rPr>
          <w:rFonts w:ascii="Times New Roman" w:hAnsi="Times New Roman"/>
        </w:rPr>
        <w:t>его исполнения</w:t>
      </w:r>
      <w:r w:rsidRPr="00610ACF">
        <w:rPr>
          <w:rFonts w:ascii="Times New Roman" w:hAnsi="Times New Roman"/>
        </w:rPr>
        <w:t>.</w:t>
      </w:r>
    </w:p>
    <w:p w:rsidR="00C47544" w:rsidRPr="002C5489" w:rsidRDefault="00C47544" w:rsidP="00C47544">
      <w:pPr>
        <w:numPr>
          <w:ilvl w:val="0"/>
          <w:numId w:val="3"/>
        </w:numPr>
        <w:tabs>
          <w:tab w:val="left" w:pos="567"/>
          <w:tab w:val="left" w:pos="726"/>
        </w:tabs>
        <w:spacing w:after="0"/>
        <w:ind w:right="40"/>
        <w:jc w:val="both"/>
        <w:rPr>
          <w:rFonts w:ascii="Times New Roman" w:hAnsi="Times New Roman"/>
        </w:rPr>
      </w:pPr>
      <w:r w:rsidRPr="002C5489">
        <w:rPr>
          <w:rFonts w:ascii="Times New Roman" w:hAnsi="Times New Roman"/>
        </w:rPr>
        <w:t>При поставке Товара, не соответствующего по качеству стандартам, техническим условиям и/или условиям Договора, в том числе в течение гарантийного срока, а также некомплектного Товара, все расходы, связанные с заменой, возвратом или доукомплектованием Товара относятся на Поставщика.</w:t>
      </w:r>
    </w:p>
    <w:p w:rsidR="00C47544" w:rsidRPr="002C5489" w:rsidRDefault="00C47544" w:rsidP="00C47544">
      <w:pPr>
        <w:numPr>
          <w:ilvl w:val="0"/>
          <w:numId w:val="3"/>
        </w:numPr>
        <w:tabs>
          <w:tab w:val="left" w:pos="567"/>
          <w:tab w:val="left" w:pos="726"/>
        </w:tabs>
        <w:spacing w:after="0"/>
        <w:ind w:right="40"/>
        <w:jc w:val="both"/>
        <w:rPr>
          <w:rFonts w:ascii="Times New Roman" w:hAnsi="Times New Roman"/>
        </w:rPr>
      </w:pPr>
      <w:r w:rsidRPr="002C5489">
        <w:rPr>
          <w:rFonts w:ascii="Times New Roman" w:hAnsi="Times New Roman"/>
        </w:rPr>
        <w:t>Уплата неустойки в случае неисполнения или ненадлежащего исполнения обязательств по Договору не освобождает Стороны от исполнения Договора.</w:t>
      </w:r>
    </w:p>
    <w:p w:rsidR="00C47544" w:rsidRPr="002C5489" w:rsidRDefault="00C47544" w:rsidP="00C47544">
      <w:pPr>
        <w:numPr>
          <w:ilvl w:val="0"/>
          <w:numId w:val="3"/>
        </w:numPr>
        <w:tabs>
          <w:tab w:val="left" w:pos="567"/>
          <w:tab w:val="left" w:pos="721"/>
        </w:tabs>
        <w:spacing w:after="0"/>
        <w:ind w:right="40"/>
        <w:jc w:val="both"/>
        <w:rPr>
          <w:rFonts w:ascii="Times New Roman" w:hAnsi="Times New Roman"/>
        </w:rPr>
      </w:pPr>
      <w:r w:rsidRPr="002C5489">
        <w:rPr>
          <w:rFonts w:ascii="Times New Roman" w:hAnsi="Times New Roman"/>
        </w:rPr>
        <w:t>Ни одна из Сторон настоящего Договора не несет ответственности перед другой Стороной за полное или частичное невыполнение своих обязательств по настоящему Договору, обусловленное обстоятельствами, возникшими помимо воли и желания Сторон и которые нельзя предвидеть или избежать (обстоятельства непреодолимой силы), включая объявленную или фактическую войну, гражданские волнения, эпидемии, блокаду, землетрясения, наводнения, оползни и другие стихийные бедствия.</w:t>
      </w:r>
    </w:p>
    <w:p w:rsidR="00C47544" w:rsidRPr="002C5489" w:rsidRDefault="00C47544" w:rsidP="00C47544">
      <w:pPr>
        <w:numPr>
          <w:ilvl w:val="0"/>
          <w:numId w:val="3"/>
        </w:numPr>
        <w:tabs>
          <w:tab w:val="left" w:pos="567"/>
          <w:tab w:val="left" w:pos="736"/>
        </w:tabs>
        <w:spacing w:after="0"/>
        <w:ind w:right="40"/>
        <w:jc w:val="both"/>
        <w:rPr>
          <w:rFonts w:ascii="Times New Roman" w:hAnsi="Times New Roman"/>
        </w:rPr>
      </w:pPr>
      <w:r w:rsidRPr="002C5489">
        <w:rPr>
          <w:rFonts w:ascii="Times New Roman" w:hAnsi="Times New Roman"/>
        </w:rPr>
        <w:t>Сторона, которая не исполняет своего обязательства вследствие действия обстоятельств непреодолимой силы, должна немедленно, с момента возникновения обстоятельств непреодолимой силы, известить другую Сторону о препятствии и его влиянии на исполнение обязательств по Договору.</w:t>
      </w:r>
    </w:p>
    <w:p w:rsidR="00C47544" w:rsidRPr="002C5489" w:rsidRDefault="00C47544" w:rsidP="00C47544">
      <w:pPr>
        <w:pStyle w:val="Heading10"/>
        <w:keepNext/>
        <w:keepLines/>
        <w:shd w:val="clear" w:color="auto" w:fill="auto"/>
        <w:spacing w:after="0" w:line="276" w:lineRule="auto"/>
        <w:jc w:val="center"/>
        <w:rPr>
          <w:rFonts w:ascii="Times New Roman" w:hAnsi="Times New Roman"/>
          <w:b/>
          <w:sz w:val="22"/>
          <w:szCs w:val="22"/>
        </w:rPr>
      </w:pPr>
      <w:bookmarkStart w:id="6" w:name="bookmark27"/>
      <w:r w:rsidRPr="002C5489">
        <w:rPr>
          <w:rFonts w:ascii="Times New Roman" w:hAnsi="Times New Roman"/>
          <w:b/>
          <w:sz w:val="22"/>
          <w:szCs w:val="22"/>
        </w:rPr>
        <w:t>6. ПОРЯДОК РАЗРЕШЕНИЯ СПОРОВ</w:t>
      </w:r>
      <w:bookmarkEnd w:id="6"/>
    </w:p>
    <w:p w:rsidR="00C47544" w:rsidRPr="002C5489" w:rsidRDefault="00C47544" w:rsidP="00C47544">
      <w:pPr>
        <w:numPr>
          <w:ilvl w:val="0"/>
          <w:numId w:val="4"/>
        </w:numPr>
        <w:tabs>
          <w:tab w:val="left" w:pos="567"/>
        </w:tabs>
        <w:spacing w:after="0"/>
        <w:ind w:right="40"/>
        <w:jc w:val="both"/>
        <w:rPr>
          <w:rFonts w:ascii="Times New Roman" w:hAnsi="Times New Roman"/>
        </w:rPr>
      </w:pPr>
      <w:r w:rsidRPr="002C5489">
        <w:rPr>
          <w:rFonts w:ascii="Times New Roman" w:hAnsi="Times New Roman"/>
        </w:rPr>
        <w:t>Стороны договорились, что все споры и разногласия, возникающие между Сторонами по настоящему Договору, разрешаются путем переговоров.</w:t>
      </w:r>
    </w:p>
    <w:p w:rsidR="00C47544" w:rsidRPr="00E55ABF" w:rsidRDefault="00C47544" w:rsidP="00C47544">
      <w:pPr>
        <w:numPr>
          <w:ilvl w:val="0"/>
          <w:numId w:val="4"/>
        </w:numPr>
        <w:tabs>
          <w:tab w:val="left" w:pos="567"/>
        </w:tabs>
        <w:spacing w:after="0"/>
        <w:ind w:right="40"/>
        <w:jc w:val="both"/>
        <w:rPr>
          <w:rFonts w:ascii="Times New Roman" w:hAnsi="Times New Roman"/>
        </w:rPr>
      </w:pPr>
      <w:r w:rsidRPr="002C5489">
        <w:rPr>
          <w:rFonts w:ascii="Times New Roman" w:hAnsi="Times New Roman"/>
        </w:rPr>
        <w:t>Неурегулированные Сторонами спорные вопросы подлежат рассмотрению в суде</w:t>
      </w:r>
      <w:r>
        <w:rPr>
          <w:rFonts w:ascii="Times New Roman" w:hAnsi="Times New Roman"/>
        </w:rPr>
        <w:t>бном порядке в соответствии с действующим законодательством Российской Федерации</w:t>
      </w:r>
      <w:r w:rsidRPr="002C5489">
        <w:rPr>
          <w:rFonts w:ascii="Times New Roman" w:hAnsi="Times New Roman"/>
        </w:rPr>
        <w:t>.</w:t>
      </w:r>
    </w:p>
    <w:p w:rsidR="00C47544" w:rsidRPr="002C5489" w:rsidRDefault="00C47544" w:rsidP="00C47544">
      <w:pPr>
        <w:pStyle w:val="Heading10"/>
        <w:keepNext/>
        <w:keepLines/>
        <w:shd w:val="clear" w:color="auto" w:fill="auto"/>
        <w:tabs>
          <w:tab w:val="left" w:pos="567"/>
        </w:tabs>
        <w:spacing w:after="0" w:line="276" w:lineRule="auto"/>
        <w:jc w:val="center"/>
        <w:rPr>
          <w:rFonts w:ascii="Times New Roman" w:hAnsi="Times New Roman"/>
          <w:b/>
          <w:sz w:val="22"/>
          <w:szCs w:val="22"/>
        </w:rPr>
      </w:pPr>
      <w:bookmarkStart w:id="7" w:name="bookmark28"/>
      <w:r w:rsidRPr="002C5489">
        <w:rPr>
          <w:rFonts w:ascii="Times New Roman" w:hAnsi="Times New Roman"/>
          <w:b/>
          <w:sz w:val="22"/>
          <w:szCs w:val="22"/>
        </w:rPr>
        <w:lastRenderedPageBreak/>
        <w:t>7. ПРОЧИЕ УСЛОВИЯ</w:t>
      </w:r>
      <w:bookmarkEnd w:id="7"/>
    </w:p>
    <w:p w:rsidR="00C47544" w:rsidRPr="002C5489" w:rsidRDefault="00C47544" w:rsidP="00C47544">
      <w:pPr>
        <w:numPr>
          <w:ilvl w:val="0"/>
          <w:numId w:val="5"/>
        </w:numPr>
        <w:tabs>
          <w:tab w:val="left" w:pos="567"/>
        </w:tabs>
        <w:spacing w:after="0"/>
        <w:ind w:right="40"/>
        <w:jc w:val="both"/>
        <w:rPr>
          <w:rFonts w:ascii="Times New Roman" w:hAnsi="Times New Roman"/>
        </w:rPr>
      </w:pPr>
      <w:r w:rsidRPr="002C5489">
        <w:rPr>
          <w:rFonts w:ascii="Times New Roman" w:hAnsi="Times New Roman"/>
        </w:rPr>
        <w:t>Любые изменения и дополнения к настоящему Договору действительны при условии, если они подписаны уполномоченными на то представителями Сторон</w:t>
      </w:r>
      <w:r w:rsidRPr="009948D3">
        <w:rPr>
          <w:rFonts w:ascii="Times New Roman" w:hAnsi="Times New Roman"/>
        </w:rPr>
        <w:t>и заверены печатями обеих Сторон</w:t>
      </w:r>
      <w:r w:rsidRPr="002C5489">
        <w:rPr>
          <w:rFonts w:ascii="Times New Roman" w:hAnsi="Times New Roman"/>
        </w:rPr>
        <w:t>.</w:t>
      </w:r>
    </w:p>
    <w:p w:rsidR="00C47544" w:rsidRPr="00F37D9B" w:rsidRDefault="00C47544" w:rsidP="00C47544">
      <w:pPr>
        <w:numPr>
          <w:ilvl w:val="0"/>
          <w:numId w:val="5"/>
        </w:numPr>
        <w:tabs>
          <w:tab w:val="left" w:pos="567"/>
        </w:tabs>
        <w:suppressAutoHyphens/>
        <w:spacing w:after="0"/>
        <w:ind w:right="40"/>
        <w:jc w:val="both"/>
        <w:rPr>
          <w:rFonts w:ascii="Times New Roman" w:hAnsi="Times New Roman"/>
        </w:rPr>
      </w:pPr>
      <w:r w:rsidRPr="00610ACF">
        <w:rPr>
          <w:rFonts w:ascii="Times New Roman" w:hAnsi="Times New Roman"/>
        </w:rPr>
        <w:t>Настоящий Договор вступает в силу с момента его подписания</w:t>
      </w:r>
      <w:r w:rsidR="0061735B">
        <w:rPr>
          <w:rFonts w:ascii="Times New Roman" w:hAnsi="Times New Roman"/>
        </w:rPr>
        <w:t xml:space="preserve"> обеими Сторонами и действует</w:t>
      </w:r>
      <w:r>
        <w:rPr>
          <w:rFonts w:ascii="Times New Roman" w:hAnsi="Times New Roman"/>
        </w:rPr>
        <w:t xml:space="preserve"> </w:t>
      </w:r>
      <w:r w:rsidR="0061735B">
        <w:rPr>
          <w:rFonts w:ascii="Times New Roman" w:hAnsi="Times New Roman"/>
        </w:rPr>
        <w:t xml:space="preserve">до 31.12.2020 года до </w:t>
      </w:r>
      <w:r>
        <w:rPr>
          <w:rFonts w:ascii="Times New Roman" w:hAnsi="Times New Roman"/>
        </w:rPr>
        <w:t>полного исполнения Сторонами принятых на себя обязательств</w:t>
      </w:r>
      <w:r w:rsidRPr="00610ACF">
        <w:rPr>
          <w:rFonts w:ascii="Times New Roman" w:hAnsi="Times New Roman"/>
        </w:rPr>
        <w:t>.</w:t>
      </w:r>
    </w:p>
    <w:p w:rsidR="00C47544" w:rsidRPr="002C5489" w:rsidRDefault="00C47544" w:rsidP="00C47544">
      <w:pPr>
        <w:numPr>
          <w:ilvl w:val="0"/>
          <w:numId w:val="5"/>
        </w:numPr>
        <w:tabs>
          <w:tab w:val="left" w:pos="567"/>
        </w:tabs>
        <w:spacing w:after="0"/>
        <w:ind w:right="40"/>
        <w:jc w:val="both"/>
        <w:rPr>
          <w:rFonts w:ascii="Times New Roman" w:hAnsi="Times New Roman"/>
        </w:rPr>
      </w:pPr>
      <w:r w:rsidRPr="002C5489">
        <w:rPr>
          <w:rFonts w:ascii="Times New Roman" w:hAnsi="Times New Roman"/>
        </w:rPr>
        <w:t xml:space="preserve">Договор может быть досрочно расторгнут Покупателем в одностороннем порядке в случае неисполнения или ненадлежащего исполнения Договора Поставщиком. При этом Покупатель должен письменно известить Поставщика о расторжении </w:t>
      </w:r>
      <w:r>
        <w:rPr>
          <w:rFonts w:ascii="Times New Roman" w:hAnsi="Times New Roman"/>
        </w:rPr>
        <w:t>настоящего Д</w:t>
      </w:r>
      <w:r w:rsidRPr="002C5489">
        <w:rPr>
          <w:rFonts w:ascii="Times New Roman" w:hAnsi="Times New Roman"/>
        </w:rPr>
        <w:t>оговора не менее чем за 10 (десять) календарных дней до предполагаемой даты расторжения.</w:t>
      </w:r>
    </w:p>
    <w:p w:rsidR="00C47544" w:rsidRPr="002C5489" w:rsidRDefault="00C47544" w:rsidP="00C47544">
      <w:pPr>
        <w:numPr>
          <w:ilvl w:val="0"/>
          <w:numId w:val="5"/>
        </w:numPr>
        <w:tabs>
          <w:tab w:val="left" w:pos="567"/>
        </w:tabs>
        <w:spacing w:after="0"/>
        <w:ind w:right="40"/>
        <w:jc w:val="both"/>
        <w:rPr>
          <w:rFonts w:ascii="Times New Roman" w:hAnsi="Times New Roman"/>
        </w:rPr>
      </w:pPr>
      <w:r w:rsidRPr="002C5489">
        <w:rPr>
          <w:rFonts w:ascii="Times New Roman" w:hAnsi="Times New Roman"/>
        </w:rPr>
        <w:t xml:space="preserve">Стороны условились о том, что </w:t>
      </w:r>
      <w:r>
        <w:rPr>
          <w:rFonts w:ascii="Times New Roman" w:hAnsi="Times New Roman"/>
        </w:rPr>
        <w:t xml:space="preserve">сам Договор и </w:t>
      </w:r>
      <w:r w:rsidRPr="002C5489">
        <w:rPr>
          <w:rFonts w:ascii="Times New Roman" w:hAnsi="Times New Roman"/>
        </w:rPr>
        <w:t>документы, которыми они будут обмениваться в процессе выполнения настоящего Договора, переданные по факсимильной или электронной связи в отсканированном виде, признаются имеющими юридическую силу, при этом Стороны обязуются направить оригиналы этих документов второй Стороне в течение месяца.</w:t>
      </w:r>
    </w:p>
    <w:p w:rsidR="00C47544" w:rsidRPr="002C5489" w:rsidRDefault="00C47544" w:rsidP="00C47544">
      <w:pPr>
        <w:numPr>
          <w:ilvl w:val="0"/>
          <w:numId w:val="5"/>
        </w:numPr>
        <w:tabs>
          <w:tab w:val="left" w:pos="567"/>
        </w:tabs>
        <w:spacing w:after="0"/>
        <w:ind w:right="40"/>
        <w:jc w:val="both"/>
        <w:rPr>
          <w:rFonts w:ascii="Times New Roman" w:hAnsi="Times New Roman"/>
        </w:rPr>
      </w:pPr>
      <w:r w:rsidRPr="002C5489">
        <w:rPr>
          <w:rFonts w:ascii="Times New Roman" w:hAnsi="Times New Roman"/>
        </w:rPr>
        <w:t>Во всем, что не предусмотрено настоящим Договором, Стороны руководствуются действующим законодательством РФ.</w:t>
      </w:r>
    </w:p>
    <w:p w:rsidR="00C47544" w:rsidRDefault="00C47544" w:rsidP="00C47544">
      <w:pPr>
        <w:numPr>
          <w:ilvl w:val="0"/>
          <w:numId w:val="5"/>
        </w:numPr>
        <w:tabs>
          <w:tab w:val="left" w:pos="567"/>
        </w:tabs>
        <w:spacing w:after="0"/>
        <w:ind w:right="40"/>
        <w:jc w:val="both"/>
        <w:rPr>
          <w:rFonts w:ascii="Times New Roman" w:hAnsi="Times New Roman"/>
        </w:rPr>
      </w:pPr>
      <w:r w:rsidRPr="002C5489">
        <w:rPr>
          <w:rFonts w:ascii="Times New Roman" w:hAnsi="Times New Roman"/>
        </w:rPr>
        <w:t>Договор составлен в двух экземплярах, имеющих равную юридическую силу, по одному для каждой из Сторон.</w:t>
      </w:r>
    </w:p>
    <w:p w:rsidR="00C47544" w:rsidRDefault="00C47544" w:rsidP="00C47544">
      <w:pPr>
        <w:numPr>
          <w:ilvl w:val="0"/>
          <w:numId w:val="5"/>
        </w:numPr>
        <w:tabs>
          <w:tab w:val="left" w:pos="567"/>
        </w:tabs>
        <w:spacing w:after="0"/>
        <w:ind w:right="40"/>
        <w:jc w:val="both"/>
        <w:rPr>
          <w:rFonts w:ascii="Times New Roman" w:hAnsi="Times New Roman"/>
        </w:rPr>
      </w:pPr>
      <w:r w:rsidRPr="00C5655D">
        <w:rPr>
          <w:rFonts w:ascii="Times New Roman" w:hAnsi="Times New Roman"/>
        </w:rPr>
        <w:t>В случае изменений в цепочке собственников Поставщика, включая бенефициаров, (в том числе конечных), и (или) в исполнительных органах Поставщика последний представляет Покупателю информацию об изменениях по адресу электронной почты</w:t>
      </w:r>
      <w:r>
        <w:rPr>
          <w:rFonts w:ascii="Times New Roman" w:hAnsi="Times New Roman"/>
        </w:rPr>
        <w:t xml:space="preserve"> </w:t>
      </w:r>
      <w:r w:rsidR="00C66037">
        <w:rPr>
          <w:rFonts w:ascii="Times New Roman" w:hAnsi="Times New Roman"/>
          <w:lang w:val="en-US"/>
        </w:rPr>
        <w:t>A</w:t>
      </w:r>
      <w:r w:rsidR="007B21E6" w:rsidRPr="007B21E6">
        <w:rPr>
          <w:rFonts w:ascii="Times New Roman" w:hAnsi="Times New Roman"/>
        </w:rPr>
        <w:t>.</w:t>
      </w:r>
      <w:proofErr w:type="spellStart"/>
      <w:r w:rsidR="00C66037">
        <w:rPr>
          <w:rFonts w:ascii="Times New Roman" w:hAnsi="Times New Roman"/>
          <w:lang w:val="en-US"/>
        </w:rPr>
        <w:t>Fefilov</w:t>
      </w:r>
      <w:proofErr w:type="spellEnd"/>
      <w:r w:rsidRPr="00A40716">
        <w:rPr>
          <w:rFonts w:ascii="Times New Roman" w:hAnsi="Times New Roman"/>
        </w:rPr>
        <w:t>@</w:t>
      </w:r>
      <w:proofErr w:type="spellStart"/>
      <w:r>
        <w:rPr>
          <w:rFonts w:ascii="Times New Roman" w:hAnsi="Times New Roman"/>
          <w:lang w:val="en-US"/>
        </w:rPr>
        <w:t>udmgas</w:t>
      </w:r>
      <w:proofErr w:type="spellEnd"/>
      <w:r w:rsidRPr="00A40716">
        <w:rPr>
          <w:rFonts w:ascii="Times New Roman" w:hAnsi="Times New Roman"/>
        </w:rPr>
        <w:t>.</w:t>
      </w:r>
      <w:proofErr w:type="spellStart"/>
      <w:r>
        <w:rPr>
          <w:rFonts w:ascii="Times New Roman" w:hAnsi="Times New Roman"/>
          <w:lang w:val="en-US"/>
        </w:rPr>
        <w:t>udm</w:t>
      </w:r>
      <w:proofErr w:type="spellEnd"/>
      <w:r w:rsidRPr="00A40716">
        <w:rPr>
          <w:rFonts w:ascii="Times New Roman" w:hAnsi="Times New Roman"/>
        </w:rPr>
        <w:t>.</w:t>
      </w:r>
      <w:proofErr w:type="spellStart"/>
      <w:r>
        <w:rPr>
          <w:rFonts w:ascii="Times New Roman" w:hAnsi="Times New Roman"/>
          <w:lang w:val="en-US"/>
        </w:rPr>
        <w:t>ru</w:t>
      </w:r>
      <w:proofErr w:type="spellEnd"/>
      <w:r w:rsidRPr="00C5655D">
        <w:rPr>
          <w:rFonts w:ascii="Times New Roman" w:hAnsi="Times New Roman"/>
        </w:rPr>
        <w:t xml:space="preserve"> в течение 3 (трех) календарных дней после таких изменений с подтверждением соответствующими документами, а также предоставляет согласие на обработку их персональных данных в соответствии с Федеральным законом от 27 июля 2006 г. № 152-ФЗ  «О персональных данных».</w:t>
      </w:r>
    </w:p>
    <w:p w:rsidR="00C47544" w:rsidRDefault="00C47544" w:rsidP="00C47544">
      <w:pPr>
        <w:numPr>
          <w:ilvl w:val="0"/>
          <w:numId w:val="5"/>
        </w:numPr>
        <w:tabs>
          <w:tab w:val="left" w:pos="567"/>
        </w:tabs>
        <w:spacing w:after="0"/>
        <w:ind w:right="40"/>
        <w:jc w:val="both"/>
        <w:rPr>
          <w:rFonts w:ascii="Times New Roman" w:hAnsi="Times New Roman"/>
        </w:rPr>
      </w:pPr>
      <w:r>
        <w:rPr>
          <w:rFonts w:ascii="Times New Roman" w:hAnsi="Times New Roman"/>
        </w:rPr>
        <w:t xml:space="preserve">Покупатель вправе в одностороннем порядке отказаться от исполнения Договора в случае неисполнения Поставщиком обязанности, предусмотренной пунктом 7.7. настоящего Договора. В этом случае настоящий Договор считается расторгнутым </w:t>
      </w:r>
      <w:proofErr w:type="gramStart"/>
      <w:r>
        <w:rPr>
          <w:rFonts w:ascii="Times New Roman" w:hAnsi="Times New Roman"/>
        </w:rPr>
        <w:t>с даты получения</w:t>
      </w:r>
      <w:proofErr w:type="gramEnd"/>
      <w:r>
        <w:rPr>
          <w:rFonts w:ascii="Times New Roman" w:hAnsi="Times New Roman"/>
        </w:rPr>
        <w:t xml:space="preserve"> Поставщиком письменного уведомления Покупателя об отказе от исполнения Договора или с иной даты, указанной в таком уведомлении.</w:t>
      </w:r>
    </w:p>
    <w:p w:rsidR="00C47544" w:rsidRDefault="00C47544" w:rsidP="00C47544">
      <w:pPr>
        <w:tabs>
          <w:tab w:val="left" w:pos="567"/>
          <w:tab w:val="left" w:pos="700"/>
        </w:tabs>
        <w:spacing w:after="0" w:line="317" w:lineRule="exact"/>
        <w:ind w:right="-2"/>
        <w:jc w:val="center"/>
        <w:rPr>
          <w:rFonts w:ascii="Times New Roman" w:hAnsi="Times New Roman"/>
          <w:b/>
        </w:rPr>
      </w:pPr>
      <w:r w:rsidRPr="00754C56">
        <w:rPr>
          <w:rFonts w:ascii="Times New Roman" w:hAnsi="Times New Roman"/>
          <w:b/>
        </w:rPr>
        <w:t>8. РЕКВИЗИТЫ И ПОДПИСИ СТОРОН</w:t>
      </w:r>
      <w:bookmarkEnd w:id="2"/>
    </w:p>
    <w:tbl>
      <w:tblPr>
        <w:tblW w:w="10132" w:type="dxa"/>
        <w:tblInd w:w="324" w:type="dxa"/>
        <w:tblLook w:val="0000" w:firstRow="0" w:lastRow="0" w:firstColumn="0" w:lastColumn="0" w:noHBand="0" w:noVBand="0"/>
      </w:tblPr>
      <w:tblGrid>
        <w:gridCol w:w="4410"/>
        <w:gridCol w:w="5722"/>
      </w:tblGrid>
      <w:tr w:rsidR="00C47544" w:rsidTr="00C66037">
        <w:trPr>
          <w:trHeight w:val="1080"/>
        </w:trPr>
        <w:tc>
          <w:tcPr>
            <w:tcW w:w="4410" w:type="dxa"/>
          </w:tcPr>
          <w:p w:rsidR="00C47544" w:rsidRDefault="00C47544" w:rsidP="00423BBA">
            <w:pPr>
              <w:tabs>
                <w:tab w:val="left" w:pos="1140"/>
              </w:tabs>
              <w:spacing w:after="0" w:line="240" w:lineRule="auto"/>
              <w:rPr>
                <w:rFonts w:ascii="Times New Roman" w:hAnsi="Times New Roman"/>
              </w:rPr>
            </w:pPr>
          </w:p>
          <w:p w:rsidR="00C47544" w:rsidRDefault="00C47544" w:rsidP="00423BBA">
            <w:pPr>
              <w:tabs>
                <w:tab w:val="left" w:pos="1140"/>
              </w:tabs>
              <w:spacing w:after="0" w:line="240" w:lineRule="auto"/>
              <w:rPr>
                <w:rFonts w:ascii="Times New Roman" w:hAnsi="Times New Roman"/>
              </w:rPr>
            </w:pPr>
            <w:r w:rsidRPr="0041780C">
              <w:rPr>
                <w:rFonts w:ascii="Times New Roman" w:hAnsi="Times New Roman"/>
              </w:rPr>
              <w:t xml:space="preserve">«ПОКУПАТЕЛЬ»: </w:t>
            </w:r>
            <w:r>
              <w:rPr>
                <w:rFonts w:ascii="Times New Roman" w:hAnsi="Times New Roman"/>
              </w:rPr>
              <w:tab/>
            </w:r>
            <w:r>
              <w:rPr>
                <w:rFonts w:ascii="Times New Roman" w:hAnsi="Times New Roman"/>
              </w:rPr>
              <w:tab/>
            </w:r>
            <w:r>
              <w:rPr>
                <w:rFonts w:ascii="Times New Roman" w:hAnsi="Times New Roman"/>
              </w:rPr>
              <w:tab/>
            </w:r>
          </w:p>
          <w:p w:rsidR="00C47544" w:rsidRPr="0041780C" w:rsidRDefault="00C47544" w:rsidP="00423BBA">
            <w:pPr>
              <w:tabs>
                <w:tab w:val="left" w:pos="1140"/>
              </w:tabs>
              <w:spacing w:after="0" w:line="240" w:lineRule="auto"/>
              <w:rPr>
                <w:rFonts w:ascii="Times New Roman" w:hAnsi="Times New Roman"/>
              </w:rPr>
            </w:pPr>
            <w:r>
              <w:rPr>
                <w:rFonts w:ascii="Times New Roman" w:hAnsi="Times New Roman"/>
              </w:rPr>
              <w:t>АО «Газпром газораспределение Ижевск»</w:t>
            </w:r>
          </w:p>
          <w:p w:rsidR="00C47544" w:rsidRPr="0041780C" w:rsidRDefault="002531B0" w:rsidP="00423BBA">
            <w:pPr>
              <w:spacing w:after="0" w:line="240" w:lineRule="auto"/>
              <w:rPr>
                <w:rFonts w:ascii="Times New Roman" w:hAnsi="Times New Roman"/>
              </w:rPr>
            </w:pPr>
            <w:r>
              <w:rPr>
                <w:rFonts w:ascii="Times New Roman" w:hAnsi="Times New Roman"/>
              </w:rPr>
              <w:t xml:space="preserve">ИНН </w:t>
            </w:r>
            <w:r w:rsidR="00C47544" w:rsidRPr="005E64C4">
              <w:rPr>
                <w:rFonts w:ascii="Times New Roman" w:hAnsi="Times New Roman"/>
              </w:rPr>
              <w:t>1826000260</w:t>
            </w:r>
            <w:r w:rsidR="00C47544">
              <w:rPr>
                <w:rFonts w:ascii="Times New Roman" w:hAnsi="Times New Roman"/>
              </w:rPr>
              <w:t xml:space="preserve">/ </w:t>
            </w:r>
            <w:r>
              <w:rPr>
                <w:rFonts w:ascii="Times New Roman" w:hAnsi="Times New Roman"/>
              </w:rPr>
              <w:t xml:space="preserve">КПП </w:t>
            </w:r>
            <w:r w:rsidR="00C47544" w:rsidRPr="005E64C4">
              <w:rPr>
                <w:rFonts w:ascii="Times New Roman" w:hAnsi="Times New Roman"/>
              </w:rPr>
              <w:t>183</w:t>
            </w:r>
            <w:r w:rsidR="00C47544">
              <w:rPr>
                <w:rFonts w:ascii="Times New Roman" w:hAnsi="Times New Roman"/>
              </w:rPr>
              <w:t>101</w:t>
            </w:r>
            <w:r w:rsidR="00C47544" w:rsidRPr="005E64C4">
              <w:rPr>
                <w:rFonts w:ascii="Times New Roman" w:hAnsi="Times New Roman"/>
              </w:rPr>
              <w:t>001</w:t>
            </w:r>
            <w:r w:rsidR="00C47544" w:rsidRPr="005E64C4">
              <w:rPr>
                <w:rFonts w:ascii="Times New Roman" w:hAnsi="Times New Roman"/>
              </w:rPr>
              <w:tab/>
            </w:r>
          </w:p>
          <w:p w:rsidR="00C47544" w:rsidRPr="0041780C" w:rsidRDefault="00C47544" w:rsidP="00423BBA">
            <w:pPr>
              <w:spacing w:after="0" w:line="240" w:lineRule="auto"/>
              <w:rPr>
                <w:rFonts w:ascii="Times New Roman" w:hAnsi="Times New Roman"/>
              </w:rPr>
            </w:pPr>
            <w:r w:rsidRPr="005E64C4">
              <w:rPr>
                <w:rFonts w:ascii="Times New Roman" w:hAnsi="Times New Roman"/>
              </w:rPr>
              <w:t>Юридический адрес:</w:t>
            </w:r>
            <w:r w:rsidRPr="005E64C4">
              <w:rPr>
                <w:rFonts w:ascii="Times New Roman" w:hAnsi="Times New Roman"/>
              </w:rPr>
              <w:tab/>
            </w:r>
            <w:r w:rsidRPr="005E64C4">
              <w:rPr>
                <w:rFonts w:ascii="Times New Roman" w:hAnsi="Times New Roman"/>
              </w:rPr>
              <w:tab/>
            </w:r>
            <w:r w:rsidRPr="005E64C4">
              <w:rPr>
                <w:rFonts w:ascii="Times New Roman" w:hAnsi="Times New Roman"/>
              </w:rPr>
              <w:br/>
              <w:t xml:space="preserve">426008, </w:t>
            </w:r>
            <w:r w:rsidRPr="0041780C">
              <w:rPr>
                <w:rFonts w:ascii="Times New Roman" w:hAnsi="Times New Roman"/>
              </w:rPr>
              <w:t xml:space="preserve">Удмуртская Республика, </w:t>
            </w:r>
            <w:r>
              <w:rPr>
                <w:rFonts w:ascii="Times New Roman" w:hAnsi="Times New Roman"/>
              </w:rPr>
              <w:tab/>
            </w:r>
          </w:p>
          <w:p w:rsidR="00C47544" w:rsidRPr="005E64C4" w:rsidRDefault="00C47544" w:rsidP="00423BBA">
            <w:pPr>
              <w:spacing w:after="0" w:line="240" w:lineRule="auto"/>
              <w:rPr>
                <w:rFonts w:ascii="Times New Roman" w:hAnsi="Times New Roman"/>
              </w:rPr>
            </w:pPr>
            <w:r w:rsidRPr="0041780C">
              <w:rPr>
                <w:rFonts w:ascii="Times New Roman" w:hAnsi="Times New Roman"/>
              </w:rPr>
              <w:t>г. Ижевск, ул. Коммунаров, 359</w:t>
            </w:r>
            <w:r>
              <w:rPr>
                <w:rFonts w:ascii="Times New Roman" w:hAnsi="Times New Roman"/>
              </w:rPr>
              <w:br/>
            </w:r>
            <w:r w:rsidRPr="005E64C4">
              <w:rPr>
                <w:rFonts w:ascii="Times New Roman" w:hAnsi="Times New Roman"/>
              </w:rPr>
              <w:t>Почтовый адрес:</w:t>
            </w:r>
            <w:r w:rsidRPr="005E64C4">
              <w:rPr>
                <w:rFonts w:ascii="Times New Roman" w:hAnsi="Times New Roman"/>
              </w:rPr>
              <w:tab/>
            </w:r>
            <w:r w:rsidRPr="005E64C4">
              <w:rPr>
                <w:rFonts w:ascii="Times New Roman" w:hAnsi="Times New Roman"/>
              </w:rPr>
              <w:tab/>
            </w:r>
            <w:r w:rsidRPr="005E64C4">
              <w:rPr>
                <w:rFonts w:ascii="Times New Roman" w:hAnsi="Times New Roman"/>
              </w:rPr>
              <w:tab/>
            </w:r>
          </w:p>
          <w:p w:rsidR="00C47544" w:rsidRDefault="00C47544" w:rsidP="00423BBA">
            <w:pPr>
              <w:spacing w:after="0" w:line="240" w:lineRule="auto"/>
              <w:rPr>
                <w:rFonts w:ascii="Times New Roman" w:hAnsi="Times New Roman"/>
              </w:rPr>
            </w:pPr>
            <w:r w:rsidRPr="005E64C4">
              <w:rPr>
                <w:rFonts w:ascii="Times New Roman" w:hAnsi="Times New Roman"/>
              </w:rPr>
              <w:t xml:space="preserve">426008, </w:t>
            </w:r>
            <w:r w:rsidRPr="0041780C">
              <w:rPr>
                <w:rFonts w:ascii="Times New Roman" w:hAnsi="Times New Roman"/>
              </w:rPr>
              <w:t>Удмуртская Республика,</w:t>
            </w:r>
            <w:r w:rsidRPr="005E64C4">
              <w:rPr>
                <w:rFonts w:ascii="Times New Roman" w:hAnsi="Times New Roman"/>
              </w:rPr>
              <w:tab/>
            </w:r>
          </w:p>
          <w:p w:rsidR="00C47544" w:rsidRPr="005E64C4" w:rsidRDefault="00C47544" w:rsidP="00423BBA">
            <w:pPr>
              <w:tabs>
                <w:tab w:val="left" w:pos="1140"/>
              </w:tabs>
              <w:spacing w:after="0" w:line="240" w:lineRule="auto"/>
              <w:rPr>
                <w:rFonts w:ascii="Times New Roman" w:hAnsi="Times New Roman"/>
              </w:rPr>
            </w:pPr>
            <w:r w:rsidRPr="0041780C">
              <w:rPr>
                <w:rFonts w:ascii="Times New Roman" w:hAnsi="Times New Roman"/>
              </w:rPr>
              <w:t>г. Ижевск, ул. Коммунаров, 359</w:t>
            </w:r>
            <w:r w:rsidRPr="005E64C4">
              <w:rPr>
                <w:rFonts w:ascii="Times New Roman" w:hAnsi="Times New Roman"/>
              </w:rPr>
              <w:tab/>
            </w:r>
          </w:p>
          <w:p w:rsidR="00C47544" w:rsidRDefault="00C47544" w:rsidP="00423BBA">
            <w:pPr>
              <w:spacing w:after="0" w:line="240" w:lineRule="auto"/>
              <w:rPr>
                <w:rFonts w:ascii="Times New Roman" w:hAnsi="Times New Roman"/>
              </w:rPr>
            </w:pPr>
            <w:r w:rsidRPr="005E64C4">
              <w:rPr>
                <w:rFonts w:ascii="Times New Roman" w:hAnsi="Times New Roman"/>
              </w:rPr>
              <w:t>Тел./факс  (3412) 43-33-36</w:t>
            </w:r>
            <w:r w:rsidRPr="005E64C4">
              <w:rPr>
                <w:rFonts w:ascii="Times New Roman" w:hAnsi="Times New Roman"/>
              </w:rPr>
              <w:tab/>
            </w:r>
            <w:r w:rsidRPr="005E64C4">
              <w:rPr>
                <w:rFonts w:ascii="Times New Roman" w:hAnsi="Times New Roman"/>
              </w:rPr>
              <w:tab/>
            </w:r>
          </w:p>
          <w:p w:rsidR="00C47544" w:rsidRPr="00107651" w:rsidRDefault="00C47544" w:rsidP="00423BBA">
            <w:pPr>
              <w:spacing w:after="0" w:line="240" w:lineRule="auto"/>
              <w:rPr>
                <w:rFonts w:ascii="Times New Roman" w:hAnsi="Times New Roman"/>
              </w:rPr>
            </w:pPr>
            <w:r w:rsidRPr="0041780C">
              <w:rPr>
                <w:rFonts w:ascii="Times New Roman" w:hAnsi="Times New Roman"/>
              </w:rPr>
              <w:t>Р</w:t>
            </w:r>
            <w:r w:rsidR="002C6E2F">
              <w:rPr>
                <w:rFonts w:ascii="Times New Roman" w:hAnsi="Times New Roman"/>
              </w:rPr>
              <w:t>/с</w:t>
            </w:r>
            <w:r w:rsidRPr="00107651">
              <w:rPr>
                <w:rFonts w:ascii="Times New Roman" w:hAnsi="Times New Roman"/>
              </w:rPr>
              <w:t xml:space="preserve"> 40702810400010005914</w:t>
            </w:r>
            <w:r w:rsidRPr="00107651">
              <w:rPr>
                <w:rFonts w:ascii="Times New Roman" w:hAnsi="Times New Roman"/>
              </w:rPr>
              <w:br/>
              <w:t>Центральный филиал АБ «Россия»</w:t>
            </w:r>
          </w:p>
          <w:p w:rsidR="00C47544" w:rsidRPr="00107651" w:rsidRDefault="00C47544" w:rsidP="00423BBA">
            <w:pPr>
              <w:spacing w:after="0" w:line="240" w:lineRule="auto"/>
              <w:rPr>
                <w:rFonts w:ascii="Times New Roman" w:hAnsi="Times New Roman"/>
              </w:rPr>
            </w:pPr>
            <w:r w:rsidRPr="00107651">
              <w:rPr>
                <w:rFonts w:ascii="Times New Roman" w:hAnsi="Times New Roman"/>
              </w:rPr>
              <w:t>г. Москва</w:t>
            </w:r>
            <w:r w:rsidRPr="00107651">
              <w:rPr>
                <w:rFonts w:ascii="Times New Roman" w:hAnsi="Times New Roman"/>
              </w:rPr>
              <w:tab/>
            </w:r>
          </w:p>
          <w:p w:rsidR="00C47544" w:rsidRPr="00107651" w:rsidRDefault="002C6E2F" w:rsidP="00423BBA">
            <w:pPr>
              <w:spacing w:after="0" w:line="240" w:lineRule="auto"/>
              <w:rPr>
                <w:rFonts w:ascii="Times New Roman" w:hAnsi="Times New Roman"/>
              </w:rPr>
            </w:pPr>
            <w:r>
              <w:rPr>
                <w:rFonts w:ascii="Times New Roman" w:hAnsi="Times New Roman"/>
              </w:rPr>
              <w:t>К/с</w:t>
            </w:r>
            <w:r w:rsidR="00C47544" w:rsidRPr="00107651">
              <w:rPr>
                <w:rFonts w:ascii="Times New Roman" w:hAnsi="Times New Roman"/>
              </w:rPr>
              <w:t xml:space="preserve"> 30101810145250000220</w:t>
            </w:r>
          </w:p>
          <w:p w:rsidR="00C47544" w:rsidRPr="00107651" w:rsidRDefault="00C47544" w:rsidP="00423BBA">
            <w:pPr>
              <w:tabs>
                <w:tab w:val="left" w:pos="1140"/>
              </w:tabs>
              <w:spacing w:after="0" w:line="240" w:lineRule="auto"/>
              <w:rPr>
                <w:rFonts w:ascii="Times New Roman" w:hAnsi="Times New Roman"/>
              </w:rPr>
            </w:pPr>
            <w:r w:rsidRPr="00107651">
              <w:rPr>
                <w:rFonts w:ascii="Times New Roman" w:hAnsi="Times New Roman"/>
              </w:rPr>
              <w:t>БИК 044525220</w:t>
            </w:r>
            <w:r w:rsidRPr="00107651">
              <w:rPr>
                <w:rFonts w:ascii="Times New Roman" w:hAnsi="Times New Roman"/>
              </w:rPr>
              <w:tab/>
            </w:r>
            <w:r w:rsidRPr="00107651">
              <w:rPr>
                <w:rFonts w:ascii="Times New Roman" w:hAnsi="Times New Roman"/>
              </w:rPr>
              <w:tab/>
            </w:r>
            <w:r w:rsidRPr="00107651">
              <w:rPr>
                <w:rFonts w:ascii="Times New Roman" w:hAnsi="Times New Roman"/>
              </w:rPr>
              <w:tab/>
            </w:r>
          </w:p>
          <w:p w:rsidR="00C47544" w:rsidRPr="00107651" w:rsidRDefault="00C47544" w:rsidP="00423BBA">
            <w:pPr>
              <w:tabs>
                <w:tab w:val="left" w:pos="1140"/>
              </w:tabs>
              <w:spacing w:after="0" w:line="240" w:lineRule="auto"/>
              <w:rPr>
                <w:rFonts w:ascii="Times New Roman" w:hAnsi="Times New Roman"/>
              </w:rPr>
            </w:pPr>
            <w:r w:rsidRPr="00107651">
              <w:rPr>
                <w:rFonts w:ascii="Times New Roman" w:hAnsi="Times New Roman"/>
              </w:rPr>
              <w:t>ОКПО 03257538</w:t>
            </w:r>
          </w:p>
          <w:p w:rsidR="00C47544" w:rsidRPr="00107651" w:rsidRDefault="00C47544" w:rsidP="00423BBA">
            <w:pPr>
              <w:tabs>
                <w:tab w:val="left" w:pos="1140"/>
              </w:tabs>
              <w:spacing w:after="0" w:line="240" w:lineRule="auto"/>
              <w:rPr>
                <w:rFonts w:ascii="Times New Roman" w:hAnsi="Times New Roman"/>
              </w:rPr>
            </w:pPr>
            <w:r w:rsidRPr="00107651">
              <w:rPr>
                <w:rFonts w:ascii="Times New Roman" w:hAnsi="Times New Roman"/>
              </w:rPr>
              <w:t>ОКОНХ 90214</w:t>
            </w:r>
          </w:p>
          <w:p w:rsidR="00C07FAB" w:rsidRDefault="00C07FAB" w:rsidP="00423BBA">
            <w:pPr>
              <w:tabs>
                <w:tab w:val="left" w:pos="1140"/>
              </w:tabs>
              <w:spacing w:after="0" w:line="240" w:lineRule="auto"/>
              <w:rPr>
                <w:rFonts w:ascii="Times New Roman" w:hAnsi="Times New Roman"/>
              </w:rPr>
            </w:pPr>
          </w:p>
          <w:p w:rsidR="00C47544" w:rsidRDefault="00C47544" w:rsidP="00423BBA">
            <w:pPr>
              <w:tabs>
                <w:tab w:val="left" w:pos="1140"/>
              </w:tabs>
              <w:spacing w:after="0" w:line="240" w:lineRule="auto"/>
              <w:rPr>
                <w:rFonts w:ascii="Times New Roman" w:hAnsi="Times New Roman"/>
              </w:rPr>
            </w:pPr>
            <w:r w:rsidRPr="0041780C">
              <w:rPr>
                <w:rFonts w:ascii="Times New Roman" w:hAnsi="Times New Roman"/>
              </w:rPr>
              <w:t>Генеральный директор</w:t>
            </w:r>
            <w:r>
              <w:rPr>
                <w:rFonts w:ascii="Times New Roman" w:hAnsi="Times New Roman"/>
              </w:rPr>
              <w:tab/>
            </w:r>
          </w:p>
          <w:p w:rsidR="00C47544" w:rsidRDefault="00C47544" w:rsidP="00423BBA">
            <w:pPr>
              <w:tabs>
                <w:tab w:val="left" w:pos="1140"/>
              </w:tabs>
              <w:spacing w:after="0" w:line="240" w:lineRule="auto"/>
              <w:rPr>
                <w:rFonts w:ascii="Times New Roman" w:hAnsi="Times New Roman"/>
              </w:rPr>
            </w:pPr>
          </w:p>
          <w:p w:rsidR="005647D2" w:rsidRDefault="005647D2" w:rsidP="00423BBA">
            <w:pPr>
              <w:tabs>
                <w:tab w:val="left" w:pos="1140"/>
              </w:tabs>
              <w:spacing w:after="0" w:line="240" w:lineRule="auto"/>
              <w:rPr>
                <w:rFonts w:ascii="Times New Roman" w:hAnsi="Times New Roman"/>
              </w:rPr>
            </w:pPr>
          </w:p>
          <w:p w:rsidR="005647D2" w:rsidRDefault="005647D2" w:rsidP="00423BBA">
            <w:pPr>
              <w:tabs>
                <w:tab w:val="left" w:pos="1140"/>
              </w:tabs>
              <w:spacing w:after="0" w:line="240" w:lineRule="auto"/>
              <w:rPr>
                <w:rFonts w:ascii="Times New Roman" w:hAnsi="Times New Roman"/>
              </w:rPr>
            </w:pPr>
          </w:p>
          <w:p w:rsidR="00053795" w:rsidRDefault="00C47544" w:rsidP="00423BBA">
            <w:pPr>
              <w:tabs>
                <w:tab w:val="left" w:pos="1140"/>
              </w:tabs>
              <w:spacing w:after="0" w:line="240" w:lineRule="auto"/>
              <w:ind w:left="1140" w:hanging="1140"/>
              <w:rPr>
                <w:rFonts w:ascii="Times New Roman" w:hAnsi="Times New Roman"/>
              </w:rPr>
            </w:pPr>
            <w:r w:rsidRPr="0041780C">
              <w:rPr>
                <w:rFonts w:ascii="Times New Roman" w:hAnsi="Times New Roman"/>
              </w:rPr>
              <w:t>______________</w:t>
            </w:r>
            <w:r>
              <w:rPr>
                <w:rFonts w:ascii="Times New Roman" w:hAnsi="Times New Roman"/>
              </w:rPr>
              <w:t>___</w:t>
            </w:r>
            <w:r w:rsidRPr="0041780C">
              <w:rPr>
                <w:rFonts w:ascii="Times New Roman" w:hAnsi="Times New Roman"/>
              </w:rPr>
              <w:t>/ Вершинин А.П./</w:t>
            </w:r>
          </w:p>
          <w:p w:rsidR="00C47544" w:rsidRPr="005E64C4" w:rsidRDefault="00FE4D09" w:rsidP="00423BBA">
            <w:pPr>
              <w:tabs>
                <w:tab w:val="left" w:pos="1140"/>
              </w:tabs>
              <w:spacing w:after="0" w:line="240" w:lineRule="auto"/>
              <w:ind w:left="1140" w:hanging="1140"/>
              <w:rPr>
                <w:rFonts w:ascii="Times New Roman" w:hAnsi="Times New Roman"/>
              </w:rPr>
            </w:pPr>
            <w:r>
              <w:rPr>
                <w:rFonts w:ascii="Times New Roman" w:hAnsi="Times New Roman"/>
              </w:rPr>
              <w:t xml:space="preserve">              </w:t>
            </w:r>
            <w:r w:rsidR="00C47544" w:rsidRPr="005E64C4">
              <w:rPr>
                <w:rFonts w:ascii="Times New Roman" w:hAnsi="Times New Roman"/>
              </w:rPr>
              <w:t xml:space="preserve">М.П.   </w:t>
            </w:r>
          </w:p>
          <w:p w:rsidR="00053795" w:rsidRDefault="00053795" w:rsidP="00423BBA">
            <w:pPr>
              <w:tabs>
                <w:tab w:val="left" w:pos="1140"/>
              </w:tabs>
              <w:spacing w:after="0" w:line="240" w:lineRule="auto"/>
              <w:rPr>
                <w:rFonts w:ascii="Times New Roman" w:hAnsi="Times New Roman"/>
              </w:rPr>
            </w:pPr>
          </w:p>
          <w:p w:rsidR="00C47544" w:rsidRDefault="00C47544" w:rsidP="00FA0AC2">
            <w:pPr>
              <w:tabs>
                <w:tab w:val="left" w:pos="1140"/>
              </w:tabs>
              <w:spacing w:after="0" w:line="240" w:lineRule="auto"/>
              <w:rPr>
                <w:rFonts w:ascii="Times New Roman" w:hAnsi="Times New Roman"/>
              </w:rPr>
            </w:pPr>
            <w:r w:rsidRPr="005E64C4">
              <w:rPr>
                <w:rFonts w:ascii="Times New Roman" w:hAnsi="Times New Roman"/>
              </w:rPr>
              <w:t>Дата «___»____________20</w:t>
            </w:r>
            <w:r w:rsidR="00FA0AC2">
              <w:rPr>
                <w:rFonts w:ascii="Times New Roman" w:hAnsi="Times New Roman"/>
              </w:rPr>
              <w:t>20</w:t>
            </w:r>
            <w:r w:rsidR="0082158A">
              <w:rPr>
                <w:rFonts w:ascii="Times New Roman" w:hAnsi="Times New Roman"/>
              </w:rPr>
              <w:t xml:space="preserve"> </w:t>
            </w:r>
            <w:r w:rsidRPr="005E64C4">
              <w:rPr>
                <w:rFonts w:ascii="Times New Roman" w:hAnsi="Times New Roman"/>
              </w:rPr>
              <w:t xml:space="preserve">г. </w:t>
            </w:r>
            <w:r w:rsidRPr="005E64C4">
              <w:rPr>
                <w:rFonts w:ascii="Times New Roman" w:hAnsi="Times New Roman"/>
              </w:rPr>
              <w:tab/>
            </w:r>
          </w:p>
        </w:tc>
        <w:tc>
          <w:tcPr>
            <w:tcW w:w="5722" w:type="dxa"/>
          </w:tcPr>
          <w:p w:rsidR="00C47544" w:rsidRDefault="00C47544" w:rsidP="00423BBA">
            <w:pPr>
              <w:tabs>
                <w:tab w:val="left" w:pos="1140"/>
                <w:tab w:val="left" w:pos="1362"/>
              </w:tabs>
              <w:spacing w:after="0" w:line="240" w:lineRule="auto"/>
              <w:jc w:val="both"/>
              <w:rPr>
                <w:rFonts w:ascii="Times New Roman" w:hAnsi="Times New Roman"/>
              </w:rPr>
            </w:pPr>
          </w:p>
          <w:p w:rsidR="00C47544" w:rsidRPr="00A40716" w:rsidRDefault="00C47544" w:rsidP="00423BBA">
            <w:pPr>
              <w:tabs>
                <w:tab w:val="left" w:pos="1140"/>
                <w:tab w:val="left" w:pos="1362"/>
              </w:tabs>
              <w:spacing w:after="0" w:line="240" w:lineRule="auto"/>
              <w:jc w:val="both"/>
              <w:rPr>
                <w:rFonts w:ascii="Times New Roman" w:hAnsi="Times New Roman"/>
              </w:rPr>
            </w:pPr>
            <w:r>
              <w:rPr>
                <w:rFonts w:ascii="Times New Roman" w:hAnsi="Times New Roman"/>
              </w:rPr>
              <w:t xml:space="preserve">                 «ПОСТАВЩИК»:</w:t>
            </w:r>
          </w:p>
          <w:p w:rsidR="00E10E84" w:rsidRDefault="00E10E84" w:rsidP="00E10E84">
            <w:pPr>
              <w:tabs>
                <w:tab w:val="left" w:pos="1140"/>
                <w:tab w:val="left" w:pos="1402"/>
              </w:tabs>
              <w:spacing w:after="0" w:line="240" w:lineRule="auto"/>
              <w:jc w:val="both"/>
              <w:rPr>
                <w:rFonts w:ascii="Times New Roman" w:hAnsi="Times New Roman"/>
              </w:rPr>
            </w:pPr>
            <w:r>
              <w:rPr>
                <w:rFonts w:ascii="Times New Roman" w:hAnsi="Times New Roman"/>
              </w:rPr>
              <w:t xml:space="preserve">                 ООО «</w:t>
            </w:r>
            <w:r w:rsidR="002853D7">
              <w:rPr>
                <w:rFonts w:ascii="Times New Roman" w:hAnsi="Times New Roman"/>
              </w:rPr>
              <w:t>Мир труб</w:t>
            </w:r>
            <w:r>
              <w:rPr>
                <w:rFonts w:ascii="Times New Roman" w:hAnsi="Times New Roman"/>
              </w:rPr>
              <w:t>»</w:t>
            </w:r>
          </w:p>
          <w:p w:rsidR="00E10E84" w:rsidRDefault="002853D7" w:rsidP="00E10E84">
            <w:pPr>
              <w:pStyle w:val="a9"/>
              <w:ind w:left="110" w:right="391"/>
            </w:pPr>
            <w:r>
              <w:t xml:space="preserve">               ИНН 7743148881</w:t>
            </w:r>
            <w:r w:rsidR="00E10E84">
              <w:t xml:space="preserve"> / КПП </w:t>
            </w:r>
            <w:r>
              <w:t>774301001</w:t>
            </w:r>
          </w:p>
          <w:p w:rsidR="00E10E84" w:rsidRDefault="00E10E84" w:rsidP="00E10E84">
            <w:pPr>
              <w:pStyle w:val="a9"/>
              <w:ind w:left="110" w:right="391"/>
            </w:pPr>
            <w:r>
              <w:t xml:space="preserve">               Юридический адрес: </w:t>
            </w:r>
          </w:p>
          <w:p w:rsidR="002853D7" w:rsidRDefault="002853D7" w:rsidP="00E10E84">
            <w:pPr>
              <w:pStyle w:val="a9"/>
              <w:ind w:left="936" w:right="175"/>
            </w:pPr>
            <w:r>
              <w:t>125000</w:t>
            </w:r>
            <w:r w:rsidR="00E10E84" w:rsidRPr="00F21F46">
              <w:t xml:space="preserve">, г. Москва, </w:t>
            </w:r>
            <w:r>
              <w:t>Волоколамское шоссе,</w:t>
            </w:r>
          </w:p>
          <w:p w:rsidR="00E10E84" w:rsidRDefault="00C66037" w:rsidP="00E10E84">
            <w:pPr>
              <w:pStyle w:val="a9"/>
              <w:ind w:left="936" w:right="175"/>
            </w:pPr>
            <w:r>
              <w:t>д</w:t>
            </w:r>
            <w:r w:rsidR="002853D7">
              <w:t>. 1, стр. 1.</w:t>
            </w:r>
          </w:p>
          <w:p w:rsidR="00E10E84" w:rsidRDefault="00E10E84" w:rsidP="00E10E84">
            <w:pPr>
              <w:pStyle w:val="a9"/>
              <w:ind w:left="936" w:right="175"/>
            </w:pPr>
            <w:r>
              <w:t xml:space="preserve">Почтовый адрес: </w:t>
            </w:r>
          </w:p>
          <w:p w:rsidR="002853D7" w:rsidRDefault="002853D7" w:rsidP="002853D7">
            <w:pPr>
              <w:pStyle w:val="a9"/>
              <w:ind w:left="936" w:right="175"/>
            </w:pPr>
            <w:r>
              <w:t>125000</w:t>
            </w:r>
            <w:r w:rsidRPr="00F21F46">
              <w:t xml:space="preserve">, г. Москва, </w:t>
            </w:r>
            <w:r>
              <w:t>Волоколамское шоссе,</w:t>
            </w:r>
          </w:p>
          <w:p w:rsidR="00E10E84" w:rsidRDefault="00C66037" w:rsidP="002853D7">
            <w:pPr>
              <w:pStyle w:val="a9"/>
              <w:ind w:left="936" w:right="175"/>
            </w:pPr>
            <w:r>
              <w:t>д</w:t>
            </w:r>
            <w:r w:rsidR="002853D7">
              <w:t>. 1, стр. 1, оф. 502</w:t>
            </w:r>
          </w:p>
          <w:p w:rsidR="00E10E84" w:rsidRDefault="00E10E84" w:rsidP="00E10E84">
            <w:pPr>
              <w:pStyle w:val="a9"/>
              <w:ind w:left="110" w:right="391"/>
            </w:pPr>
            <w:r>
              <w:t xml:space="preserve">               </w:t>
            </w:r>
            <w:proofErr w:type="gramStart"/>
            <w:r>
              <w:t>Р</w:t>
            </w:r>
            <w:proofErr w:type="gramEnd"/>
            <w:r>
              <w:t>/с 407</w:t>
            </w:r>
            <w:r w:rsidR="002853D7">
              <w:t>02810623000022404</w:t>
            </w:r>
          </w:p>
          <w:p w:rsidR="00E10E84" w:rsidRDefault="00585797" w:rsidP="00E10E84">
            <w:pPr>
              <w:pStyle w:val="a9"/>
              <w:ind w:left="936" w:right="391"/>
            </w:pPr>
            <w:r>
              <w:t>Поволжский филиал АО «Райффайзенбанк» г. Нижний Новгород</w:t>
            </w:r>
          </w:p>
          <w:p w:rsidR="00E10E84" w:rsidRDefault="00E10E84" w:rsidP="00E10E84">
            <w:pPr>
              <w:pStyle w:val="a9"/>
              <w:ind w:left="0" w:right="391"/>
            </w:pPr>
            <w:r>
              <w:t xml:space="preserve">                 К/с </w:t>
            </w:r>
            <w:r w:rsidR="00585797">
              <w:t>30101810300000000847</w:t>
            </w:r>
          </w:p>
          <w:p w:rsidR="00E10E84" w:rsidRPr="00FE4D09" w:rsidRDefault="00E10E84" w:rsidP="00E10E84">
            <w:pPr>
              <w:tabs>
                <w:tab w:val="left" w:pos="1140"/>
                <w:tab w:val="left" w:pos="1402"/>
              </w:tabs>
              <w:spacing w:after="0" w:line="240" w:lineRule="auto"/>
              <w:jc w:val="both"/>
              <w:rPr>
                <w:rFonts w:ascii="Times New Roman" w:hAnsi="Times New Roman" w:cs="Times New Roman"/>
              </w:rPr>
            </w:pPr>
            <w:r>
              <w:rPr>
                <w:rFonts w:ascii="Times New Roman" w:hAnsi="Times New Roman" w:cs="Times New Roman"/>
              </w:rPr>
              <w:t xml:space="preserve">                 БИК </w:t>
            </w:r>
            <w:r w:rsidRPr="002531B0">
              <w:rPr>
                <w:rFonts w:ascii="Times New Roman" w:hAnsi="Times New Roman" w:cs="Times New Roman"/>
              </w:rPr>
              <w:t>042</w:t>
            </w:r>
            <w:r w:rsidR="00585797">
              <w:rPr>
                <w:rFonts w:ascii="Times New Roman" w:hAnsi="Times New Roman" w:cs="Times New Roman"/>
              </w:rPr>
              <w:t>202847</w:t>
            </w:r>
          </w:p>
          <w:p w:rsidR="00E10E84" w:rsidRDefault="00E10E84" w:rsidP="00E10E84">
            <w:pPr>
              <w:tabs>
                <w:tab w:val="left" w:pos="1140"/>
                <w:tab w:val="left" w:pos="1402"/>
              </w:tabs>
              <w:spacing w:after="0" w:line="240" w:lineRule="auto"/>
              <w:jc w:val="both"/>
              <w:rPr>
                <w:rFonts w:ascii="Times New Roman" w:hAnsi="Times New Roman"/>
              </w:rPr>
            </w:pPr>
            <w:r>
              <w:rPr>
                <w:rFonts w:ascii="Times New Roman" w:hAnsi="Times New Roman"/>
              </w:rPr>
              <w:t xml:space="preserve">                 ОГРН </w:t>
            </w:r>
            <w:r w:rsidR="00585797">
              <w:rPr>
                <w:rFonts w:ascii="Times New Roman" w:hAnsi="Times New Roman" w:cs="Times New Roman"/>
              </w:rPr>
              <w:t>1167746327275</w:t>
            </w:r>
          </w:p>
          <w:p w:rsidR="00E10E84" w:rsidRDefault="00E10E84" w:rsidP="00E10E84">
            <w:pPr>
              <w:tabs>
                <w:tab w:val="left" w:pos="1140"/>
                <w:tab w:val="left" w:pos="1402"/>
              </w:tabs>
              <w:spacing w:after="0" w:line="240" w:lineRule="auto"/>
              <w:jc w:val="both"/>
              <w:rPr>
                <w:rFonts w:ascii="Times New Roman" w:hAnsi="Times New Roman" w:cs="Times New Roman"/>
              </w:rPr>
            </w:pPr>
            <w:r>
              <w:rPr>
                <w:rFonts w:ascii="Times New Roman" w:hAnsi="Times New Roman"/>
              </w:rPr>
              <w:t xml:space="preserve">                 ОКПО </w:t>
            </w:r>
            <w:r w:rsidR="00585797">
              <w:rPr>
                <w:rFonts w:ascii="Times New Roman" w:hAnsi="Times New Roman" w:cs="Times New Roman"/>
              </w:rPr>
              <w:t>01683662</w:t>
            </w:r>
          </w:p>
          <w:p w:rsidR="00585797" w:rsidRDefault="00585797" w:rsidP="00E10E84">
            <w:pPr>
              <w:tabs>
                <w:tab w:val="left" w:pos="1140"/>
                <w:tab w:val="left" w:pos="1402"/>
              </w:tabs>
              <w:spacing w:after="0" w:line="240" w:lineRule="auto"/>
              <w:jc w:val="both"/>
              <w:rPr>
                <w:rFonts w:ascii="Times New Roman" w:hAnsi="Times New Roman"/>
              </w:rPr>
            </w:pPr>
            <w:r>
              <w:rPr>
                <w:rFonts w:ascii="Times New Roman" w:hAnsi="Times New Roman" w:cs="Times New Roman"/>
              </w:rPr>
              <w:t xml:space="preserve">                 ОКАТО 45277589000</w:t>
            </w:r>
          </w:p>
          <w:p w:rsidR="00A61D85" w:rsidRDefault="00A61D85" w:rsidP="00423BBA">
            <w:pPr>
              <w:tabs>
                <w:tab w:val="left" w:pos="1140"/>
                <w:tab w:val="left" w:pos="1402"/>
              </w:tabs>
              <w:spacing w:after="0" w:line="240" w:lineRule="auto"/>
              <w:jc w:val="both"/>
              <w:rPr>
                <w:rFonts w:ascii="Times New Roman" w:hAnsi="Times New Roman"/>
              </w:rPr>
            </w:pPr>
          </w:p>
          <w:p w:rsidR="00FE4D09" w:rsidRDefault="00FE4D09" w:rsidP="002853D7">
            <w:pPr>
              <w:tabs>
                <w:tab w:val="left" w:pos="1140"/>
                <w:tab w:val="left" w:pos="1402"/>
              </w:tabs>
              <w:spacing w:after="0" w:line="240" w:lineRule="auto"/>
              <w:jc w:val="both"/>
              <w:rPr>
                <w:rFonts w:ascii="Times New Roman" w:hAnsi="Times New Roman"/>
                <w:sz w:val="24"/>
              </w:rPr>
            </w:pPr>
            <w:r>
              <w:rPr>
                <w:rFonts w:ascii="Times New Roman" w:hAnsi="Times New Roman" w:cs="Times New Roman"/>
              </w:rPr>
              <w:t xml:space="preserve">                 </w:t>
            </w:r>
            <w:r w:rsidR="002853D7">
              <w:rPr>
                <w:rFonts w:ascii="Times New Roman" w:hAnsi="Times New Roman" w:cs="Times New Roman"/>
              </w:rPr>
              <w:t>Директор</w:t>
            </w:r>
          </w:p>
          <w:p w:rsidR="005647D2" w:rsidRDefault="005647D2" w:rsidP="00423BBA">
            <w:pPr>
              <w:tabs>
                <w:tab w:val="left" w:pos="1140"/>
                <w:tab w:val="left" w:pos="1402"/>
              </w:tabs>
              <w:spacing w:after="0" w:line="240" w:lineRule="auto"/>
              <w:jc w:val="both"/>
              <w:rPr>
                <w:rFonts w:ascii="Times New Roman" w:hAnsi="Times New Roman"/>
                <w:sz w:val="24"/>
              </w:rPr>
            </w:pPr>
          </w:p>
          <w:p w:rsidR="005647D2" w:rsidRPr="00A61D85" w:rsidRDefault="005647D2" w:rsidP="00423BBA">
            <w:pPr>
              <w:tabs>
                <w:tab w:val="left" w:pos="1140"/>
                <w:tab w:val="left" w:pos="1402"/>
              </w:tabs>
              <w:spacing w:after="0" w:line="240" w:lineRule="auto"/>
              <w:jc w:val="both"/>
              <w:rPr>
                <w:rFonts w:ascii="Times New Roman" w:hAnsi="Times New Roman"/>
                <w:sz w:val="24"/>
              </w:rPr>
            </w:pPr>
          </w:p>
          <w:p w:rsidR="00C47544" w:rsidRDefault="00FE4D09" w:rsidP="00FE4D09">
            <w:pPr>
              <w:tabs>
                <w:tab w:val="left" w:pos="1140"/>
                <w:tab w:val="left" w:pos="1402"/>
              </w:tabs>
              <w:spacing w:after="0" w:line="240" w:lineRule="auto"/>
              <w:jc w:val="both"/>
              <w:rPr>
                <w:rFonts w:ascii="Times New Roman" w:hAnsi="Times New Roman"/>
              </w:rPr>
            </w:pPr>
            <w:r>
              <w:rPr>
                <w:rFonts w:ascii="Times New Roman" w:hAnsi="Times New Roman"/>
              </w:rPr>
              <w:t xml:space="preserve">                 </w:t>
            </w:r>
            <w:r w:rsidR="00C47544" w:rsidRPr="0041780C">
              <w:rPr>
                <w:rFonts w:ascii="Times New Roman" w:hAnsi="Times New Roman"/>
              </w:rPr>
              <w:t>______________</w:t>
            </w:r>
            <w:r w:rsidR="00C47544">
              <w:rPr>
                <w:rFonts w:ascii="Times New Roman" w:hAnsi="Times New Roman"/>
              </w:rPr>
              <w:t>___</w:t>
            </w:r>
            <w:r w:rsidR="00C47544" w:rsidRPr="0041780C">
              <w:rPr>
                <w:rFonts w:ascii="Times New Roman" w:hAnsi="Times New Roman"/>
              </w:rPr>
              <w:t>/</w:t>
            </w:r>
            <w:r w:rsidR="007E0090">
              <w:rPr>
                <w:rFonts w:ascii="Times New Roman" w:hAnsi="Times New Roman" w:cs="Times New Roman"/>
              </w:rPr>
              <w:t xml:space="preserve"> </w:t>
            </w:r>
            <w:proofErr w:type="spellStart"/>
            <w:r w:rsidR="00585797">
              <w:rPr>
                <w:rFonts w:ascii="Times New Roman" w:hAnsi="Times New Roman" w:cs="Times New Roman"/>
              </w:rPr>
              <w:t>Тимурханов</w:t>
            </w:r>
            <w:proofErr w:type="spellEnd"/>
            <w:r w:rsidR="00585797">
              <w:rPr>
                <w:rFonts w:ascii="Times New Roman" w:hAnsi="Times New Roman" w:cs="Times New Roman"/>
              </w:rPr>
              <w:t xml:space="preserve"> Р</w:t>
            </w:r>
            <w:r w:rsidR="00A516BF" w:rsidRPr="00E41C75">
              <w:rPr>
                <w:rFonts w:ascii="Times New Roman" w:hAnsi="Times New Roman" w:cs="Times New Roman"/>
              </w:rPr>
              <w:t>.</w:t>
            </w:r>
            <w:r w:rsidR="00585797">
              <w:rPr>
                <w:rFonts w:ascii="Times New Roman" w:hAnsi="Times New Roman" w:cs="Times New Roman"/>
              </w:rPr>
              <w:t>Р.</w:t>
            </w:r>
            <w:r w:rsidR="00A516BF" w:rsidRPr="00E41C75">
              <w:rPr>
                <w:rFonts w:ascii="Times New Roman" w:hAnsi="Times New Roman" w:cs="Times New Roman"/>
              </w:rPr>
              <w:t xml:space="preserve"> </w:t>
            </w:r>
            <w:r w:rsidR="0082158A">
              <w:rPr>
                <w:rFonts w:ascii="Times New Roman" w:hAnsi="Times New Roman"/>
              </w:rPr>
              <w:t>/</w:t>
            </w:r>
            <w:r w:rsidR="00C47544">
              <w:rPr>
                <w:rFonts w:ascii="Times New Roman" w:hAnsi="Times New Roman"/>
              </w:rPr>
              <w:tab/>
            </w:r>
          </w:p>
          <w:p w:rsidR="00C47544" w:rsidRPr="005E64C4" w:rsidRDefault="007B21E6" w:rsidP="00423BBA">
            <w:pPr>
              <w:tabs>
                <w:tab w:val="left" w:pos="1140"/>
              </w:tabs>
              <w:spacing w:after="0" w:line="240" w:lineRule="auto"/>
              <w:ind w:left="1140" w:hanging="1140"/>
              <w:jc w:val="both"/>
              <w:rPr>
                <w:rFonts w:ascii="Times New Roman" w:hAnsi="Times New Roman"/>
              </w:rPr>
            </w:pPr>
            <w:r>
              <w:rPr>
                <w:rFonts w:ascii="Times New Roman" w:hAnsi="Times New Roman"/>
              </w:rPr>
              <w:t xml:space="preserve">                                </w:t>
            </w:r>
            <w:r w:rsidR="00C47544" w:rsidRPr="005E64C4">
              <w:rPr>
                <w:rFonts w:ascii="Times New Roman" w:hAnsi="Times New Roman"/>
              </w:rPr>
              <w:t>М.П.</w:t>
            </w:r>
          </w:p>
          <w:p w:rsidR="00053795" w:rsidRDefault="00053795" w:rsidP="00423BBA">
            <w:pPr>
              <w:tabs>
                <w:tab w:val="left" w:pos="567"/>
                <w:tab w:val="left" w:pos="700"/>
              </w:tabs>
              <w:spacing w:after="0" w:line="240" w:lineRule="auto"/>
              <w:ind w:right="-2"/>
              <w:jc w:val="both"/>
              <w:rPr>
                <w:rFonts w:ascii="Times New Roman" w:hAnsi="Times New Roman"/>
              </w:rPr>
            </w:pPr>
          </w:p>
          <w:p w:rsidR="00C47544" w:rsidRDefault="00FE4D09" w:rsidP="00FA0AC2">
            <w:pPr>
              <w:tabs>
                <w:tab w:val="left" w:pos="567"/>
                <w:tab w:val="left" w:pos="700"/>
              </w:tabs>
              <w:spacing w:after="0" w:line="240" w:lineRule="auto"/>
              <w:ind w:right="-2"/>
              <w:jc w:val="both"/>
              <w:rPr>
                <w:rFonts w:ascii="Times New Roman" w:hAnsi="Times New Roman"/>
              </w:rPr>
            </w:pPr>
            <w:r>
              <w:rPr>
                <w:rFonts w:ascii="Times New Roman" w:hAnsi="Times New Roman"/>
              </w:rPr>
              <w:t xml:space="preserve">                 </w:t>
            </w:r>
            <w:r w:rsidR="00C47544" w:rsidRPr="005E64C4">
              <w:rPr>
                <w:rFonts w:ascii="Times New Roman" w:hAnsi="Times New Roman"/>
              </w:rPr>
              <w:t>Дата «___»____________20</w:t>
            </w:r>
            <w:r w:rsidR="00FA0AC2">
              <w:rPr>
                <w:rFonts w:ascii="Times New Roman" w:hAnsi="Times New Roman"/>
              </w:rPr>
              <w:t>20</w:t>
            </w:r>
            <w:r w:rsidR="0082158A">
              <w:rPr>
                <w:rFonts w:ascii="Times New Roman" w:hAnsi="Times New Roman"/>
              </w:rPr>
              <w:t xml:space="preserve"> </w:t>
            </w:r>
            <w:r w:rsidR="00C47544" w:rsidRPr="005E64C4">
              <w:rPr>
                <w:rFonts w:ascii="Times New Roman" w:hAnsi="Times New Roman"/>
              </w:rPr>
              <w:t>г.</w:t>
            </w:r>
          </w:p>
        </w:tc>
      </w:tr>
    </w:tbl>
    <w:p w:rsidR="00C47544" w:rsidRDefault="00C47544" w:rsidP="00C47544">
      <w:pPr>
        <w:tabs>
          <w:tab w:val="left" w:pos="5520"/>
        </w:tabs>
        <w:rPr>
          <w:rFonts w:ascii="Times New Roman" w:hAnsi="Times New Roman"/>
        </w:rPr>
        <w:sectPr w:rsidR="00C47544" w:rsidSect="0064662C">
          <w:pgSz w:w="11906" w:h="16838"/>
          <w:pgMar w:top="284" w:right="849" w:bottom="284" w:left="1134" w:header="708" w:footer="708" w:gutter="0"/>
          <w:cols w:space="708"/>
          <w:docGrid w:linePitch="360"/>
        </w:sectPr>
      </w:pPr>
    </w:p>
    <w:p w:rsidR="00C47544" w:rsidRDefault="00C47544" w:rsidP="00C47544">
      <w:pPr>
        <w:spacing w:line="240" w:lineRule="auto"/>
        <w:jc w:val="right"/>
        <w:rPr>
          <w:rFonts w:ascii="Times New Roman" w:hAnsi="Times New Roman"/>
        </w:rPr>
      </w:pPr>
      <w:r>
        <w:rPr>
          <w:rFonts w:ascii="Times New Roman" w:hAnsi="Times New Roman"/>
        </w:rPr>
        <w:lastRenderedPageBreak/>
        <w:t xml:space="preserve">                                                                                                                                              Приложение №1</w:t>
      </w:r>
    </w:p>
    <w:p w:rsidR="00C47544" w:rsidRDefault="00C47544" w:rsidP="00C47544">
      <w:pPr>
        <w:spacing w:line="240" w:lineRule="auto"/>
        <w:jc w:val="right"/>
        <w:rPr>
          <w:rFonts w:ascii="Times New Roman" w:hAnsi="Times New Roman"/>
        </w:rPr>
      </w:pPr>
      <w:r>
        <w:rPr>
          <w:rFonts w:ascii="Times New Roman" w:hAnsi="Times New Roman"/>
        </w:rPr>
        <w:t>к Договору №___________________</w:t>
      </w:r>
      <w:r w:rsidR="005E279B">
        <w:rPr>
          <w:rFonts w:ascii="Times New Roman" w:hAnsi="Times New Roman"/>
        </w:rPr>
        <w:t>___</w:t>
      </w:r>
      <w:proofErr w:type="gramStart"/>
      <w:r>
        <w:rPr>
          <w:rFonts w:ascii="Times New Roman" w:hAnsi="Times New Roman"/>
        </w:rPr>
        <w:t>от</w:t>
      </w:r>
      <w:proofErr w:type="gramEnd"/>
      <w:r>
        <w:rPr>
          <w:rFonts w:ascii="Times New Roman" w:hAnsi="Times New Roman"/>
        </w:rPr>
        <w:t xml:space="preserve"> _____________</w:t>
      </w:r>
    </w:p>
    <w:tbl>
      <w:tblPr>
        <w:tblpPr w:leftFromText="180" w:rightFromText="180" w:vertAnchor="page" w:horzAnchor="margin" w:tblpX="108" w:tblpY="1341"/>
        <w:tblW w:w="14855" w:type="dxa"/>
        <w:tblLayout w:type="fixed"/>
        <w:tblLook w:val="04A0" w:firstRow="1" w:lastRow="0" w:firstColumn="1" w:lastColumn="0" w:noHBand="0" w:noVBand="1"/>
      </w:tblPr>
      <w:tblGrid>
        <w:gridCol w:w="14855"/>
      </w:tblGrid>
      <w:tr w:rsidR="00710678" w:rsidRPr="002E4134" w:rsidTr="00496CB3">
        <w:trPr>
          <w:trHeight w:val="405"/>
        </w:trPr>
        <w:tc>
          <w:tcPr>
            <w:tcW w:w="14855" w:type="dxa"/>
            <w:tcBorders>
              <w:top w:val="nil"/>
              <w:left w:val="nil"/>
              <w:bottom w:val="nil"/>
              <w:right w:val="nil"/>
            </w:tcBorders>
            <w:shd w:val="clear" w:color="auto" w:fill="auto"/>
            <w:noWrap/>
            <w:vAlign w:val="bottom"/>
            <w:hideMark/>
          </w:tcPr>
          <w:p w:rsidR="00710678" w:rsidRDefault="00710678" w:rsidP="00496CB3">
            <w:pPr>
              <w:spacing w:after="0" w:line="240" w:lineRule="auto"/>
              <w:jc w:val="center"/>
              <w:rPr>
                <w:rFonts w:ascii="Times New Roman" w:hAnsi="Times New Roman"/>
                <w:b/>
                <w:bCs/>
                <w:color w:val="000000"/>
                <w:sz w:val="32"/>
                <w:szCs w:val="32"/>
              </w:rPr>
            </w:pPr>
            <w:r w:rsidRPr="002E4134">
              <w:rPr>
                <w:rFonts w:ascii="Times New Roman" w:hAnsi="Times New Roman"/>
                <w:b/>
                <w:bCs/>
                <w:color w:val="000000"/>
                <w:sz w:val="32"/>
                <w:szCs w:val="32"/>
              </w:rPr>
              <w:t>СПЕЦИФИКАЦИЯ</w:t>
            </w:r>
          </w:p>
          <w:p w:rsidR="00DB1CE8" w:rsidRPr="002E4134" w:rsidRDefault="00DB1CE8" w:rsidP="00496CB3">
            <w:pPr>
              <w:spacing w:after="0" w:line="240" w:lineRule="auto"/>
              <w:jc w:val="center"/>
              <w:rPr>
                <w:rFonts w:ascii="Times New Roman" w:hAnsi="Times New Roman"/>
                <w:b/>
                <w:bCs/>
                <w:color w:val="000000"/>
                <w:sz w:val="32"/>
                <w:szCs w:val="32"/>
              </w:rPr>
            </w:pPr>
          </w:p>
        </w:tc>
      </w:tr>
      <w:tr w:rsidR="00710678" w:rsidRPr="002E4134" w:rsidTr="00496CB3">
        <w:trPr>
          <w:trHeight w:val="315"/>
        </w:trPr>
        <w:tc>
          <w:tcPr>
            <w:tcW w:w="14855" w:type="dxa"/>
            <w:tcBorders>
              <w:top w:val="nil"/>
              <w:left w:val="nil"/>
              <w:bottom w:val="nil"/>
              <w:right w:val="nil"/>
            </w:tcBorders>
            <w:shd w:val="clear" w:color="auto" w:fill="auto"/>
            <w:noWrap/>
            <w:vAlign w:val="bottom"/>
            <w:hideMark/>
          </w:tcPr>
          <w:p w:rsidR="00710678" w:rsidRDefault="00710678" w:rsidP="00496CB3">
            <w:pPr>
              <w:spacing w:after="0" w:line="240" w:lineRule="auto"/>
              <w:jc w:val="center"/>
              <w:rPr>
                <w:rFonts w:ascii="Times New Roman" w:hAnsi="Times New Roman"/>
                <w:b/>
                <w:bCs/>
                <w:color w:val="000000"/>
                <w:sz w:val="24"/>
                <w:szCs w:val="24"/>
              </w:rPr>
            </w:pPr>
            <w:r w:rsidRPr="002E4134">
              <w:rPr>
                <w:rFonts w:ascii="Times New Roman" w:hAnsi="Times New Roman"/>
                <w:b/>
                <w:bCs/>
                <w:color w:val="000000"/>
                <w:sz w:val="24"/>
                <w:szCs w:val="24"/>
              </w:rPr>
              <w:t>к Договору поставки товара №_______</w:t>
            </w:r>
            <w:r>
              <w:rPr>
                <w:rFonts w:ascii="Times New Roman" w:hAnsi="Times New Roman"/>
                <w:b/>
                <w:bCs/>
                <w:color w:val="000000"/>
                <w:sz w:val="24"/>
                <w:szCs w:val="24"/>
              </w:rPr>
              <w:t>_________________ от ______________</w:t>
            </w:r>
            <w:r w:rsidRPr="002E4134">
              <w:rPr>
                <w:rFonts w:ascii="Times New Roman" w:hAnsi="Times New Roman"/>
                <w:b/>
                <w:bCs/>
                <w:color w:val="000000"/>
                <w:sz w:val="24"/>
                <w:szCs w:val="24"/>
              </w:rPr>
              <w:t>20</w:t>
            </w:r>
            <w:r>
              <w:rPr>
                <w:rFonts w:ascii="Times New Roman" w:hAnsi="Times New Roman"/>
                <w:b/>
                <w:bCs/>
                <w:color w:val="000000"/>
                <w:sz w:val="24"/>
                <w:szCs w:val="24"/>
              </w:rPr>
              <w:t xml:space="preserve">20 </w:t>
            </w:r>
            <w:r w:rsidRPr="002E4134">
              <w:rPr>
                <w:rFonts w:ascii="Times New Roman" w:hAnsi="Times New Roman"/>
                <w:b/>
                <w:bCs/>
                <w:color w:val="000000"/>
                <w:sz w:val="24"/>
                <w:szCs w:val="24"/>
              </w:rPr>
              <w:t>г.</w:t>
            </w:r>
          </w:p>
          <w:p w:rsidR="00710678" w:rsidRDefault="00710678" w:rsidP="00496CB3">
            <w:pPr>
              <w:spacing w:after="0" w:line="240" w:lineRule="auto"/>
              <w:jc w:val="center"/>
              <w:rPr>
                <w:rFonts w:ascii="Times New Roman" w:hAnsi="Times New Roman"/>
                <w:b/>
                <w:bCs/>
                <w:color w:val="000000"/>
                <w:sz w:val="24"/>
                <w:szCs w:val="24"/>
              </w:rPr>
            </w:pPr>
          </w:p>
          <w:tbl>
            <w:tblPr>
              <w:tblStyle w:val="a7"/>
              <w:tblW w:w="14737" w:type="dxa"/>
              <w:tblLayout w:type="fixed"/>
              <w:tblLook w:val="04A0" w:firstRow="1" w:lastRow="0" w:firstColumn="1" w:lastColumn="0" w:noHBand="0" w:noVBand="1"/>
            </w:tblPr>
            <w:tblGrid>
              <w:gridCol w:w="562"/>
              <w:gridCol w:w="6663"/>
              <w:gridCol w:w="1275"/>
              <w:gridCol w:w="1701"/>
              <w:gridCol w:w="2268"/>
              <w:gridCol w:w="2268"/>
            </w:tblGrid>
            <w:tr w:rsidR="00710678" w:rsidTr="00496CB3">
              <w:tc>
                <w:tcPr>
                  <w:tcW w:w="562" w:type="dxa"/>
                  <w:tcBorders>
                    <w:bottom w:val="single" w:sz="4" w:space="0" w:color="auto"/>
                  </w:tcBorders>
                </w:tcPr>
                <w:p w:rsidR="00710678" w:rsidRPr="009A63A5" w:rsidRDefault="00710678" w:rsidP="006622EC">
                  <w:pPr>
                    <w:framePr w:hSpace="180" w:wrap="around" w:vAnchor="page" w:hAnchor="margin" w:x="108" w:y="1341"/>
                    <w:jc w:val="center"/>
                    <w:rPr>
                      <w:rFonts w:ascii="Times New Roman" w:hAnsi="Times New Roman"/>
                      <w:bCs/>
                      <w:color w:val="000000"/>
                      <w:szCs w:val="24"/>
                    </w:rPr>
                  </w:pPr>
                </w:p>
                <w:p w:rsidR="00710678" w:rsidRPr="009A63A5" w:rsidRDefault="00710678" w:rsidP="006622EC">
                  <w:pPr>
                    <w:framePr w:hSpace="180" w:wrap="around" w:vAnchor="page" w:hAnchor="margin" w:x="108" w:y="1341"/>
                    <w:rPr>
                      <w:rFonts w:ascii="Times New Roman" w:hAnsi="Times New Roman"/>
                      <w:bCs/>
                      <w:color w:val="000000"/>
                      <w:szCs w:val="24"/>
                    </w:rPr>
                  </w:pPr>
                  <w:r w:rsidRPr="009A63A5">
                    <w:rPr>
                      <w:rFonts w:ascii="Times New Roman" w:hAnsi="Times New Roman"/>
                      <w:bCs/>
                      <w:color w:val="000000"/>
                      <w:szCs w:val="24"/>
                    </w:rPr>
                    <w:t>№</w:t>
                  </w:r>
                </w:p>
              </w:tc>
              <w:tc>
                <w:tcPr>
                  <w:tcW w:w="6663" w:type="dxa"/>
                  <w:tcBorders>
                    <w:bottom w:val="single" w:sz="4" w:space="0" w:color="auto"/>
                  </w:tcBorders>
                </w:tcPr>
                <w:p w:rsidR="00710678" w:rsidRPr="009A63A5" w:rsidRDefault="00710678" w:rsidP="006622EC">
                  <w:pPr>
                    <w:framePr w:hSpace="180" w:wrap="around" w:vAnchor="page" w:hAnchor="margin" w:x="108" w:y="1341"/>
                    <w:jc w:val="center"/>
                    <w:rPr>
                      <w:rFonts w:ascii="Times New Roman" w:hAnsi="Times New Roman"/>
                      <w:bCs/>
                      <w:color w:val="000000"/>
                      <w:szCs w:val="24"/>
                    </w:rPr>
                  </w:pPr>
                  <w:r w:rsidRPr="009A63A5">
                    <w:rPr>
                      <w:rFonts w:ascii="Times New Roman" w:hAnsi="Times New Roman"/>
                      <w:color w:val="000000"/>
                      <w:szCs w:val="24"/>
                    </w:rPr>
                    <w:t>Наименование товара</w:t>
                  </w:r>
                </w:p>
              </w:tc>
              <w:tc>
                <w:tcPr>
                  <w:tcW w:w="1275" w:type="dxa"/>
                  <w:tcBorders>
                    <w:bottom w:val="single" w:sz="4" w:space="0" w:color="auto"/>
                  </w:tcBorders>
                </w:tcPr>
                <w:p w:rsidR="00710678" w:rsidRPr="009A63A5" w:rsidRDefault="00710678" w:rsidP="006622EC">
                  <w:pPr>
                    <w:framePr w:hSpace="180" w:wrap="around" w:vAnchor="page" w:hAnchor="margin" w:x="108" w:y="1341"/>
                    <w:jc w:val="center"/>
                    <w:rPr>
                      <w:rFonts w:ascii="Times New Roman" w:hAnsi="Times New Roman"/>
                      <w:bCs/>
                      <w:color w:val="000000"/>
                      <w:szCs w:val="24"/>
                    </w:rPr>
                  </w:pPr>
                  <w:r w:rsidRPr="009A63A5">
                    <w:rPr>
                      <w:rFonts w:ascii="Times New Roman" w:hAnsi="Times New Roman"/>
                      <w:color w:val="000000"/>
                      <w:szCs w:val="24"/>
                    </w:rPr>
                    <w:t>Единица измерения</w:t>
                  </w:r>
                </w:p>
              </w:tc>
              <w:tc>
                <w:tcPr>
                  <w:tcW w:w="1701" w:type="dxa"/>
                  <w:tcBorders>
                    <w:bottom w:val="single" w:sz="4" w:space="0" w:color="auto"/>
                  </w:tcBorders>
                </w:tcPr>
                <w:p w:rsidR="00710678" w:rsidRPr="009A63A5" w:rsidRDefault="00710678" w:rsidP="006622EC">
                  <w:pPr>
                    <w:framePr w:hSpace="180" w:wrap="around" w:vAnchor="page" w:hAnchor="margin" w:x="108" w:y="1341"/>
                    <w:jc w:val="center"/>
                    <w:rPr>
                      <w:rFonts w:ascii="Times New Roman" w:hAnsi="Times New Roman"/>
                      <w:bCs/>
                      <w:color w:val="000000"/>
                      <w:szCs w:val="24"/>
                    </w:rPr>
                  </w:pPr>
                  <w:r w:rsidRPr="009A63A5">
                    <w:rPr>
                      <w:rFonts w:ascii="Times New Roman" w:hAnsi="Times New Roman"/>
                      <w:color w:val="000000"/>
                      <w:szCs w:val="24"/>
                    </w:rPr>
                    <w:t>Количество поставляемого товара</w:t>
                  </w:r>
                </w:p>
              </w:tc>
              <w:tc>
                <w:tcPr>
                  <w:tcW w:w="2268" w:type="dxa"/>
                </w:tcPr>
                <w:p w:rsidR="00710678" w:rsidRPr="009A63A5" w:rsidRDefault="00710678" w:rsidP="006622EC">
                  <w:pPr>
                    <w:framePr w:hSpace="180" w:wrap="around" w:vAnchor="page" w:hAnchor="margin" w:x="108" w:y="1341"/>
                    <w:jc w:val="center"/>
                    <w:rPr>
                      <w:rFonts w:ascii="Times New Roman" w:hAnsi="Times New Roman"/>
                      <w:bCs/>
                      <w:color w:val="000000"/>
                      <w:szCs w:val="24"/>
                    </w:rPr>
                  </w:pPr>
                  <w:r w:rsidRPr="009A63A5">
                    <w:rPr>
                      <w:rFonts w:ascii="Times New Roman" w:hAnsi="Times New Roman"/>
                      <w:color w:val="000000"/>
                      <w:szCs w:val="24"/>
                    </w:rPr>
                    <w:t>Цена за единицу товара с учетом НДС, руб.</w:t>
                  </w:r>
                </w:p>
              </w:tc>
              <w:tc>
                <w:tcPr>
                  <w:tcW w:w="2268" w:type="dxa"/>
                </w:tcPr>
                <w:p w:rsidR="00710678" w:rsidRPr="009A63A5" w:rsidRDefault="00710678" w:rsidP="006622EC">
                  <w:pPr>
                    <w:framePr w:hSpace="180" w:wrap="around" w:vAnchor="page" w:hAnchor="margin" w:x="108" w:y="1341"/>
                    <w:jc w:val="center"/>
                    <w:rPr>
                      <w:rFonts w:ascii="Times New Roman" w:hAnsi="Times New Roman"/>
                      <w:bCs/>
                      <w:color w:val="000000"/>
                      <w:szCs w:val="24"/>
                    </w:rPr>
                  </w:pPr>
                  <w:r w:rsidRPr="009A63A5">
                    <w:rPr>
                      <w:rFonts w:ascii="Times New Roman" w:hAnsi="Times New Roman"/>
                      <w:color w:val="000000"/>
                      <w:szCs w:val="24"/>
                    </w:rPr>
                    <w:t>Сумма с учетом НДС, руб.</w:t>
                  </w:r>
                </w:p>
              </w:tc>
            </w:tr>
            <w:tr w:rsidR="00710678" w:rsidTr="00496CB3">
              <w:trPr>
                <w:trHeight w:val="60"/>
              </w:trPr>
              <w:tc>
                <w:tcPr>
                  <w:tcW w:w="562" w:type="dxa"/>
                  <w:tcBorders>
                    <w:top w:val="single" w:sz="4" w:space="0" w:color="auto"/>
                    <w:left w:val="single" w:sz="4" w:space="0" w:color="auto"/>
                    <w:bottom w:val="single" w:sz="4" w:space="0" w:color="auto"/>
                    <w:right w:val="single" w:sz="4" w:space="0" w:color="auto"/>
                  </w:tcBorders>
                </w:tcPr>
                <w:p w:rsidR="00EF105F" w:rsidRPr="00EF105F" w:rsidRDefault="00EF105F" w:rsidP="006622EC">
                  <w:pPr>
                    <w:framePr w:hSpace="180" w:wrap="around" w:vAnchor="page" w:hAnchor="margin" w:x="108" w:y="1341"/>
                    <w:jc w:val="center"/>
                    <w:rPr>
                      <w:rFonts w:ascii="Times New Roman" w:hAnsi="Times New Roman" w:cs="Times New Roman"/>
                      <w:bCs/>
                      <w:color w:val="000000"/>
                      <w:sz w:val="10"/>
                      <w:szCs w:val="24"/>
                    </w:rPr>
                  </w:pPr>
                </w:p>
                <w:p w:rsidR="00710678" w:rsidRPr="00A61D85" w:rsidRDefault="00710678" w:rsidP="006622EC">
                  <w:pPr>
                    <w:framePr w:hSpace="180" w:wrap="around" w:vAnchor="page" w:hAnchor="margin" w:x="108" w:y="1341"/>
                    <w:jc w:val="center"/>
                    <w:rPr>
                      <w:rFonts w:ascii="Times New Roman" w:hAnsi="Times New Roman" w:cs="Times New Roman"/>
                      <w:bCs/>
                      <w:color w:val="000000"/>
                      <w:szCs w:val="24"/>
                    </w:rPr>
                  </w:pPr>
                  <w:r w:rsidRPr="00A61D85">
                    <w:rPr>
                      <w:rFonts w:ascii="Times New Roman" w:hAnsi="Times New Roman" w:cs="Times New Roman"/>
                      <w:bCs/>
                      <w:color w:val="000000"/>
                      <w:szCs w:val="24"/>
                    </w:rPr>
                    <w:t>1.</w:t>
                  </w:r>
                </w:p>
              </w:tc>
              <w:tc>
                <w:tcPr>
                  <w:tcW w:w="6663" w:type="dxa"/>
                  <w:tcBorders>
                    <w:top w:val="single" w:sz="4" w:space="0" w:color="auto"/>
                    <w:left w:val="single" w:sz="4" w:space="0" w:color="auto"/>
                    <w:bottom w:val="single" w:sz="4" w:space="0" w:color="auto"/>
                    <w:right w:val="single" w:sz="4" w:space="0" w:color="auto"/>
                  </w:tcBorders>
                </w:tcPr>
                <w:p w:rsidR="00710678" w:rsidRPr="0069377D" w:rsidRDefault="00710678" w:rsidP="006622EC">
                  <w:pPr>
                    <w:framePr w:hSpace="180" w:wrap="around" w:vAnchor="page" w:hAnchor="margin" w:x="108" w:y="1341"/>
                    <w:rPr>
                      <w:rFonts w:ascii="Times New Roman" w:hAnsi="Times New Roman" w:cs="Times New Roman"/>
                      <w:bCs/>
                      <w:color w:val="000000"/>
                      <w:szCs w:val="24"/>
                    </w:rPr>
                  </w:pPr>
                  <w:r w:rsidRPr="00A61D85">
                    <w:rPr>
                      <w:rFonts w:ascii="Times New Roman" w:hAnsi="Times New Roman" w:cs="Times New Roman"/>
                    </w:rPr>
                    <w:t xml:space="preserve">Труба </w:t>
                  </w:r>
                  <w:r w:rsidR="00EF105F">
                    <w:rPr>
                      <w:rFonts w:ascii="Times New Roman" w:hAnsi="Times New Roman" w:cs="Times New Roman"/>
                    </w:rPr>
                    <w:t xml:space="preserve">полиэтиленовая газопроводная ПЭ 100 </w:t>
                  </w:r>
                  <w:r w:rsidR="00EF105F">
                    <w:rPr>
                      <w:rFonts w:ascii="Times New Roman" w:hAnsi="Times New Roman" w:cs="Times New Roman"/>
                      <w:lang w:val="en-US"/>
                    </w:rPr>
                    <w:t>SDR</w:t>
                  </w:r>
                  <w:r w:rsidR="00EF105F" w:rsidRPr="00EF105F">
                    <w:rPr>
                      <w:rFonts w:ascii="Times New Roman" w:hAnsi="Times New Roman" w:cs="Times New Roman"/>
                    </w:rPr>
                    <w:t xml:space="preserve"> 11</w:t>
                  </w:r>
                  <w:r w:rsidR="00EF105F">
                    <w:rPr>
                      <w:rFonts w:ascii="Times New Roman" w:hAnsi="Times New Roman" w:cs="Times New Roman"/>
                    </w:rPr>
                    <w:t> </w:t>
                  </w:r>
                  <w:r w:rsidR="0069377D">
                    <w:rPr>
                      <w:rFonts w:ascii="Times New Roman" w:hAnsi="Times New Roman" w:cs="Times New Roman"/>
                    </w:rPr>
                    <w:t>32х3,0</w:t>
                  </w:r>
                  <w:r w:rsidR="00EF105F">
                    <w:rPr>
                      <w:rFonts w:ascii="Times New Roman" w:hAnsi="Times New Roman" w:cs="Times New Roman"/>
                    </w:rPr>
                    <w:t xml:space="preserve"> мм.</w:t>
                  </w:r>
                  <w:r w:rsidR="0069377D">
                    <w:rPr>
                      <w:rFonts w:ascii="Times New Roman" w:hAnsi="Times New Roman" w:cs="Times New Roman"/>
                    </w:rPr>
                    <w:t xml:space="preserve"> ГОСТ </w:t>
                  </w:r>
                  <w:proofErr w:type="gramStart"/>
                  <w:r w:rsidR="0069377D">
                    <w:rPr>
                      <w:rFonts w:ascii="Times New Roman" w:hAnsi="Times New Roman" w:cs="Times New Roman"/>
                    </w:rPr>
                    <w:t>Р</w:t>
                  </w:r>
                  <w:proofErr w:type="gramEnd"/>
                  <w:r w:rsidR="0069377D">
                    <w:rPr>
                      <w:rFonts w:ascii="Times New Roman" w:hAnsi="Times New Roman" w:cs="Times New Roman"/>
                    </w:rPr>
                    <w:t xml:space="preserve"> 58121.2-2018 бухтами </w:t>
                  </w:r>
                  <w:r w:rsidR="00C66037">
                    <w:rPr>
                      <w:rFonts w:ascii="Times New Roman" w:hAnsi="Times New Roman" w:cs="Times New Roman"/>
                    </w:rPr>
                    <w:t xml:space="preserve">по </w:t>
                  </w:r>
                  <w:r w:rsidR="0069377D">
                    <w:rPr>
                      <w:rFonts w:ascii="Times New Roman" w:hAnsi="Times New Roman" w:cs="Times New Roman"/>
                    </w:rPr>
                    <w:t>100 м.</w:t>
                  </w:r>
                </w:p>
              </w:tc>
              <w:tc>
                <w:tcPr>
                  <w:tcW w:w="1275" w:type="dxa"/>
                  <w:tcBorders>
                    <w:top w:val="single" w:sz="4" w:space="0" w:color="auto"/>
                    <w:left w:val="single" w:sz="4" w:space="0" w:color="auto"/>
                    <w:bottom w:val="single" w:sz="4" w:space="0" w:color="auto"/>
                    <w:right w:val="single" w:sz="4" w:space="0" w:color="auto"/>
                  </w:tcBorders>
                </w:tcPr>
                <w:p w:rsidR="00710678" w:rsidRPr="00710678" w:rsidRDefault="00710678" w:rsidP="006622EC">
                  <w:pPr>
                    <w:framePr w:hSpace="180" w:wrap="around" w:vAnchor="page" w:hAnchor="margin" w:x="108" w:y="1341"/>
                    <w:jc w:val="center"/>
                    <w:rPr>
                      <w:rFonts w:ascii="Times New Roman" w:hAnsi="Times New Roman"/>
                      <w:bCs/>
                      <w:color w:val="000000"/>
                      <w:sz w:val="10"/>
                      <w:szCs w:val="24"/>
                    </w:rPr>
                  </w:pPr>
                </w:p>
                <w:p w:rsidR="00710678" w:rsidRPr="009A63A5" w:rsidRDefault="00EF105F" w:rsidP="006622EC">
                  <w:pPr>
                    <w:framePr w:hSpace="180" w:wrap="around" w:vAnchor="page" w:hAnchor="margin" w:x="108" w:y="1341"/>
                    <w:jc w:val="center"/>
                    <w:rPr>
                      <w:rFonts w:ascii="Times New Roman" w:hAnsi="Times New Roman"/>
                      <w:bCs/>
                      <w:color w:val="000000"/>
                      <w:szCs w:val="24"/>
                    </w:rPr>
                  </w:pPr>
                  <w:r>
                    <w:rPr>
                      <w:rFonts w:ascii="Times New Roman" w:hAnsi="Times New Roman"/>
                      <w:bCs/>
                      <w:color w:val="000000"/>
                      <w:szCs w:val="24"/>
                    </w:rPr>
                    <w:t>метр</w:t>
                  </w:r>
                </w:p>
              </w:tc>
              <w:tc>
                <w:tcPr>
                  <w:tcW w:w="1701" w:type="dxa"/>
                  <w:tcBorders>
                    <w:top w:val="single" w:sz="4" w:space="0" w:color="auto"/>
                    <w:left w:val="single" w:sz="4" w:space="0" w:color="auto"/>
                    <w:bottom w:val="single" w:sz="4" w:space="0" w:color="auto"/>
                    <w:right w:val="single" w:sz="4" w:space="0" w:color="auto"/>
                  </w:tcBorders>
                </w:tcPr>
                <w:p w:rsidR="00710678" w:rsidRPr="00710678" w:rsidRDefault="00710678" w:rsidP="006622EC">
                  <w:pPr>
                    <w:framePr w:hSpace="180" w:wrap="around" w:vAnchor="page" w:hAnchor="margin" w:x="108" w:y="1341"/>
                    <w:jc w:val="center"/>
                    <w:rPr>
                      <w:rFonts w:ascii="Times New Roman" w:hAnsi="Times New Roman"/>
                      <w:bCs/>
                      <w:color w:val="000000"/>
                      <w:sz w:val="10"/>
                      <w:szCs w:val="24"/>
                    </w:rPr>
                  </w:pPr>
                </w:p>
                <w:p w:rsidR="00710678" w:rsidRPr="009A63A5" w:rsidRDefault="0069377D" w:rsidP="006622EC">
                  <w:pPr>
                    <w:framePr w:hSpace="180" w:wrap="around" w:vAnchor="page" w:hAnchor="margin" w:x="108" w:y="1341"/>
                    <w:jc w:val="center"/>
                    <w:rPr>
                      <w:rFonts w:ascii="Times New Roman" w:hAnsi="Times New Roman"/>
                      <w:bCs/>
                      <w:color w:val="000000"/>
                      <w:szCs w:val="24"/>
                    </w:rPr>
                  </w:pPr>
                  <w:r>
                    <w:rPr>
                      <w:rFonts w:ascii="Times New Roman" w:hAnsi="Times New Roman"/>
                      <w:bCs/>
                      <w:color w:val="000000"/>
                      <w:szCs w:val="24"/>
                    </w:rPr>
                    <w:t>1 900</w:t>
                  </w:r>
                </w:p>
              </w:tc>
              <w:tc>
                <w:tcPr>
                  <w:tcW w:w="2268" w:type="dxa"/>
                  <w:tcBorders>
                    <w:left w:val="single" w:sz="4" w:space="0" w:color="auto"/>
                    <w:bottom w:val="single" w:sz="4" w:space="0" w:color="auto"/>
                  </w:tcBorders>
                </w:tcPr>
                <w:p w:rsidR="00710678" w:rsidRPr="00710678" w:rsidRDefault="00710678" w:rsidP="006622EC">
                  <w:pPr>
                    <w:framePr w:hSpace="180" w:wrap="around" w:vAnchor="page" w:hAnchor="margin" w:x="108" w:y="1341"/>
                    <w:jc w:val="center"/>
                    <w:rPr>
                      <w:rFonts w:ascii="Times New Roman" w:hAnsi="Times New Roman"/>
                      <w:bCs/>
                      <w:color w:val="000000"/>
                      <w:sz w:val="10"/>
                      <w:szCs w:val="24"/>
                    </w:rPr>
                  </w:pPr>
                </w:p>
                <w:p w:rsidR="00710678" w:rsidRPr="009A63A5" w:rsidRDefault="0069377D" w:rsidP="006622EC">
                  <w:pPr>
                    <w:framePr w:hSpace="180" w:wrap="around" w:vAnchor="page" w:hAnchor="margin" w:x="108" w:y="1341"/>
                    <w:jc w:val="center"/>
                    <w:rPr>
                      <w:rFonts w:ascii="Times New Roman" w:hAnsi="Times New Roman"/>
                      <w:bCs/>
                      <w:color w:val="000000"/>
                      <w:szCs w:val="24"/>
                    </w:rPr>
                  </w:pPr>
                  <w:r>
                    <w:rPr>
                      <w:rFonts w:ascii="Times New Roman" w:hAnsi="Times New Roman"/>
                      <w:bCs/>
                      <w:color w:val="000000"/>
                      <w:szCs w:val="24"/>
                    </w:rPr>
                    <w:t>39,20</w:t>
                  </w:r>
                </w:p>
              </w:tc>
              <w:tc>
                <w:tcPr>
                  <w:tcW w:w="2268" w:type="dxa"/>
                  <w:tcBorders>
                    <w:bottom w:val="single" w:sz="4" w:space="0" w:color="auto"/>
                  </w:tcBorders>
                </w:tcPr>
                <w:p w:rsidR="00710678" w:rsidRPr="00710678" w:rsidRDefault="00710678" w:rsidP="006622EC">
                  <w:pPr>
                    <w:framePr w:hSpace="180" w:wrap="around" w:vAnchor="page" w:hAnchor="margin" w:x="108" w:y="1341"/>
                    <w:jc w:val="center"/>
                    <w:rPr>
                      <w:rFonts w:ascii="Times New Roman" w:hAnsi="Times New Roman"/>
                      <w:bCs/>
                      <w:color w:val="000000"/>
                      <w:sz w:val="10"/>
                      <w:szCs w:val="24"/>
                    </w:rPr>
                  </w:pPr>
                </w:p>
                <w:p w:rsidR="00710678" w:rsidRPr="009A63A5" w:rsidRDefault="0069377D" w:rsidP="006622EC">
                  <w:pPr>
                    <w:framePr w:hSpace="180" w:wrap="around" w:vAnchor="page" w:hAnchor="margin" w:x="108" w:y="1341"/>
                    <w:jc w:val="center"/>
                    <w:rPr>
                      <w:rFonts w:ascii="Times New Roman" w:hAnsi="Times New Roman"/>
                      <w:bCs/>
                      <w:color w:val="000000"/>
                      <w:szCs w:val="24"/>
                    </w:rPr>
                  </w:pPr>
                  <w:r>
                    <w:rPr>
                      <w:rFonts w:ascii="Times New Roman" w:hAnsi="Times New Roman"/>
                      <w:bCs/>
                      <w:color w:val="000000"/>
                      <w:szCs w:val="24"/>
                    </w:rPr>
                    <w:t>74</w:t>
                  </w:r>
                  <w:r w:rsidR="00710678">
                    <w:rPr>
                      <w:rFonts w:ascii="Times New Roman" w:hAnsi="Times New Roman"/>
                      <w:bCs/>
                      <w:color w:val="000000"/>
                      <w:szCs w:val="24"/>
                    </w:rPr>
                    <w:t> </w:t>
                  </w:r>
                  <w:r>
                    <w:rPr>
                      <w:rFonts w:ascii="Times New Roman" w:hAnsi="Times New Roman"/>
                      <w:bCs/>
                      <w:color w:val="000000"/>
                      <w:szCs w:val="24"/>
                    </w:rPr>
                    <w:t>480</w:t>
                  </w:r>
                  <w:r w:rsidR="00710678">
                    <w:rPr>
                      <w:rFonts w:ascii="Times New Roman" w:hAnsi="Times New Roman"/>
                      <w:bCs/>
                      <w:color w:val="000000"/>
                      <w:szCs w:val="24"/>
                    </w:rPr>
                    <w:t>,</w:t>
                  </w:r>
                  <w:r>
                    <w:rPr>
                      <w:rFonts w:ascii="Times New Roman" w:hAnsi="Times New Roman"/>
                      <w:bCs/>
                      <w:color w:val="000000"/>
                      <w:szCs w:val="24"/>
                    </w:rPr>
                    <w:t>00</w:t>
                  </w:r>
                </w:p>
              </w:tc>
            </w:tr>
            <w:tr w:rsidR="00EF105F" w:rsidTr="00496CB3">
              <w:trPr>
                <w:trHeight w:val="519"/>
              </w:trPr>
              <w:tc>
                <w:tcPr>
                  <w:tcW w:w="562" w:type="dxa"/>
                  <w:tcBorders>
                    <w:top w:val="single" w:sz="4" w:space="0" w:color="auto"/>
                    <w:left w:val="single" w:sz="4" w:space="0" w:color="auto"/>
                    <w:bottom w:val="single" w:sz="4" w:space="0" w:color="auto"/>
                    <w:right w:val="single" w:sz="4" w:space="0" w:color="auto"/>
                  </w:tcBorders>
                </w:tcPr>
                <w:p w:rsidR="00EF105F" w:rsidRPr="00EF105F" w:rsidRDefault="00EF105F" w:rsidP="006622EC">
                  <w:pPr>
                    <w:framePr w:hSpace="180" w:wrap="around" w:vAnchor="page" w:hAnchor="margin" w:x="108" w:y="1341"/>
                    <w:jc w:val="center"/>
                    <w:rPr>
                      <w:rFonts w:ascii="Times New Roman" w:hAnsi="Times New Roman" w:cs="Times New Roman"/>
                      <w:bCs/>
                      <w:color w:val="000000"/>
                      <w:sz w:val="10"/>
                      <w:szCs w:val="24"/>
                    </w:rPr>
                  </w:pPr>
                </w:p>
                <w:p w:rsidR="00EF105F" w:rsidRPr="00A61D85" w:rsidRDefault="00EF105F" w:rsidP="006622EC">
                  <w:pPr>
                    <w:framePr w:hSpace="180" w:wrap="around" w:vAnchor="page" w:hAnchor="margin" w:x="108" w:y="1341"/>
                    <w:jc w:val="center"/>
                    <w:rPr>
                      <w:rFonts w:ascii="Times New Roman" w:hAnsi="Times New Roman" w:cs="Times New Roman"/>
                      <w:bCs/>
                      <w:color w:val="000000"/>
                      <w:szCs w:val="24"/>
                    </w:rPr>
                  </w:pPr>
                  <w:r>
                    <w:rPr>
                      <w:rFonts w:ascii="Times New Roman" w:hAnsi="Times New Roman" w:cs="Times New Roman"/>
                      <w:bCs/>
                      <w:color w:val="000000"/>
                      <w:szCs w:val="24"/>
                    </w:rPr>
                    <w:t>2.</w:t>
                  </w:r>
                </w:p>
              </w:tc>
              <w:tc>
                <w:tcPr>
                  <w:tcW w:w="6663" w:type="dxa"/>
                  <w:tcBorders>
                    <w:top w:val="single" w:sz="4" w:space="0" w:color="auto"/>
                    <w:left w:val="single" w:sz="4" w:space="0" w:color="auto"/>
                    <w:bottom w:val="single" w:sz="4" w:space="0" w:color="auto"/>
                    <w:right w:val="single" w:sz="4" w:space="0" w:color="auto"/>
                  </w:tcBorders>
                </w:tcPr>
                <w:p w:rsidR="00EF105F" w:rsidRPr="00A61D85" w:rsidRDefault="0069377D" w:rsidP="006622EC">
                  <w:pPr>
                    <w:framePr w:hSpace="180" w:wrap="around" w:vAnchor="page" w:hAnchor="margin" w:x="108" w:y="1341"/>
                    <w:rPr>
                      <w:rFonts w:ascii="Times New Roman" w:hAnsi="Times New Roman" w:cs="Times New Roman"/>
                    </w:rPr>
                  </w:pPr>
                  <w:r w:rsidRPr="00A61D85">
                    <w:rPr>
                      <w:rFonts w:ascii="Times New Roman" w:hAnsi="Times New Roman" w:cs="Times New Roman"/>
                    </w:rPr>
                    <w:t xml:space="preserve">Труба </w:t>
                  </w:r>
                  <w:r>
                    <w:rPr>
                      <w:rFonts w:ascii="Times New Roman" w:hAnsi="Times New Roman" w:cs="Times New Roman"/>
                    </w:rPr>
                    <w:t xml:space="preserve">полиэтиленовая газопроводная ПЭ 100 </w:t>
                  </w:r>
                  <w:r>
                    <w:rPr>
                      <w:rFonts w:ascii="Times New Roman" w:hAnsi="Times New Roman" w:cs="Times New Roman"/>
                      <w:lang w:val="en-US"/>
                    </w:rPr>
                    <w:t>SDR</w:t>
                  </w:r>
                  <w:r w:rsidRPr="00EF105F">
                    <w:rPr>
                      <w:rFonts w:ascii="Times New Roman" w:hAnsi="Times New Roman" w:cs="Times New Roman"/>
                    </w:rPr>
                    <w:t xml:space="preserve"> 11</w:t>
                  </w:r>
                  <w:r>
                    <w:rPr>
                      <w:rFonts w:ascii="Times New Roman" w:hAnsi="Times New Roman" w:cs="Times New Roman"/>
                    </w:rPr>
                    <w:t xml:space="preserve"> 63х5,8 мм. ГОСТ </w:t>
                  </w:r>
                  <w:proofErr w:type="gramStart"/>
                  <w:r>
                    <w:rPr>
                      <w:rFonts w:ascii="Times New Roman" w:hAnsi="Times New Roman" w:cs="Times New Roman"/>
                    </w:rPr>
                    <w:t>Р</w:t>
                  </w:r>
                  <w:proofErr w:type="gramEnd"/>
                  <w:r>
                    <w:rPr>
                      <w:rFonts w:ascii="Times New Roman" w:hAnsi="Times New Roman" w:cs="Times New Roman"/>
                    </w:rPr>
                    <w:t xml:space="preserve"> 58121.2-2018 бухтами </w:t>
                  </w:r>
                  <w:r w:rsidR="00C66037">
                    <w:rPr>
                      <w:rFonts w:ascii="Times New Roman" w:hAnsi="Times New Roman" w:cs="Times New Roman"/>
                    </w:rPr>
                    <w:t xml:space="preserve">по </w:t>
                  </w:r>
                  <w:r>
                    <w:rPr>
                      <w:rFonts w:ascii="Times New Roman" w:hAnsi="Times New Roman" w:cs="Times New Roman"/>
                    </w:rPr>
                    <w:t>100 м.</w:t>
                  </w:r>
                </w:p>
              </w:tc>
              <w:tc>
                <w:tcPr>
                  <w:tcW w:w="1275" w:type="dxa"/>
                  <w:tcBorders>
                    <w:top w:val="single" w:sz="4" w:space="0" w:color="auto"/>
                    <w:left w:val="single" w:sz="4" w:space="0" w:color="auto"/>
                    <w:bottom w:val="single" w:sz="4" w:space="0" w:color="auto"/>
                    <w:right w:val="single" w:sz="4" w:space="0" w:color="auto"/>
                  </w:tcBorders>
                </w:tcPr>
                <w:p w:rsidR="00EF105F" w:rsidRDefault="00EF105F" w:rsidP="006622EC">
                  <w:pPr>
                    <w:framePr w:hSpace="180" w:wrap="around" w:vAnchor="page" w:hAnchor="margin" w:x="108" w:y="1341"/>
                    <w:rPr>
                      <w:rFonts w:ascii="Times New Roman" w:hAnsi="Times New Roman"/>
                      <w:bCs/>
                      <w:color w:val="000000"/>
                      <w:sz w:val="10"/>
                      <w:szCs w:val="24"/>
                    </w:rPr>
                  </w:pPr>
                </w:p>
                <w:p w:rsidR="00EF105F" w:rsidRPr="00710678" w:rsidRDefault="00EF105F"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метр</w:t>
                  </w:r>
                </w:p>
              </w:tc>
              <w:tc>
                <w:tcPr>
                  <w:tcW w:w="1701" w:type="dxa"/>
                  <w:tcBorders>
                    <w:top w:val="single" w:sz="4" w:space="0" w:color="auto"/>
                    <w:left w:val="single" w:sz="4" w:space="0" w:color="auto"/>
                    <w:bottom w:val="single" w:sz="4" w:space="0" w:color="auto"/>
                    <w:right w:val="single" w:sz="4" w:space="0" w:color="auto"/>
                  </w:tcBorders>
                </w:tcPr>
                <w:p w:rsidR="00EF105F" w:rsidRPr="00EF105F" w:rsidRDefault="00EF105F" w:rsidP="006622EC">
                  <w:pPr>
                    <w:framePr w:hSpace="180" w:wrap="around" w:vAnchor="page" w:hAnchor="margin" w:x="108" w:y="1341"/>
                    <w:jc w:val="center"/>
                    <w:rPr>
                      <w:rFonts w:ascii="Times New Roman" w:hAnsi="Times New Roman"/>
                      <w:bCs/>
                      <w:color w:val="000000"/>
                      <w:sz w:val="10"/>
                      <w:szCs w:val="24"/>
                    </w:rPr>
                  </w:pPr>
                </w:p>
                <w:p w:rsidR="00EF105F"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22 900</w:t>
                  </w:r>
                </w:p>
              </w:tc>
              <w:tc>
                <w:tcPr>
                  <w:tcW w:w="2268" w:type="dxa"/>
                  <w:tcBorders>
                    <w:top w:val="single" w:sz="4" w:space="0" w:color="auto"/>
                    <w:left w:val="single" w:sz="4" w:space="0" w:color="auto"/>
                    <w:bottom w:val="single" w:sz="4" w:space="0" w:color="auto"/>
                  </w:tcBorders>
                </w:tcPr>
                <w:p w:rsidR="00EF105F" w:rsidRDefault="00EF105F" w:rsidP="006622EC">
                  <w:pPr>
                    <w:framePr w:hSpace="180" w:wrap="around" w:vAnchor="page" w:hAnchor="margin" w:x="108" w:y="1341"/>
                    <w:jc w:val="center"/>
                    <w:rPr>
                      <w:rFonts w:ascii="Times New Roman" w:hAnsi="Times New Roman"/>
                      <w:bCs/>
                      <w:color w:val="000000"/>
                      <w:sz w:val="10"/>
                      <w:szCs w:val="24"/>
                    </w:rPr>
                  </w:pPr>
                </w:p>
                <w:p w:rsidR="00EF105F"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148,54</w:t>
                  </w:r>
                </w:p>
              </w:tc>
              <w:tc>
                <w:tcPr>
                  <w:tcW w:w="2268" w:type="dxa"/>
                  <w:tcBorders>
                    <w:top w:val="single" w:sz="4" w:space="0" w:color="auto"/>
                    <w:bottom w:val="single" w:sz="4" w:space="0" w:color="auto"/>
                  </w:tcBorders>
                </w:tcPr>
                <w:p w:rsidR="00DB1CE8" w:rsidRPr="00DB1CE8" w:rsidRDefault="00DB1CE8" w:rsidP="006622EC">
                  <w:pPr>
                    <w:framePr w:hSpace="180" w:wrap="around" w:vAnchor="page" w:hAnchor="margin" w:x="108" w:y="1341"/>
                    <w:jc w:val="center"/>
                    <w:rPr>
                      <w:rFonts w:ascii="Times New Roman" w:hAnsi="Times New Roman"/>
                      <w:bCs/>
                      <w:color w:val="000000"/>
                      <w:sz w:val="10"/>
                      <w:szCs w:val="24"/>
                    </w:rPr>
                  </w:pPr>
                </w:p>
                <w:p w:rsidR="00EF105F"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3 401 566</w:t>
                  </w:r>
                  <w:r w:rsidR="00DB1CE8">
                    <w:rPr>
                      <w:rFonts w:ascii="Times New Roman" w:hAnsi="Times New Roman"/>
                      <w:bCs/>
                      <w:color w:val="000000"/>
                      <w:szCs w:val="24"/>
                    </w:rPr>
                    <w:t>,00</w:t>
                  </w:r>
                </w:p>
              </w:tc>
            </w:tr>
            <w:tr w:rsidR="0069377D" w:rsidTr="00496CB3">
              <w:trPr>
                <w:trHeight w:val="388"/>
              </w:trPr>
              <w:tc>
                <w:tcPr>
                  <w:tcW w:w="562" w:type="dxa"/>
                  <w:tcBorders>
                    <w:top w:val="single" w:sz="4" w:space="0" w:color="auto"/>
                    <w:left w:val="single" w:sz="4" w:space="0" w:color="auto"/>
                    <w:bottom w:val="single" w:sz="4" w:space="0" w:color="auto"/>
                    <w:right w:val="single" w:sz="4" w:space="0" w:color="auto"/>
                  </w:tcBorders>
                </w:tcPr>
                <w:p w:rsidR="0069377D" w:rsidRDefault="0069377D" w:rsidP="006622EC">
                  <w:pPr>
                    <w:framePr w:hSpace="180" w:wrap="around" w:vAnchor="page" w:hAnchor="margin" w:x="108" w:y="1341"/>
                    <w:jc w:val="center"/>
                    <w:rPr>
                      <w:rFonts w:ascii="Times New Roman" w:hAnsi="Times New Roman" w:cs="Times New Roman"/>
                      <w:bCs/>
                      <w:color w:val="000000"/>
                      <w:sz w:val="10"/>
                      <w:szCs w:val="24"/>
                    </w:rPr>
                  </w:pPr>
                  <w:r>
                    <w:rPr>
                      <w:rFonts w:ascii="Times New Roman" w:hAnsi="Times New Roman" w:cs="Times New Roman"/>
                      <w:bCs/>
                      <w:color w:val="000000"/>
                      <w:sz w:val="10"/>
                      <w:szCs w:val="24"/>
                    </w:rPr>
                    <w:t xml:space="preserve"> </w:t>
                  </w:r>
                </w:p>
                <w:p w:rsidR="0069377D" w:rsidRPr="00EF105F" w:rsidRDefault="0069377D" w:rsidP="006622EC">
                  <w:pPr>
                    <w:framePr w:hSpace="180" w:wrap="around" w:vAnchor="page" w:hAnchor="margin" w:x="108" w:y="1341"/>
                    <w:jc w:val="center"/>
                    <w:rPr>
                      <w:rFonts w:ascii="Times New Roman" w:hAnsi="Times New Roman" w:cs="Times New Roman"/>
                      <w:bCs/>
                      <w:color w:val="000000"/>
                      <w:sz w:val="10"/>
                      <w:szCs w:val="24"/>
                    </w:rPr>
                  </w:pPr>
                  <w:r>
                    <w:rPr>
                      <w:rFonts w:ascii="Times New Roman" w:hAnsi="Times New Roman" w:cs="Times New Roman"/>
                      <w:bCs/>
                      <w:color w:val="000000"/>
                      <w:szCs w:val="24"/>
                    </w:rPr>
                    <w:t>3.</w:t>
                  </w:r>
                </w:p>
              </w:tc>
              <w:tc>
                <w:tcPr>
                  <w:tcW w:w="6663" w:type="dxa"/>
                  <w:tcBorders>
                    <w:top w:val="single" w:sz="4" w:space="0" w:color="auto"/>
                    <w:left w:val="single" w:sz="4" w:space="0" w:color="auto"/>
                    <w:bottom w:val="single" w:sz="4" w:space="0" w:color="auto"/>
                    <w:right w:val="single" w:sz="4" w:space="0" w:color="auto"/>
                  </w:tcBorders>
                </w:tcPr>
                <w:p w:rsidR="0069377D" w:rsidRPr="00EF105F" w:rsidRDefault="0069377D" w:rsidP="006622EC">
                  <w:pPr>
                    <w:framePr w:hSpace="180" w:wrap="around" w:vAnchor="page" w:hAnchor="margin" w:x="108" w:y="1341"/>
                    <w:rPr>
                      <w:rFonts w:ascii="Times New Roman" w:hAnsi="Times New Roman" w:cs="Times New Roman"/>
                      <w:sz w:val="10"/>
                    </w:rPr>
                  </w:pPr>
                  <w:r w:rsidRPr="00A61D85">
                    <w:rPr>
                      <w:rFonts w:ascii="Times New Roman" w:hAnsi="Times New Roman" w:cs="Times New Roman"/>
                    </w:rPr>
                    <w:t xml:space="preserve">Труба </w:t>
                  </w:r>
                  <w:r>
                    <w:rPr>
                      <w:rFonts w:ascii="Times New Roman" w:hAnsi="Times New Roman" w:cs="Times New Roman"/>
                    </w:rPr>
                    <w:t xml:space="preserve">полиэтиленовая газопроводная ПЭ 100 </w:t>
                  </w:r>
                  <w:r>
                    <w:rPr>
                      <w:rFonts w:ascii="Times New Roman" w:hAnsi="Times New Roman" w:cs="Times New Roman"/>
                      <w:lang w:val="en-US"/>
                    </w:rPr>
                    <w:t>SDR</w:t>
                  </w:r>
                  <w:r w:rsidRPr="00EF105F">
                    <w:rPr>
                      <w:rFonts w:ascii="Times New Roman" w:hAnsi="Times New Roman" w:cs="Times New Roman"/>
                    </w:rPr>
                    <w:t xml:space="preserve"> 11</w:t>
                  </w:r>
                  <w:r>
                    <w:rPr>
                      <w:rFonts w:ascii="Times New Roman" w:hAnsi="Times New Roman" w:cs="Times New Roman"/>
                    </w:rPr>
                    <w:t xml:space="preserve"> 110х10,0 мм. ГОСТ </w:t>
                  </w:r>
                  <w:proofErr w:type="gramStart"/>
                  <w:r>
                    <w:rPr>
                      <w:rFonts w:ascii="Times New Roman" w:hAnsi="Times New Roman" w:cs="Times New Roman"/>
                    </w:rPr>
                    <w:t>Р</w:t>
                  </w:r>
                  <w:proofErr w:type="gramEnd"/>
                  <w:r>
                    <w:rPr>
                      <w:rFonts w:ascii="Times New Roman" w:hAnsi="Times New Roman" w:cs="Times New Roman"/>
                    </w:rPr>
                    <w:t xml:space="preserve"> 58121.2-2018 бухтами </w:t>
                  </w:r>
                  <w:r w:rsidR="00C66037">
                    <w:rPr>
                      <w:rFonts w:ascii="Times New Roman" w:hAnsi="Times New Roman" w:cs="Times New Roman"/>
                    </w:rPr>
                    <w:t xml:space="preserve">по </w:t>
                  </w:r>
                  <w:r>
                    <w:rPr>
                      <w:rFonts w:ascii="Times New Roman" w:hAnsi="Times New Roman" w:cs="Times New Roman"/>
                    </w:rPr>
                    <w:t>100 м.</w:t>
                  </w:r>
                </w:p>
              </w:tc>
              <w:tc>
                <w:tcPr>
                  <w:tcW w:w="1275" w:type="dxa"/>
                  <w:tcBorders>
                    <w:top w:val="single" w:sz="4" w:space="0" w:color="auto"/>
                    <w:left w:val="single" w:sz="4" w:space="0" w:color="auto"/>
                    <w:bottom w:val="single" w:sz="4" w:space="0" w:color="auto"/>
                    <w:right w:val="single" w:sz="4" w:space="0" w:color="auto"/>
                  </w:tcBorders>
                </w:tcPr>
                <w:p w:rsidR="0069377D" w:rsidRDefault="0069377D" w:rsidP="006622EC">
                  <w:pPr>
                    <w:framePr w:hSpace="180" w:wrap="around" w:vAnchor="page" w:hAnchor="margin" w:x="108" w:y="1341"/>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метр</w:t>
                  </w:r>
                </w:p>
              </w:tc>
              <w:tc>
                <w:tcPr>
                  <w:tcW w:w="1701" w:type="dxa"/>
                  <w:tcBorders>
                    <w:top w:val="single" w:sz="4" w:space="0" w:color="auto"/>
                    <w:left w:val="single" w:sz="4" w:space="0" w:color="auto"/>
                    <w:bottom w:val="single" w:sz="4" w:space="0" w:color="auto"/>
                    <w:right w:val="single" w:sz="4" w:space="0" w:color="auto"/>
                  </w:tcBorders>
                </w:tcPr>
                <w:p w:rsidR="0069377D" w:rsidRPr="00EF105F" w:rsidRDefault="0069377D" w:rsidP="006622EC">
                  <w:pPr>
                    <w:framePr w:hSpace="180" w:wrap="around" w:vAnchor="page" w:hAnchor="margin" w:x="108" w:y="1341"/>
                    <w:jc w:val="center"/>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1 000</w:t>
                  </w:r>
                </w:p>
              </w:tc>
              <w:tc>
                <w:tcPr>
                  <w:tcW w:w="2268" w:type="dxa"/>
                  <w:tcBorders>
                    <w:top w:val="single" w:sz="4" w:space="0" w:color="auto"/>
                    <w:left w:val="single" w:sz="4" w:space="0" w:color="auto"/>
                    <w:bottom w:val="single" w:sz="4" w:space="0" w:color="auto"/>
                  </w:tcBorders>
                </w:tcPr>
                <w:p w:rsidR="0069377D" w:rsidRDefault="0069377D" w:rsidP="006622EC">
                  <w:pPr>
                    <w:framePr w:hSpace="180" w:wrap="around" w:vAnchor="page" w:hAnchor="margin" w:x="108" w:y="1341"/>
                    <w:jc w:val="center"/>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444,22</w:t>
                  </w:r>
                </w:p>
              </w:tc>
              <w:tc>
                <w:tcPr>
                  <w:tcW w:w="2268" w:type="dxa"/>
                  <w:tcBorders>
                    <w:top w:val="single" w:sz="4" w:space="0" w:color="auto"/>
                    <w:bottom w:val="single" w:sz="4" w:space="0" w:color="auto"/>
                  </w:tcBorders>
                </w:tcPr>
                <w:p w:rsidR="0069377D" w:rsidRPr="00DB1CE8" w:rsidRDefault="0069377D" w:rsidP="006622EC">
                  <w:pPr>
                    <w:framePr w:hSpace="180" w:wrap="around" w:vAnchor="page" w:hAnchor="margin" w:x="108" w:y="1341"/>
                    <w:jc w:val="center"/>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 xml:space="preserve">444 </w:t>
                  </w:r>
                  <w:r w:rsidR="00C66037">
                    <w:rPr>
                      <w:rFonts w:ascii="Times New Roman" w:hAnsi="Times New Roman"/>
                      <w:bCs/>
                      <w:color w:val="000000"/>
                      <w:szCs w:val="24"/>
                    </w:rPr>
                    <w:t>22</w:t>
                  </w:r>
                  <w:r>
                    <w:rPr>
                      <w:rFonts w:ascii="Times New Roman" w:hAnsi="Times New Roman"/>
                      <w:bCs/>
                      <w:color w:val="000000"/>
                      <w:szCs w:val="24"/>
                    </w:rPr>
                    <w:t>0,00</w:t>
                  </w:r>
                </w:p>
              </w:tc>
            </w:tr>
            <w:tr w:rsidR="0069377D" w:rsidTr="00496CB3">
              <w:trPr>
                <w:trHeight w:val="413"/>
              </w:trPr>
              <w:tc>
                <w:tcPr>
                  <w:tcW w:w="562" w:type="dxa"/>
                  <w:tcBorders>
                    <w:top w:val="single" w:sz="4" w:space="0" w:color="auto"/>
                    <w:left w:val="single" w:sz="4" w:space="0" w:color="auto"/>
                    <w:bottom w:val="single" w:sz="4" w:space="0" w:color="auto"/>
                    <w:right w:val="single" w:sz="4" w:space="0" w:color="auto"/>
                  </w:tcBorders>
                </w:tcPr>
                <w:p w:rsidR="0069377D" w:rsidRPr="0069377D" w:rsidRDefault="0069377D" w:rsidP="006622EC">
                  <w:pPr>
                    <w:framePr w:hSpace="180" w:wrap="around" w:vAnchor="page" w:hAnchor="margin" w:x="108" w:y="1341"/>
                    <w:jc w:val="center"/>
                    <w:rPr>
                      <w:rFonts w:ascii="Times New Roman" w:hAnsi="Times New Roman" w:cs="Times New Roman"/>
                      <w:bCs/>
                      <w:color w:val="000000"/>
                      <w:sz w:val="10"/>
                      <w:szCs w:val="24"/>
                    </w:rPr>
                  </w:pPr>
                </w:p>
                <w:p w:rsidR="0069377D" w:rsidRPr="00EF105F" w:rsidRDefault="0069377D" w:rsidP="006622EC">
                  <w:pPr>
                    <w:framePr w:hSpace="180" w:wrap="around" w:vAnchor="page" w:hAnchor="margin" w:x="108" w:y="1341"/>
                    <w:jc w:val="center"/>
                    <w:rPr>
                      <w:rFonts w:ascii="Times New Roman" w:hAnsi="Times New Roman" w:cs="Times New Roman"/>
                      <w:bCs/>
                      <w:color w:val="000000"/>
                      <w:sz w:val="10"/>
                      <w:szCs w:val="24"/>
                    </w:rPr>
                  </w:pPr>
                  <w:r>
                    <w:rPr>
                      <w:rFonts w:ascii="Times New Roman" w:hAnsi="Times New Roman" w:cs="Times New Roman"/>
                      <w:bCs/>
                      <w:color w:val="000000"/>
                      <w:szCs w:val="24"/>
                    </w:rPr>
                    <w:t>4.</w:t>
                  </w:r>
                </w:p>
              </w:tc>
              <w:tc>
                <w:tcPr>
                  <w:tcW w:w="6663" w:type="dxa"/>
                  <w:tcBorders>
                    <w:top w:val="single" w:sz="4" w:space="0" w:color="auto"/>
                    <w:left w:val="single" w:sz="4" w:space="0" w:color="auto"/>
                    <w:bottom w:val="single" w:sz="4" w:space="0" w:color="auto"/>
                    <w:right w:val="single" w:sz="4" w:space="0" w:color="auto"/>
                  </w:tcBorders>
                </w:tcPr>
                <w:p w:rsidR="0069377D" w:rsidRPr="00EF105F" w:rsidRDefault="0069377D" w:rsidP="006622EC">
                  <w:pPr>
                    <w:framePr w:hSpace="180" w:wrap="around" w:vAnchor="page" w:hAnchor="margin" w:x="108" w:y="1341"/>
                    <w:rPr>
                      <w:rFonts w:ascii="Times New Roman" w:hAnsi="Times New Roman" w:cs="Times New Roman"/>
                      <w:sz w:val="10"/>
                    </w:rPr>
                  </w:pPr>
                  <w:r w:rsidRPr="00A61D85">
                    <w:rPr>
                      <w:rFonts w:ascii="Times New Roman" w:hAnsi="Times New Roman" w:cs="Times New Roman"/>
                    </w:rPr>
                    <w:t xml:space="preserve">Труба </w:t>
                  </w:r>
                  <w:r>
                    <w:rPr>
                      <w:rFonts w:ascii="Times New Roman" w:hAnsi="Times New Roman" w:cs="Times New Roman"/>
                    </w:rPr>
                    <w:t xml:space="preserve">полиэтиленовая газопроводная ПЭ 100 </w:t>
                  </w:r>
                  <w:r>
                    <w:rPr>
                      <w:rFonts w:ascii="Times New Roman" w:hAnsi="Times New Roman" w:cs="Times New Roman"/>
                      <w:lang w:val="en-US"/>
                    </w:rPr>
                    <w:t>SDR</w:t>
                  </w:r>
                  <w:r w:rsidRPr="00EF105F">
                    <w:rPr>
                      <w:rFonts w:ascii="Times New Roman" w:hAnsi="Times New Roman" w:cs="Times New Roman"/>
                    </w:rPr>
                    <w:t xml:space="preserve"> 11</w:t>
                  </w:r>
                  <w:r>
                    <w:rPr>
                      <w:rFonts w:ascii="Times New Roman" w:hAnsi="Times New Roman" w:cs="Times New Roman"/>
                    </w:rPr>
                    <w:t xml:space="preserve"> 160х14,6 мм. ГОСТ </w:t>
                  </w:r>
                  <w:proofErr w:type="gramStart"/>
                  <w:r>
                    <w:rPr>
                      <w:rFonts w:ascii="Times New Roman" w:hAnsi="Times New Roman" w:cs="Times New Roman"/>
                    </w:rPr>
                    <w:t>Р</w:t>
                  </w:r>
                  <w:proofErr w:type="gramEnd"/>
                  <w:r>
                    <w:rPr>
                      <w:rFonts w:ascii="Times New Roman" w:hAnsi="Times New Roman" w:cs="Times New Roman"/>
                    </w:rPr>
                    <w:t xml:space="preserve"> 58121.2-2018 отрезками </w:t>
                  </w:r>
                  <w:r w:rsidR="00C66037">
                    <w:rPr>
                      <w:rFonts w:ascii="Times New Roman" w:hAnsi="Times New Roman" w:cs="Times New Roman"/>
                    </w:rPr>
                    <w:t xml:space="preserve">по </w:t>
                  </w:r>
                  <w:r>
                    <w:rPr>
                      <w:rFonts w:ascii="Times New Roman" w:hAnsi="Times New Roman" w:cs="Times New Roman"/>
                    </w:rPr>
                    <w:t>13 м.</w:t>
                  </w:r>
                </w:p>
              </w:tc>
              <w:tc>
                <w:tcPr>
                  <w:tcW w:w="1275" w:type="dxa"/>
                  <w:tcBorders>
                    <w:top w:val="single" w:sz="4" w:space="0" w:color="auto"/>
                    <w:left w:val="single" w:sz="4" w:space="0" w:color="auto"/>
                    <w:bottom w:val="single" w:sz="4" w:space="0" w:color="auto"/>
                    <w:right w:val="single" w:sz="4" w:space="0" w:color="auto"/>
                  </w:tcBorders>
                </w:tcPr>
                <w:p w:rsidR="0069377D" w:rsidRDefault="0069377D" w:rsidP="006622EC">
                  <w:pPr>
                    <w:framePr w:hSpace="180" w:wrap="around" w:vAnchor="page" w:hAnchor="margin" w:x="108" w:y="1341"/>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метр</w:t>
                  </w:r>
                </w:p>
              </w:tc>
              <w:tc>
                <w:tcPr>
                  <w:tcW w:w="1701" w:type="dxa"/>
                  <w:tcBorders>
                    <w:top w:val="single" w:sz="4" w:space="0" w:color="auto"/>
                    <w:left w:val="single" w:sz="4" w:space="0" w:color="auto"/>
                    <w:bottom w:val="single" w:sz="4" w:space="0" w:color="auto"/>
                    <w:right w:val="single" w:sz="4" w:space="0" w:color="auto"/>
                  </w:tcBorders>
                </w:tcPr>
                <w:p w:rsidR="0069377D" w:rsidRPr="00EF105F" w:rsidRDefault="0069377D" w:rsidP="006622EC">
                  <w:pPr>
                    <w:framePr w:hSpace="180" w:wrap="around" w:vAnchor="page" w:hAnchor="margin" w:x="108" w:y="1341"/>
                    <w:jc w:val="center"/>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754</w:t>
                  </w:r>
                </w:p>
              </w:tc>
              <w:tc>
                <w:tcPr>
                  <w:tcW w:w="2268" w:type="dxa"/>
                  <w:tcBorders>
                    <w:top w:val="single" w:sz="4" w:space="0" w:color="auto"/>
                    <w:left w:val="single" w:sz="4" w:space="0" w:color="auto"/>
                    <w:bottom w:val="single" w:sz="4" w:space="0" w:color="auto"/>
                  </w:tcBorders>
                </w:tcPr>
                <w:p w:rsidR="0069377D" w:rsidRDefault="0069377D" w:rsidP="006622EC">
                  <w:pPr>
                    <w:framePr w:hSpace="180" w:wrap="around" w:vAnchor="page" w:hAnchor="margin" w:x="108" w:y="1341"/>
                    <w:jc w:val="center"/>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943,60</w:t>
                  </w:r>
                </w:p>
              </w:tc>
              <w:tc>
                <w:tcPr>
                  <w:tcW w:w="2268" w:type="dxa"/>
                  <w:tcBorders>
                    <w:top w:val="single" w:sz="4" w:space="0" w:color="auto"/>
                    <w:bottom w:val="single" w:sz="4" w:space="0" w:color="auto"/>
                  </w:tcBorders>
                </w:tcPr>
                <w:p w:rsidR="0069377D" w:rsidRPr="00DB1CE8" w:rsidRDefault="0069377D" w:rsidP="006622EC">
                  <w:pPr>
                    <w:framePr w:hSpace="180" w:wrap="around" w:vAnchor="page" w:hAnchor="margin" w:x="108" w:y="1341"/>
                    <w:jc w:val="center"/>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711 474,40</w:t>
                  </w:r>
                </w:p>
              </w:tc>
            </w:tr>
            <w:tr w:rsidR="0069377D" w:rsidTr="00496CB3">
              <w:trPr>
                <w:trHeight w:val="375"/>
              </w:trPr>
              <w:tc>
                <w:tcPr>
                  <w:tcW w:w="562" w:type="dxa"/>
                  <w:tcBorders>
                    <w:top w:val="single" w:sz="4" w:space="0" w:color="auto"/>
                    <w:left w:val="single" w:sz="4" w:space="0" w:color="auto"/>
                    <w:bottom w:val="single" w:sz="4" w:space="0" w:color="auto"/>
                    <w:right w:val="single" w:sz="4" w:space="0" w:color="auto"/>
                  </w:tcBorders>
                </w:tcPr>
                <w:p w:rsidR="0069377D" w:rsidRPr="0069377D" w:rsidRDefault="0069377D" w:rsidP="006622EC">
                  <w:pPr>
                    <w:framePr w:hSpace="180" w:wrap="around" w:vAnchor="page" w:hAnchor="margin" w:x="108" w:y="1341"/>
                    <w:jc w:val="center"/>
                    <w:rPr>
                      <w:rFonts w:ascii="Times New Roman" w:hAnsi="Times New Roman" w:cs="Times New Roman"/>
                      <w:bCs/>
                      <w:color w:val="000000"/>
                      <w:sz w:val="10"/>
                      <w:szCs w:val="24"/>
                    </w:rPr>
                  </w:pPr>
                </w:p>
                <w:p w:rsidR="0069377D" w:rsidRPr="00EF105F" w:rsidRDefault="0069377D" w:rsidP="006622EC">
                  <w:pPr>
                    <w:framePr w:hSpace="180" w:wrap="around" w:vAnchor="page" w:hAnchor="margin" w:x="108" w:y="1341"/>
                    <w:jc w:val="center"/>
                    <w:rPr>
                      <w:rFonts w:ascii="Times New Roman" w:hAnsi="Times New Roman" w:cs="Times New Roman"/>
                      <w:bCs/>
                      <w:color w:val="000000"/>
                      <w:sz w:val="10"/>
                      <w:szCs w:val="24"/>
                    </w:rPr>
                  </w:pPr>
                  <w:r>
                    <w:rPr>
                      <w:rFonts w:ascii="Times New Roman" w:hAnsi="Times New Roman" w:cs="Times New Roman"/>
                      <w:bCs/>
                      <w:color w:val="000000"/>
                      <w:szCs w:val="24"/>
                    </w:rPr>
                    <w:t>5.</w:t>
                  </w:r>
                </w:p>
              </w:tc>
              <w:tc>
                <w:tcPr>
                  <w:tcW w:w="6663" w:type="dxa"/>
                  <w:tcBorders>
                    <w:top w:val="single" w:sz="4" w:space="0" w:color="auto"/>
                    <w:left w:val="single" w:sz="4" w:space="0" w:color="auto"/>
                    <w:bottom w:val="single" w:sz="4" w:space="0" w:color="auto"/>
                    <w:right w:val="single" w:sz="4" w:space="0" w:color="auto"/>
                  </w:tcBorders>
                </w:tcPr>
                <w:p w:rsidR="0069377D" w:rsidRPr="00EF105F" w:rsidRDefault="0069377D" w:rsidP="006622EC">
                  <w:pPr>
                    <w:framePr w:hSpace="180" w:wrap="around" w:vAnchor="page" w:hAnchor="margin" w:x="108" w:y="1341"/>
                    <w:rPr>
                      <w:rFonts w:ascii="Times New Roman" w:hAnsi="Times New Roman" w:cs="Times New Roman"/>
                      <w:sz w:val="10"/>
                    </w:rPr>
                  </w:pPr>
                  <w:r w:rsidRPr="00A61D85">
                    <w:rPr>
                      <w:rFonts w:ascii="Times New Roman" w:hAnsi="Times New Roman" w:cs="Times New Roman"/>
                    </w:rPr>
                    <w:t xml:space="preserve">Труба </w:t>
                  </w:r>
                  <w:r>
                    <w:rPr>
                      <w:rFonts w:ascii="Times New Roman" w:hAnsi="Times New Roman" w:cs="Times New Roman"/>
                    </w:rPr>
                    <w:t xml:space="preserve">полиэтиленовая газопроводная ПЭ 100 </w:t>
                  </w:r>
                  <w:r>
                    <w:rPr>
                      <w:rFonts w:ascii="Times New Roman" w:hAnsi="Times New Roman" w:cs="Times New Roman"/>
                      <w:lang w:val="en-US"/>
                    </w:rPr>
                    <w:t>SDR</w:t>
                  </w:r>
                  <w:r w:rsidRPr="00EF105F">
                    <w:rPr>
                      <w:rFonts w:ascii="Times New Roman" w:hAnsi="Times New Roman" w:cs="Times New Roman"/>
                    </w:rPr>
                    <w:t xml:space="preserve"> 11</w:t>
                  </w:r>
                  <w:r>
                    <w:rPr>
                      <w:rFonts w:ascii="Times New Roman" w:hAnsi="Times New Roman" w:cs="Times New Roman"/>
                    </w:rPr>
                    <w:t xml:space="preserve"> 225х20,5 мм. ГОСТ </w:t>
                  </w:r>
                  <w:proofErr w:type="gramStart"/>
                  <w:r>
                    <w:rPr>
                      <w:rFonts w:ascii="Times New Roman" w:hAnsi="Times New Roman" w:cs="Times New Roman"/>
                    </w:rPr>
                    <w:t>Р</w:t>
                  </w:r>
                  <w:proofErr w:type="gramEnd"/>
                  <w:r>
                    <w:rPr>
                      <w:rFonts w:ascii="Times New Roman" w:hAnsi="Times New Roman" w:cs="Times New Roman"/>
                    </w:rPr>
                    <w:t xml:space="preserve"> 58121.2-2018 отрезками </w:t>
                  </w:r>
                  <w:r w:rsidR="00C66037">
                    <w:rPr>
                      <w:rFonts w:ascii="Times New Roman" w:hAnsi="Times New Roman" w:cs="Times New Roman"/>
                    </w:rPr>
                    <w:t xml:space="preserve">по </w:t>
                  </w:r>
                  <w:r>
                    <w:rPr>
                      <w:rFonts w:ascii="Times New Roman" w:hAnsi="Times New Roman" w:cs="Times New Roman"/>
                    </w:rPr>
                    <w:t>13 м.</w:t>
                  </w:r>
                </w:p>
              </w:tc>
              <w:tc>
                <w:tcPr>
                  <w:tcW w:w="1275" w:type="dxa"/>
                  <w:tcBorders>
                    <w:top w:val="single" w:sz="4" w:space="0" w:color="auto"/>
                    <w:left w:val="single" w:sz="4" w:space="0" w:color="auto"/>
                    <w:bottom w:val="single" w:sz="4" w:space="0" w:color="auto"/>
                    <w:right w:val="single" w:sz="4" w:space="0" w:color="auto"/>
                  </w:tcBorders>
                </w:tcPr>
                <w:p w:rsidR="0069377D" w:rsidRDefault="0069377D" w:rsidP="006622EC">
                  <w:pPr>
                    <w:framePr w:hSpace="180" w:wrap="around" w:vAnchor="page" w:hAnchor="margin" w:x="108" w:y="1341"/>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метр</w:t>
                  </w:r>
                </w:p>
              </w:tc>
              <w:tc>
                <w:tcPr>
                  <w:tcW w:w="1701" w:type="dxa"/>
                  <w:tcBorders>
                    <w:top w:val="single" w:sz="4" w:space="0" w:color="auto"/>
                    <w:left w:val="single" w:sz="4" w:space="0" w:color="auto"/>
                    <w:bottom w:val="single" w:sz="4" w:space="0" w:color="auto"/>
                    <w:right w:val="single" w:sz="4" w:space="0" w:color="auto"/>
                  </w:tcBorders>
                </w:tcPr>
                <w:p w:rsidR="0069377D" w:rsidRPr="00EF105F" w:rsidRDefault="0069377D" w:rsidP="006622EC">
                  <w:pPr>
                    <w:framePr w:hSpace="180" w:wrap="around" w:vAnchor="page" w:hAnchor="margin" w:x="108" w:y="1341"/>
                    <w:jc w:val="center"/>
                    <w:rPr>
                      <w:rFonts w:ascii="Times New Roman" w:hAnsi="Times New Roman"/>
                      <w:bCs/>
                      <w:color w:val="000000"/>
                      <w:sz w:val="10"/>
                      <w:szCs w:val="24"/>
                    </w:rPr>
                  </w:pPr>
                </w:p>
                <w:p w:rsidR="0069377D" w:rsidRPr="006622EC" w:rsidRDefault="006622EC" w:rsidP="006622EC">
                  <w:pPr>
                    <w:framePr w:hSpace="180" w:wrap="around" w:vAnchor="page" w:hAnchor="margin" w:x="108" w:y="1341"/>
                    <w:jc w:val="center"/>
                    <w:rPr>
                      <w:rFonts w:ascii="Times New Roman" w:hAnsi="Times New Roman"/>
                      <w:bCs/>
                      <w:color w:val="000000"/>
                      <w:sz w:val="10"/>
                      <w:szCs w:val="24"/>
                      <w:lang w:val="en-US"/>
                    </w:rPr>
                  </w:pPr>
                  <w:r>
                    <w:rPr>
                      <w:rFonts w:ascii="Times New Roman" w:hAnsi="Times New Roman"/>
                      <w:bCs/>
                      <w:color w:val="000000"/>
                      <w:szCs w:val="24"/>
                      <w:lang w:val="en-US"/>
                    </w:rPr>
                    <w:t>143</w:t>
                  </w:r>
                </w:p>
              </w:tc>
              <w:tc>
                <w:tcPr>
                  <w:tcW w:w="2268" w:type="dxa"/>
                  <w:tcBorders>
                    <w:top w:val="single" w:sz="4" w:space="0" w:color="auto"/>
                    <w:left w:val="single" w:sz="4" w:space="0" w:color="auto"/>
                    <w:bottom w:val="single" w:sz="4" w:space="0" w:color="auto"/>
                  </w:tcBorders>
                </w:tcPr>
                <w:p w:rsidR="0069377D" w:rsidRDefault="0069377D" w:rsidP="006622EC">
                  <w:pPr>
                    <w:framePr w:hSpace="180" w:wrap="around" w:vAnchor="page" w:hAnchor="margin" w:x="108" w:y="1341"/>
                    <w:jc w:val="center"/>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1 867,46</w:t>
                  </w:r>
                </w:p>
              </w:tc>
              <w:tc>
                <w:tcPr>
                  <w:tcW w:w="2268" w:type="dxa"/>
                  <w:tcBorders>
                    <w:top w:val="single" w:sz="4" w:space="0" w:color="auto"/>
                    <w:bottom w:val="single" w:sz="4" w:space="0" w:color="auto"/>
                  </w:tcBorders>
                </w:tcPr>
                <w:p w:rsidR="0069377D" w:rsidRPr="00DB1CE8" w:rsidRDefault="0069377D" w:rsidP="006622EC">
                  <w:pPr>
                    <w:framePr w:hSpace="180" w:wrap="around" w:vAnchor="page" w:hAnchor="margin" w:x="108" w:y="1341"/>
                    <w:jc w:val="center"/>
                    <w:rPr>
                      <w:rFonts w:ascii="Times New Roman" w:hAnsi="Times New Roman"/>
                      <w:bCs/>
                      <w:color w:val="000000"/>
                      <w:sz w:val="10"/>
                      <w:szCs w:val="24"/>
                    </w:rPr>
                  </w:pPr>
                </w:p>
                <w:p w:rsidR="0069377D" w:rsidRPr="006622EC" w:rsidRDefault="006622EC" w:rsidP="006622EC">
                  <w:pPr>
                    <w:jc w:val="center"/>
                    <w:rPr>
                      <w:rFonts w:ascii="Times New Roman" w:hAnsi="Times New Roman" w:cs="Times New Roman"/>
                      <w:color w:val="000000"/>
                      <w:lang w:val="en-US"/>
                    </w:rPr>
                  </w:pPr>
                  <w:r w:rsidRPr="006622EC">
                    <w:rPr>
                      <w:rFonts w:ascii="Times New Roman" w:hAnsi="Times New Roman" w:cs="Times New Roman"/>
                      <w:color w:val="000000"/>
                    </w:rPr>
                    <w:t>267 046,78</w:t>
                  </w:r>
                </w:p>
              </w:tc>
            </w:tr>
            <w:tr w:rsidR="0069377D" w:rsidTr="00496CB3">
              <w:trPr>
                <w:trHeight w:val="350"/>
              </w:trPr>
              <w:tc>
                <w:tcPr>
                  <w:tcW w:w="562" w:type="dxa"/>
                  <w:tcBorders>
                    <w:top w:val="single" w:sz="4" w:space="0" w:color="auto"/>
                    <w:left w:val="single" w:sz="4" w:space="0" w:color="auto"/>
                    <w:bottom w:val="single" w:sz="4" w:space="0" w:color="auto"/>
                    <w:right w:val="single" w:sz="4" w:space="0" w:color="auto"/>
                  </w:tcBorders>
                </w:tcPr>
                <w:p w:rsidR="0069377D" w:rsidRPr="0069377D" w:rsidRDefault="0069377D" w:rsidP="006622EC">
                  <w:pPr>
                    <w:framePr w:hSpace="180" w:wrap="around" w:vAnchor="page" w:hAnchor="margin" w:x="108" w:y="1341"/>
                    <w:jc w:val="center"/>
                    <w:rPr>
                      <w:rFonts w:ascii="Times New Roman" w:hAnsi="Times New Roman" w:cs="Times New Roman"/>
                      <w:bCs/>
                      <w:color w:val="000000"/>
                      <w:sz w:val="10"/>
                      <w:szCs w:val="24"/>
                    </w:rPr>
                  </w:pPr>
                </w:p>
                <w:p w:rsidR="0069377D" w:rsidRPr="00EF105F" w:rsidRDefault="0069377D" w:rsidP="006622EC">
                  <w:pPr>
                    <w:framePr w:hSpace="180" w:wrap="around" w:vAnchor="page" w:hAnchor="margin" w:x="108" w:y="1341"/>
                    <w:jc w:val="center"/>
                    <w:rPr>
                      <w:rFonts w:ascii="Times New Roman" w:hAnsi="Times New Roman" w:cs="Times New Roman"/>
                      <w:bCs/>
                      <w:color w:val="000000"/>
                      <w:sz w:val="10"/>
                      <w:szCs w:val="24"/>
                    </w:rPr>
                  </w:pPr>
                  <w:r>
                    <w:rPr>
                      <w:rFonts w:ascii="Times New Roman" w:hAnsi="Times New Roman" w:cs="Times New Roman"/>
                      <w:bCs/>
                      <w:color w:val="000000"/>
                      <w:szCs w:val="24"/>
                    </w:rPr>
                    <w:t>6.</w:t>
                  </w:r>
                </w:p>
              </w:tc>
              <w:tc>
                <w:tcPr>
                  <w:tcW w:w="6663" w:type="dxa"/>
                  <w:tcBorders>
                    <w:top w:val="single" w:sz="4" w:space="0" w:color="auto"/>
                    <w:left w:val="single" w:sz="4" w:space="0" w:color="auto"/>
                    <w:bottom w:val="single" w:sz="4" w:space="0" w:color="auto"/>
                    <w:right w:val="single" w:sz="4" w:space="0" w:color="auto"/>
                  </w:tcBorders>
                </w:tcPr>
                <w:p w:rsidR="0069377D" w:rsidRPr="00EF105F" w:rsidRDefault="0069377D" w:rsidP="006622EC">
                  <w:pPr>
                    <w:framePr w:hSpace="180" w:wrap="around" w:vAnchor="page" w:hAnchor="margin" w:x="108" w:y="1341"/>
                    <w:rPr>
                      <w:rFonts w:ascii="Times New Roman" w:hAnsi="Times New Roman" w:cs="Times New Roman"/>
                      <w:sz w:val="10"/>
                    </w:rPr>
                  </w:pPr>
                  <w:r w:rsidRPr="00A61D85">
                    <w:rPr>
                      <w:rFonts w:ascii="Times New Roman" w:hAnsi="Times New Roman" w:cs="Times New Roman"/>
                    </w:rPr>
                    <w:t xml:space="preserve">Труба </w:t>
                  </w:r>
                  <w:r>
                    <w:rPr>
                      <w:rFonts w:ascii="Times New Roman" w:hAnsi="Times New Roman" w:cs="Times New Roman"/>
                    </w:rPr>
                    <w:t xml:space="preserve">полиэтиленовая газопроводная ПЭ 100 </w:t>
                  </w:r>
                  <w:r>
                    <w:rPr>
                      <w:rFonts w:ascii="Times New Roman" w:hAnsi="Times New Roman" w:cs="Times New Roman"/>
                      <w:lang w:val="en-US"/>
                    </w:rPr>
                    <w:t>SDR</w:t>
                  </w:r>
                  <w:r w:rsidRPr="00EF105F">
                    <w:rPr>
                      <w:rFonts w:ascii="Times New Roman" w:hAnsi="Times New Roman" w:cs="Times New Roman"/>
                    </w:rPr>
                    <w:t xml:space="preserve"> 11</w:t>
                  </w:r>
                  <w:r>
                    <w:rPr>
                      <w:rFonts w:ascii="Times New Roman" w:hAnsi="Times New Roman" w:cs="Times New Roman"/>
                    </w:rPr>
                    <w:t xml:space="preserve"> 315х28,6 мм. ГОСТ </w:t>
                  </w:r>
                  <w:proofErr w:type="gramStart"/>
                  <w:r>
                    <w:rPr>
                      <w:rFonts w:ascii="Times New Roman" w:hAnsi="Times New Roman" w:cs="Times New Roman"/>
                    </w:rPr>
                    <w:t>Р</w:t>
                  </w:r>
                  <w:proofErr w:type="gramEnd"/>
                  <w:r>
                    <w:rPr>
                      <w:rFonts w:ascii="Times New Roman" w:hAnsi="Times New Roman" w:cs="Times New Roman"/>
                    </w:rPr>
                    <w:t xml:space="preserve"> 58121.2-2018 отрезками </w:t>
                  </w:r>
                  <w:r w:rsidR="00C66037">
                    <w:rPr>
                      <w:rFonts w:ascii="Times New Roman" w:hAnsi="Times New Roman" w:cs="Times New Roman"/>
                    </w:rPr>
                    <w:t xml:space="preserve">по </w:t>
                  </w:r>
                  <w:r>
                    <w:rPr>
                      <w:rFonts w:ascii="Times New Roman" w:hAnsi="Times New Roman" w:cs="Times New Roman"/>
                    </w:rPr>
                    <w:t>13 м.</w:t>
                  </w:r>
                </w:p>
              </w:tc>
              <w:tc>
                <w:tcPr>
                  <w:tcW w:w="1275" w:type="dxa"/>
                  <w:tcBorders>
                    <w:top w:val="single" w:sz="4" w:space="0" w:color="auto"/>
                    <w:left w:val="single" w:sz="4" w:space="0" w:color="auto"/>
                    <w:bottom w:val="single" w:sz="4" w:space="0" w:color="auto"/>
                    <w:right w:val="single" w:sz="4" w:space="0" w:color="auto"/>
                  </w:tcBorders>
                </w:tcPr>
                <w:p w:rsidR="0069377D" w:rsidRDefault="0069377D" w:rsidP="006622EC">
                  <w:pPr>
                    <w:framePr w:hSpace="180" w:wrap="around" w:vAnchor="page" w:hAnchor="margin" w:x="108" w:y="1341"/>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метр</w:t>
                  </w:r>
                </w:p>
              </w:tc>
              <w:tc>
                <w:tcPr>
                  <w:tcW w:w="1701" w:type="dxa"/>
                  <w:tcBorders>
                    <w:top w:val="single" w:sz="4" w:space="0" w:color="auto"/>
                    <w:left w:val="single" w:sz="4" w:space="0" w:color="auto"/>
                    <w:bottom w:val="single" w:sz="4" w:space="0" w:color="auto"/>
                    <w:right w:val="single" w:sz="4" w:space="0" w:color="auto"/>
                  </w:tcBorders>
                </w:tcPr>
                <w:p w:rsidR="0069377D" w:rsidRPr="00EF105F" w:rsidRDefault="0069377D" w:rsidP="006622EC">
                  <w:pPr>
                    <w:framePr w:hSpace="180" w:wrap="around" w:vAnchor="page" w:hAnchor="margin" w:x="108" w:y="1341"/>
                    <w:jc w:val="center"/>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91</w:t>
                  </w:r>
                </w:p>
              </w:tc>
              <w:tc>
                <w:tcPr>
                  <w:tcW w:w="2268" w:type="dxa"/>
                  <w:tcBorders>
                    <w:top w:val="single" w:sz="4" w:space="0" w:color="auto"/>
                    <w:left w:val="single" w:sz="4" w:space="0" w:color="auto"/>
                    <w:bottom w:val="single" w:sz="4" w:space="0" w:color="auto"/>
                  </w:tcBorders>
                </w:tcPr>
                <w:p w:rsidR="0069377D" w:rsidRDefault="0069377D" w:rsidP="006622EC">
                  <w:pPr>
                    <w:framePr w:hSpace="180" w:wrap="around" w:vAnchor="page" w:hAnchor="margin" w:x="108" w:y="1341"/>
                    <w:jc w:val="center"/>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3 635,94</w:t>
                  </w:r>
                </w:p>
              </w:tc>
              <w:tc>
                <w:tcPr>
                  <w:tcW w:w="2268" w:type="dxa"/>
                  <w:tcBorders>
                    <w:top w:val="single" w:sz="4" w:space="0" w:color="auto"/>
                    <w:bottom w:val="single" w:sz="4" w:space="0" w:color="auto"/>
                  </w:tcBorders>
                </w:tcPr>
                <w:p w:rsidR="0069377D" w:rsidRPr="00DB1CE8" w:rsidRDefault="0069377D" w:rsidP="006622EC">
                  <w:pPr>
                    <w:framePr w:hSpace="180" w:wrap="around" w:vAnchor="page" w:hAnchor="margin" w:x="108" w:y="1341"/>
                    <w:jc w:val="center"/>
                    <w:rPr>
                      <w:rFonts w:ascii="Times New Roman" w:hAnsi="Times New Roman"/>
                      <w:bCs/>
                      <w:color w:val="000000"/>
                      <w:sz w:val="10"/>
                      <w:szCs w:val="24"/>
                    </w:rPr>
                  </w:pPr>
                </w:p>
                <w:p w:rsidR="0069377D" w:rsidRPr="00710678" w:rsidRDefault="0069377D"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330 870,54</w:t>
                  </w:r>
                </w:p>
              </w:tc>
            </w:tr>
            <w:tr w:rsidR="00496CB3" w:rsidTr="00496CB3">
              <w:trPr>
                <w:trHeight w:val="325"/>
              </w:trPr>
              <w:tc>
                <w:tcPr>
                  <w:tcW w:w="562" w:type="dxa"/>
                  <w:tcBorders>
                    <w:top w:val="single" w:sz="4" w:space="0" w:color="auto"/>
                    <w:left w:val="single" w:sz="4" w:space="0" w:color="auto"/>
                    <w:bottom w:val="single" w:sz="4" w:space="0" w:color="auto"/>
                    <w:right w:val="single" w:sz="4" w:space="0" w:color="auto"/>
                  </w:tcBorders>
                </w:tcPr>
                <w:p w:rsidR="00496CB3" w:rsidRPr="00496CB3" w:rsidRDefault="00496CB3" w:rsidP="006622EC">
                  <w:pPr>
                    <w:framePr w:hSpace="180" w:wrap="around" w:vAnchor="page" w:hAnchor="margin" w:x="108" w:y="1341"/>
                    <w:jc w:val="center"/>
                    <w:rPr>
                      <w:rFonts w:ascii="Times New Roman" w:hAnsi="Times New Roman" w:cs="Times New Roman"/>
                      <w:bCs/>
                      <w:color w:val="000000"/>
                      <w:sz w:val="10"/>
                      <w:szCs w:val="24"/>
                    </w:rPr>
                  </w:pPr>
                </w:p>
                <w:p w:rsidR="00496CB3" w:rsidRPr="00EF105F" w:rsidRDefault="00496CB3" w:rsidP="006622EC">
                  <w:pPr>
                    <w:framePr w:hSpace="180" w:wrap="around" w:vAnchor="page" w:hAnchor="margin" w:x="108" w:y="1341"/>
                    <w:jc w:val="center"/>
                    <w:rPr>
                      <w:rFonts w:ascii="Times New Roman" w:hAnsi="Times New Roman" w:cs="Times New Roman"/>
                      <w:bCs/>
                      <w:color w:val="000000"/>
                      <w:sz w:val="10"/>
                      <w:szCs w:val="24"/>
                    </w:rPr>
                  </w:pPr>
                  <w:r>
                    <w:rPr>
                      <w:rFonts w:ascii="Times New Roman" w:hAnsi="Times New Roman" w:cs="Times New Roman"/>
                      <w:bCs/>
                      <w:color w:val="000000"/>
                      <w:szCs w:val="24"/>
                    </w:rPr>
                    <w:t>7.</w:t>
                  </w:r>
                </w:p>
              </w:tc>
              <w:tc>
                <w:tcPr>
                  <w:tcW w:w="6663" w:type="dxa"/>
                  <w:tcBorders>
                    <w:top w:val="single" w:sz="4" w:space="0" w:color="auto"/>
                    <w:left w:val="single" w:sz="4" w:space="0" w:color="auto"/>
                    <w:bottom w:val="single" w:sz="4" w:space="0" w:color="auto"/>
                    <w:right w:val="single" w:sz="4" w:space="0" w:color="auto"/>
                  </w:tcBorders>
                </w:tcPr>
                <w:p w:rsidR="00496CB3" w:rsidRPr="00EF105F" w:rsidRDefault="00496CB3" w:rsidP="006622EC">
                  <w:pPr>
                    <w:framePr w:hSpace="180" w:wrap="around" w:vAnchor="page" w:hAnchor="margin" w:x="108" w:y="1341"/>
                    <w:rPr>
                      <w:rFonts w:ascii="Times New Roman" w:hAnsi="Times New Roman" w:cs="Times New Roman"/>
                      <w:sz w:val="10"/>
                    </w:rPr>
                  </w:pPr>
                  <w:r w:rsidRPr="00A61D85">
                    <w:rPr>
                      <w:rFonts w:ascii="Times New Roman" w:hAnsi="Times New Roman" w:cs="Times New Roman"/>
                    </w:rPr>
                    <w:t xml:space="preserve">Труба </w:t>
                  </w:r>
                  <w:r>
                    <w:rPr>
                      <w:rFonts w:ascii="Times New Roman" w:hAnsi="Times New Roman" w:cs="Times New Roman"/>
                    </w:rPr>
                    <w:t xml:space="preserve">полиэтиленовая газопроводная ПЭ 100 </w:t>
                  </w:r>
                  <w:r>
                    <w:rPr>
                      <w:rFonts w:ascii="Times New Roman" w:hAnsi="Times New Roman" w:cs="Times New Roman"/>
                      <w:lang w:val="en-US"/>
                    </w:rPr>
                    <w:t>SDR</w:t>
                  </w:r>
                  <w:r>
                    <w:rPr>
                      <w:rFonts w:ascii="Times New Roman" w:hAnsi="Times New Roman" w:cs="Times New Roman"/>
                    </w:rPr>
                    <w:t xml:space="preserve"> 17,6 110х6,3 мм. ГОСТ </w:t>
                  </w:r>
                  <w:proofErr w:type="gramStart"/>
                  <w:r>
                    <w:rPr>
                      <w:rFonts w:ascii="Times New Roman" w:hAnsi="Times New Roman" w:cs="Times New Roman"/>
                    </w:rPr>
                    <w:t>Р</w:t>
                  </w:r>
                  <w:proofErr w:type="gramEnd"/>
                  <w:r>
                    <w:rPr>
                      <w:rFonts w:ascii="Times New Roman" w:hAnsi="Times New Roman" w:cs="Times New Roman"/>
                    </w:rPr>
                    <w:t xml:space="preserve"> 58121.2-2018  бухтами </w:t>
                  </w:r>
                  <w:r w:rsidR="00C66037">
                    <w:rPr>
                      <w:rFonts w:ascii="Times New Roman" w:hAnsi="Times New Roman" w:cs="Times New Roman"/>
                    </w:rPr>
                    <w:t xml:space="preserve">по </w:t>
                  </w:r>
                  <w:r>
                    <w:rPr>
                      <w:rFonts w:ascii="Times New Roman" w:hAnsi="Times New Roman" w:cs="Times New Roman"/>
                    </w:rPr>
                    <w:t>100 м.</w:t>
                  </w:r>
                </w:p>
              </w:tc>
              <w:tc>
                <w:tcPr>
                  <w:tcW w:w="1275" w:type="dxa"/>
                  <w:tcBorders>
                    <w:top w:val="single" w:sz="4" w:space="0" w:color="auto"/>
                    <w:left w:val="single" w:sz="4" w:space="0" w:color="auto"/>
                    <w:bottom w:val="single" w:sz="4" w:space="0" w:color="auto"/>
                    <w:right w:val="single" w:sz="4" w:space="0" w:color="auto"/>
                  </w:tcBorders>
                </w:tcPr>
                <w:p w:rsidR="00496CB3" w:rsidRDefault="00496CB3" w:rsidP="006622EC">
                  <w:pPr>
                    <w:framePr w:hSpace="180" w:wrap="around" w:vAnchor="page" w:hAnchor="margin" w:x="108" w:y="1341"/>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метр</w:t>
                  </w:r>
                </w:p>
              </w:tc>
              <w:tc>
                <w:tcPr>
                  <w:tcW w:w="1701" w:type="dxa"/>
                  <w:tcBorders>
                    <w:top w:val="single" w:sz="4" w:space="0" w:color="auto"/>
                    <w:left w:val="single" w:sz="4" w:space="0" w:color="auto"/>
                    <w:bottom w:val="single" w:sz="4" w:space="0" w:color="auto"/>
                    <w:right w:val="single" w:sz="4" w:space="0" w:color="auto"/>
                  </w:tcBorders>
                </w:tcPr>
                <w:p w:rsidR="00496CB3" w:rsidRPr="00EF105F" w:rsidRDefault="00496CB3" w:rsidP="006622EC">
                  <w:pPr>
                    <w:framePr w:hSpace="180" w:wrap="around" w:vAnchor="page" w:hAnchor="margin" w:x="108" w:y="1341"/>
                    <w:jc w:val="center"/>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10 300</w:t>
                  </w:r>
                </w:p>
              </w:tc>
              <w:tc>
                <w:tcPr>
                  <w:tcW w:w="2268" w:type="dxa"/>
                  <w:tcBorders>
                    <w:top w:val="single" w:sz="4" w:space="0" w:color="auto"/>
                    <w:left w:val="single" w:sz="4" w:space="0" w:color="auto"/>
                    <w:bottom w:val="single" w:sz="4" w:space="0" w:color="auto"/>
                  </w:tcBorders>
                </w:tcPr>
                <w:p w:rsidR="00496CB3" w:rsidRDefault="00496CB3" w:rsidP="006622EC">
                  <w:pPr>
                    <w:framePr w:hSpace="180" w:wrap="around" w:vAnchor="page" w:hAnchor="margin" w:x="108" w:y="1341"/>
                    <w:jc w:val="center"/>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292,88</w:t>
                  </w:r>
                </w:p>
              </w:tc>
              <w:tc>
                <w:tcPr>
                  <w:tcW w:w="2268" w:type="dxa"/>
                  <w:tcBorders>
                    <w:top w:val="single" w:sz="4" w:space="0" w:color="auto"/>
                    <w:bottom w:val="single" w:sz="4" w:space="0" w:color="auto"/>
                  </w:tcBorders>
                </w:tcPr>
                <w:p w:rsidR="00496CB3" w:rsidRPr="00DB1CE8" w:rsidRDefault="00496CB3" w:rsidP="006622EC">
                  <w:pPr>
                    <w:framePr w:hSpace="180" w:wrap="around" w:vAnchor="page" w:hAnchor="margin" w:x="108" w:y="1341"/>
                    <w:jc w:val="center"/>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3 016 664,00</w:t>
                  </w:r>
                </w:p>
              </w:tc>
            </w:tr>
            <w:tr w:rsidR="00496CB3" w:rsidTr="00496CB3">
              <w:trPr>
                <w:trHeight w:val="300"/>
              </w:trPr>
              <w:tc>
                <w:tcPr>
                  <w:tcW w:w="562" w:type="dxa"/>
                  <w:tcBorders>
                    <w:top w:val="single" w:sz="4" w:space="0" w:color="auto"/>
                    <w:left w:val="single" w:sz="4" w:space="0" w:color="auto"/>
                    <w:bottom w:val="single" w:sz="4" w:space="0" w:color="auto"/>
                    <w:right w:val="single" w:sz="4" w:space="0" w:color="auto"/>
                  </w:tcBorders>
                </w:tcPr>
                <w:p w:rsidR="00496CB3" w:rsidRPr="00496CB3" w:rsidRDefault="00496CB3" w:rsidP="006622EC">
                  <w:pPr>
                    <w:framePr w:hSpace="180" w:wrap="around" w:vAnchor="page" w:hAnchor="margin" w:x="108" w:y="1341"/>
                    <w:jc w:val="center"/>
                    <w:rPr>
                      <w:rFonts w:ascii="Times New Roman" w:hAnsi="Times New Roman" w:cs="Times New Roman"/>
                      <w:bCs/>
                      <w:color w:val="000000"/>
                      <w:sz w:val="10"/>
                      <w:szCs w:val="24"/>
                    </w:rPr>
                  </w:pPr>
                </w:p>
                <w:p w:rsidR="00496CB3" w:rsidRPr="00EF105F" w:rsidRDefault="00496CB3" w:rsidP="006622EC">
                  <w:pPr>
                    <w:framePr w:hSpace="180" w:wrap="around" w:vAnchor="page" w:hAnchor="margin" w:x="108" w:y="1341"/>
                    <w:jc w:val="center"/>
                    <w:rPr>
                      <w:rFonts w:ascii="Times New Roman" w:hAnsi="Times New Roman" w:cs="Times New Roman"/>
                      <w:bCs/>
                      <w:color w:val="000000"/>
                      <w:sz w:val="10"/>
                      <w:szCs w:val="24"/>
                    </w:rPr>
                  </w:pPr>
                  <w:r>
                    <w:rPr>
                      <w:rFonts w:ascii="Times New Roman" w:hAnsi="Times New Roman" w:cs="Times New Roman"/>
                      <w:bCs/>
                      <w:color w:val="000000"/>
                      <w:szCs w:val="24"/>
                    </w:rPr>
                    <w:t>8.</w:t>
                  </w:r>
                </w:p>
              </w:tc>
              <w:tc>
                <w:tcPr>
                  <w:tcW w:w="6663" w:type="dxa"/>
                  <w:tcBorders>
                    <w:top w:val="single" w:sz="4" w:space="0" w:color="auto"/>
                    <w:left w:val="single" w:sz="4" w:space="0" w:color="auto"/>
                    <w:bottom w:val="single" w:sz="4" w:space="0" w:color="auto"/>
                    <w:right w:val="single" w:sz="4" w:space="0" w:color="auto"/>
                  </w:tcBorders>
                </w:tcPr>
                <w:p w:rsidR="00496CB3" w:rsidRPr="00EF105F" w:rsidRDefault="00496CB3" w:rsidP="006622EC">
                  <w:pPr>
                    <w:framePr w:hSpace="180" w:wrap="around" w:vAnchor="page" w:hAnchor="margin" w:x="108" w:y="1341"/>
                    <w:rPr>
                      <w:rFonts w:ascii="Times New Roman" w:hAnsi="Times New Roman" w:cs="Times New Roman"/>
                      <w:sz w:val="10"/>
                    </w:rPr>
                  </w:pPr>
                  <w:r w:rsidRPr="00A61D85">
                    <w:rPr>
                      <w:rFonts w:ascii="Times New Roman" w:hAnsi="Times New Roman" w:cs="Times New Roman"/>
                    </w:rPr>
                    <w:t xml:space="preserve">Труба </w:t>
                  </w:r>
                  <w:r>
                    <w:rPr>
                      <w:rFonts w:ascii="Times New Roman" w:hAnsi="Times New Roman" w:cs="Times New Roman"/>
                    </w:rPr>
                    <w:t xml:space="preserve">полиэтиленовая газопроводная ПЭ 100 </w:t>
                  </w:r>
                  <w:r>
                    <w:rPr>
                      <w:rFonts w:ascii="Times New Roman" w:hAnsi="Times New Roman" w:cs="Times New Roman"/>
                      <w:lang w:val="en-US"/>
                    </w:rPr>
                    <w:t>SDR</w:t>
                  </w:r>
                  <w:r>
                    <w:rPr>
                      <w:rFonts w:ascii="Times New Roman" w:hAnsi="Times New Roman" w:cs="Times New Roman"/>
                    </w:rPr>
                    <w:t xml:space="preserve"> 17,6 160х9,1 мм. ГОСТ </w:t>
                  </w:r>
                  <w:proofErr w:type="gramStart"/>
                  <w:r>
                    <w:rPr>
                      <w:rFonts w:ascii="Times New Roman" w:hAnsi="Times New Roman" w:cs="Times New Roman"/>
                    </w:rPr>
                    <w:t>Р</w:t>
                  </w:r>
                  <w:proofErr w:type="gramEnd"/>
                  <w:r>
                    <w:rPr>
                      <w:rFonts w:ascii="Times New Roman" w:hAnsi="Times New Roman" w:cs="Times New Roman"/>
                    </w:rPr>
                    <w:t xml:space="preserve"> 58121.2-2018 отрезками </w:t>
                  </w:r>
                  <w:r w:rsidR="00C66037">
                    <w:rPr>
                      <w:rFonts w:ascii="Times New Roman" w:hAnsi="Times New Roman" w:cs="Times New Roman"/>
                    </w:rPr>
                    <w:t xml:space="preserve">по </w:t>
                  </w:r>
                  <w:r>
                    <w:rPr>
                      <w:rFonts w:ascii="Times New Roman" w:hAnsi="Times New Roman" w:cs="Times New Roman"/>
                    </w:rPr>
                    <w:t>13 м.</w:t>
                  </w:r>
                </w:p>
              </w:tc>
              <w:tc>
                <w:tcPr>
                  <w:tcW w:w="1275" w:type="dxa"/>
                  <w:tcBorders>
                    <w:top w:val="single" w:sz="4" w:space="0" w:color="auto"/>
                    <w:left w:val="single" w:sz="4" w:space="0" w:color="auto"/>
                    <w:bottom w:val="single" w:sz="4" w:space="0" w:color="auto"/>
                    <w:right w:val="single" w:sz="4" w:space="0" w:color="auto"/>
                  </w:tcBorders>
                </w:tcPr>
                <w:p w:rsidR="00496CB3" w:rsidRDefault="00496CB3" w:rsidP="006622EC">
                  <w:pPr>
                    <w:framePr w:hSpace="180" w:wrap="around" w:vAnchor="page" w:hAnchor="margin" w:x="108" w:y="1341"/>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метр</w:t>
                  </w:r>
                </w:p>
              </w:tc>
              <w:tc>
                <w:tcPr>
                  <w:tcW w:w="1701" w:type="dxa"/>
                  <w:tcBorders>
                    <w:top w:val="single" w:sz="4" w:space="0" w:color="auto"/>
                    <w:left w:val="single" w:sz="4" w:space="0" w:color="auto"/>
                    <w:bottom w:val="single" w:sz="4" w:space="0" w:color="auto"/>
                    <w:right w:val="single" w:sz="4" w:space="0" w:color="auto"/>
                  </w:tcBorders>
                </w:tcPr>
                <w:p w:rsidR="00496CB3" w:rsidRPr="00EF105F" w:rsidRDefault="00496CB3" w:rsidP="006622EC">
                  <w:pPr>
                    <w:framePr w:hSpace="180" w:wrap="around" w:vAnchor="page" w:hAnchor="margin" w:x="108" w:y="1341"/>
                    <w:jc w:val="center"/>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2 860</w:t>
                  </w:r>
                </w:p>
              </w:tc>
              <w:tc>
                <w:tcPr>
                  <w:tcW w:w="2268" w:type="dxa"/>
                  <w:tcBorders>
                    <w:top w:val="single" w:sz="4" w:space="0" w:color="auto"/>
                    <w:left w:val="single" w:sz="4" w:space="0" w:color="auto"/>
                    <w:bottom w:val="single" w:sz="4" w:space="0" w:color="auto"/>
                  </w:tcBorders>
                </w:tcPr>
                <w:p w:rsidR="00496CB3" w:rsidRDefault="00496CB3" w:rsidP="006622EC">
                  <w:pPr>
                    <w:framePr w:hSpace="180" w:wrap="around" w:vAnchor="page" w:hAnchor="margin" w:x="108" w:y="1341"/>
                    <w:jc w:val="center"/>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615,44</w:t>
                  </w:r>
                </w:p>
              </w:tc>
              <w:tc>
                <w:tcPr>
                  <w:tcW w:w="2268" w:type="dxa"/>
                  <w:tcBorders>
                    <w:top w:val="single" w:sz="4" w:space="0" w:color="auto"/>
                    <w:bottom w:val="single" w:sz="4" w:space="0" w:color="auto"/>
                  </w:tcBorders>
                </w:tcPr>
                <w:p w:rsidR="00496CB3" w:rsidRPr="00DB1CE8" w:rsidRDefault="00496CB3" w:rsidP="006622EC">
                  <w:pPr>
                    <w:framePr w:hSpace="180" w:wrap="around" w:vAnchor="page" w:hAnchor="margin" w:x="108" w:y="1341"/>
                    <w:jc w:val="center"/>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1 760 158,40</w:t>
                  </w:r>
                </w:p>
              </w:tc>
            </w:tr>
            <w:tr w:rsidR="00496CB3" w:rsidTr="00496CB3">
              <w:trPr>
                <w:trHeight w:val="313"/>
              </w:trPr>
              <w:tc>
                <w:tcPr>
                  <w:tcW w:w="562" w:type="dxa"/>
                  <w:tcBorders>
                    <w:top w:val="single" w:sz="4" w:space="0" w:color="auto"/>
                    <w:left w:val="single" w:sz="4" w:space="0" w:color="auto"/>
                    <w:bottom w:val="single" w:sz="4" w:space="0" w:color="auto"/>
                    <w:right w:val="single" w:sz="4" w:space="0" w:color="auto"/>
                  </w:tcBorders>
                </w:tcPr>
                <w:p w:rsidR="00496CB3" w:rsidRPr="00496CB3" w:rsidRDefault="00496CB3" w:rsidP="006622EC">
                  <w:pPr>
                    <w:framePr w:hSpace="180" w:wrap="around" w:vAnchor="page" w:hAnchor="margin" w:x="108" w:y="1341"/>
                    <w:jc w:val="center"/>
                    <w:rPr>
                      <w:rFonts w:ascii="Times New Roman" w:hAnsi="Times New Roman" w:cs="Times New Roman"/>
                      <w:bCs/>
                      <w:color w:val="000000"/>
                      <w:sz w:val="10"/>
                      <w:szCs w:val="24"/>
                    </w:rPr>
                  </w:pPr>
                </w:p>
                <w:p w:rsidR="00496CB3" w:rsidRPr="00EF105F" w:rsidRDefault="00496CB3" w:rsidP="006622EC">
                  <w:pPr>
                    <w:framePr w:hSpace="180" w:wrap="around" w:vAnchor="page" w:hAnchor="margin" w:x="108" w:y="1341"/>
                    <w:jc w:val="center"/>
                    <w:rPr>
                      <w:rFonts w:ascii="Times New Roman" w:hAnsi="Times New Roman" w:cs="Times New Roman"/>
                      <w:bCs/>
                      <w:color w:val="000000"/>
                      <w:sz w:val="10"/>
                      <w:szCs w:val="24"/>
                    </w:rPr>
                  </w:pPr>
                  <w:r>
                    <w:rPr>
                      <w:rFonts w:ascii="Times New Roman" w:hAnsi="Times New Roman" w:cs="Times New Roman"/>
                      <w:bCs/>
                      <w:color w:val="000000"/>
                      <w:szCs w:val="24"/>
                    </w:rPr>
                    <w:t>9.</w:t>
                  </w:r>
                </w:p>
              </w:tc>
              <w:tc>
                <w:tcPr>
                  <w:tcW w:w="6663" w:type="dxa"/>
                  <w:tcBorders>
                    <w:top w:val="single" w:sz="4" w:space="0" w:color="auto"/>
                    <w:left w:val="single" w:sz="4" w:space="0" w:color="auto"/>
                    <w:bottom w:val="single" w:sz="4" w:space="0" w:color="auto"/>
                    <w:right w:val="single" w:sz="4" w:space="0" w:color="auto"/>
                  </w:tcBorders>
                </w:tcPr>
                <w:p w:rsidR="00496CB3" w:rsidRPr="00EF105F" w:rsidRDefault="00496CB3" w:rsidP="006622EC">
                  <w:pPr>
                    <w:framePr w:hSpace="180" w:wrap="around" w:vAnchor="page" w:hAnchor="margin" w:x="108" w:y="1341"/>
                    <w:rPr>
                      <w:rFonts w:ascii="Times New Roman" w:hAnsi="Times New Roman" w:cs="Times New Roman"/>
                      <w:sz w:val="10"/>
                    </w:rPr>
                  </w:pPr>
                  <w:r w:rsidRPr="00A61D85">
                    <w:rPr>
                      <w:rFonts w:ascii="Times New Roman" w:hAnsi="Times New Roman" w:cs="Times New Roman"/>
                    </w:rPr>
                    <w:t xml:space="preserve">Труба </w:t>
                  </w:r>
                  <w:r>
                    <w:rPr>
                      <w:rFonts w:ascii="Times New Roman" w:hAnsi="Times New Roman" w:cs="Times New Roman"/>
                    </w:rPr>
                    <w:t xml:space="preserve">полиэтиленовая газопроводная ПЭ 100 </w:t>
                  </w:r>
                  <w:r>
                    <w:rPr>
                      <w:rFonts w:ascii="Times New Roman" w:hAnsi="Times New Roman" w:cs="Times New Roman"/>
                      <w:lang w:val="en-US"/>
                    </w:rPr>
                    <w:t>SDR</w:t>
                  </w:r>
                  <w:r w:rsidRPr="00EF105F">
                    <w:rPr>
                      <w:rFonts w:ascii="Times New Roman" w:hAnsi="Times New Roman" w:cs="Times New Roman"/>
                    </w:rPr>
                    <w:t xml:space="preserve"> 11</w:t>
                  </w:r>
                  <w:r>
                    <w:rPr>
                      <w:rFonts w:ascii="Times New Roman" w:hAnsi="Times New Roman" w:cs="Times New Roman"/>
                    </w:rPr>
                    <w:t xml:space="preserve"> 110х10,0 мм. ГОСТ </w:t>
                  </w:r>
                  <w:proofErr w:type="gramStart"/>
                  <w:r>
                    <w:rPr>
                      <w:rFonts w:ascii="Times New Roman" w:hAnsi="Times New Roman" w:cs="Times New Roman"/>
                    </w:rPr>
                    <w:t>Р</w:t>
                  </w:r>
                  <w:proofErr w:type="gramEnd"/>
                  <w:r>
                    <w:rPr>
                      <w:rFonts w:ascii="Times New Roman" w:hAnsi="Times New Roman" w:cs="Times New Roman"/>
                    </w:rPr>
                    <w:t xml:space="preserve"> 58121.2-2018 отрезками </w:t>
                  </w:r>
                  <w:r w:rsidR="00C66037">
                    <w:rPr>
                      <w:rFonts w:ascii="Times New Roman" w:hAnsi="Times New Roman" w:cs="Times New Roman"/>
                    </w:rPr>
                    <w:t xml:space="preserve">по </w:t>
                  </w:r>
                  <w:r>
                    <w:rPr>
                      <w:rFonts w:ascii="Times New Roman" w:hAnsi="Times New Roman" w:cs="Times New Roman"/>
                    </w:rPr>
                    <w:t>13 м.</w:t>
                  </w:r>
                </w:p>
              </w:tc>
              <w:tc>
                <w:tcPr>
                  <w:tcW w:w="1275" w:type="dxa"/>
                  <w:tcBorders>
                    <w:top w:val="single" w:sz="4" w:space="0" w:color="auto"/>
                    <w:left w:val="single" w:sz="4" w:space="0" w:color="auto"/>
                    <w:bottom w:val="single" w:sz="4" w:space="0" w:color="auto"/>
                    <w:right w:val="single" w:sz="4" w:space="0" w:color="auto"/>
                  </w:tcBorders>
                </w:tcPr>
                <w:p w:rsidR="00496CB3" w:rsidRDefault="00496CB3" w:rsidP="006622EC">
                  <w:pPr>
                    <w:framePr w:hSpace="180" w:wrap="around" w:vAnchor="page" w:hAnchor="margin" w:x="108" w:y="1341"/>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метр</w:t>
                  </w:r>
                </w:p>
              </w:tc>
              <w:tc>
                <w:tcPr>
                  <w:tcW w:w="1701" w:type="dxa"/>
                  <w:tcBorders>
                    <w:top w:val="single" w:sz="4" w:space="0" w:color="auto"/>
                    <w:left w:val="single" w:sz="4" w:space="0" w:color="auto"/>
                    <w:bottom w:val="single" w:sz="4" w:space="0" w:color="auto"/>
                    <w:right w:val="single" w:sz="4" w:space="0" w:color="auto"/>
                  </w:tcBorders>
                </w:tcPr>
                <w:p w:rsidR="00496CB3" w:rsidRPr="00EF105F" w:rsidRDefault="00496CB3" w:rsidP="006622EC">
                  <w:pPr>
                    <w:framePr w:hSpace="180" w:wrap="around" w:vAnchor="page" w:hAnchor="margin" w:x="108" w:y="1341"/>
                    <w:jc w:val="center"/>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 xml:space="preserve">182 </w:t>
                  </w:r>
                </w:p>
              </w:tc>
              <w:tc>
                <w:tcPr>
                  <w:tcW w:w="2268" w:type="dxa"/>
                  <w:tcBorders>
                    <w:top w:val="single" w:sz="4" w:space="0" w:color="auto"/>
                    <w:left w:val="single" w:sz="4" w:space="0" w:color="auto"/>
                    <w:bottom w:val="single" w:sz="4" w:space="0" w:color="auto"/>
                  </w:tcBorders>
                </w:tcPr>
                <w:p w:rsidR="00496CB3" w:rsidRDefault="00496CB3" w:rsidP="006622EC">
                  <w:pPr>
                    <w:framePr w:hSpace="180" w:wrap="around" w:vAnchor="page" w:hAnchor="margin" w:x="108" w:y="1341"/>
                    <w:jc w:val="center"/>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444,22</w:t>
                  </w:r>
                </w:p>
              </w:tc>
              <w:tc>
                <w:tcPr>
                  <w:tcW w:w="2268" w:type="dxa"/>
                  <w:tcBorders>
                    <w:top w:val="single" w:sz="4" w:space="0" w:color="auto"/>
                    <w:bottom w:val="single" w:sz="4" w:space="0" w:color="auto"/>
                  </w:tcBorders>
                </w:tcPr>
                <w:p w:rsidR="00496CB3" w:rsidRPr="00DB1CE8" w:rsidRDefault="00496CB3" w:rsidP="006622EC">
                  <w:pPr>
                    <w:framePr w:hSpace="180" w:wrap="around" w:vAnchor="page" w:hAnchor="margin" w:x="108" w:y="1341"/>
                    <w:jc w:val="center"/>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80 848,04</w:t>
                  </w:r>
                </w:p>
              </w:tc>
            </w:tr>
            <w:tr w:rsidR="00496CB3" w:rsidTr="00496CB3">
              <w:trPr>
                <w:trHeight w:val="187"/>
              </w:trPr>
              <w:tc>
                <w:tcPr>
                  <w:tcW w:w="562" w:type="dxa"/>
                  <w:tcBorders>
                    <w:top w:val="single" w:sz="4" w:space="0" w:color="auto"/>
                    <w:left w:val="single" w:sz="4" w:space="0" w:color="auto"/>
                    <w:bottom w:val="single" w:sz="4" w:space="0" w:color="auto"/>
                    <w:right w:val="single" w:sz="4" w:space="0" w:color="auto"/>
                  </w:tcBorders>
                </w:tcPr>
                <w:p w:rsidR="00496CB3" w:rsidRPr="00496CB3" w:rsidRDefault="00496CB3" w:rsidP="006622EC">
                  <w:pPr>
                    <w:framePr w:hSpace="180" w:wrap="around" w:vAnchor="page" w:hAnchor="margin" w:x="108" w:y="1341"/>
                    <w:jc w:val="center"/>
                    <w:rPr>
                      <w:rFonts w:ascii="Times New Roman" w:hAnsi="Times New Roman" w:cs="Times New Roman"/>
                      <w:bCs/>
                      <w:color w:val="000000"/>
                      <w:sz w:val="10"/>
                      <w:szCs w:val="24"/>
                    </w:rPr>
                  </w:pPr>
                </w:p>
                <w:p w:rsidR="00496CB3" w:rsidRDefault="00496CB3" w:rsidP="006622EC">
                  <w:pPr>
                    <w:framePr w:hSpace="180" w:wrap="around" w:vAnchor="page" w:hAnchor="margin" w:x="108" w:y="1341"/>
                    <w:jc w:val="center"/>
                    <w:rPr>
                      <w:rFonts w:ascii="Times New Roman" w:hAnsi="Times New Roman" w:cs="Times New Roman"/>
                      <w:bCs/>
                      <w:color w:val="000000"/>
                      <w:szCs w:val="24"/>
                    </w:rPr>
                  </w:pPr>
                  <w:r>
                    <w:rPr>
                      <w:rFonts w:ascii="Times New Roman" w:hAnsi="Times New Roman" w:cs="Times New Roman"/>
                      <w:bCs/>
                      <w:color w:val="000000"/>
                      <w:szCs w:val="24"/>
                    </w:rPr>
                    <w:t>10.</w:t>
                  </w:r>
                </w:p>
              </w:tc>
              <w:tc>
                <w:tcPr>
                  <w:tcW w:w="6663" w:type="dxa"/>
                  <w:tcBorders>
                    <w:top w:val="single" w:sz="4" w:space="0" w:color="auto"/>
                    <w:left w:val="single" w:sz="4" w:space="0" w:color="auto"/>
                    <w:bottom w:val="single" w:sz="4" w:space="0" w:color="auto"/>
                    <w:right w:val="single" w:sz="4" w:space="0" w:color="auto"/>
                  </w:tcBorders>
                </w:tcPr>
                <w:p w:rsidR="00496CB3" w:rsidRPr="00EF105F" w:rsidRDefault="00496CB3" w:rsidP="006622EC">
                  <w:pPr>
                    <w:framePr w:hSpace="180" w:wrap="around" w:vAnchor="page" w:hAnchor="margin" w:x="108" w:y="1341"/>
                    <w:rPr>
                      <w:rFonts w:ascii="Times New Roman" w:hAnsi="Times New Roman" w:cs="Times New Roman"/>
                      <w:sz w:val="10"/>
                    </w:rPr>
                  </w:pPr>
                  <w:r w:rsidRPr="00A61D85">
                    <w:rPr>
                      <w:rFonts w:ascii="Times New Roman" w:hAnsi="Times New Roman" w:cs="Times New Roman"/>
                    </w:rPr>
                    <w:t xml:space="preserve">Труба </w:t>
                  </w:r>
                  <w:r>
                    <w:rPr>
                      <w:rFonts w:ascii="Times New Roman" w:hAnsi="Times New Roman" w:cs="Times New Roman"/>
                    </w:rPr>
                    <w:t xml:space="preserve">полиэтиленовая газопроводная ПЭ 100 </w:t>
                  </w:r>
                  <w:r>
                    <w:rPr>
                      <w:rFonts w:ascii="Times New Roman" w:hAnsi="Times New Roman" w:cs="Times New Roman"/>
                      <w:lang w:val="en-US"/>
                    </w:rPr>
                    <w:t>SDR</w:t>
                  </w:r>
                  <w:r>
                    <w:rPr>
                      <w:rFonts w:ascii="Times New Roman" w:hAnsi="Times New Roman" w:cs="Times New Roman"/>
                    </w:rPr>
                    <w:t xml:space="preserve"> 17,6 110х6,3 мм. </w:t>
                  </w:r>
                  <w:r w:rsidR="00C66037">
                    <w:rPr>
                      <w:rFonts w:ascii="Times New Roman" w:hAnsi="Times New Roman" w:cs="Times New Roman"/>
                    </w:rPr>
                    <w:t xml:space="preserve">ГОСТ </w:t>
                  </w:r>
                  <w:proofErr w:type="gramStart"/>
                  <w:r w:rsidR="00C66037">
                    <w:rPr>
                      <w:rFonts w:ascii="Times New Roman" w:hAnsi="Times New Roman" w:cs="Times New Roman"/>
                    </w:rPr>
                    <w:t>Р</w:t>
                  </w:r>
                  <w:proofErr w:type="gramEnd"/>
                  <w:r w:rsidR="00C66037">
                    <w:rPr>
                      <w:rFonts w:ascii="Times New Roman" w:hAnsi="Times New Roman" w:cs="Times New Roman"/>
                    </w:rPr>
                    <w:t xml:space="preserve"> 58121.2-2018</w:t>
                  </w:r>
                  <w:r>
                    <w:rPr>
                      <w:rFonts w:ascii="Times New Roman" w:hAnsi="Times New Roman" w:cs="Times New Roman"/>
                    </w:rPr>
                    <w:t xml:space="preserve">  отрезками </w:t>
                  </w:r>
                  <w:r w:rsidR="00C66037">
                    <w:rPr>
                      <w:rFonts w:ascii="Times New Roman" w:hAnsi="Times New Roman" w:cs="Times New Roman"/>
                    </w:rPr>
                    <w:t xml:space="preserve">по </w:t>
                  </w:r>
                  <w:r>
                    <w:rPr>
                      <w:rFonts w:ascii="Times New Roman" w:hAnsi="Times New Roman" w:cs="Times New Roman"/>
                    </w:rPr>
                    <w:t>13 м.</w:t>
                  </w:r>
                </w:p>
              </w:tc>
              <w:tc>
                <w:tcPr>
                  <w:tcW w:w="1275" w:type="dxa"/>
                  <w:tcBorders>
                    <w:top w:val="single" w:sz="4" w:space="0" w:color="auto"/>
                    <w:left w:val="single" w:sz="4" w:space="0" w:color="auto"/>
                    <w:bottom w:val="single" w:sz="4" w:space="0" w:color="auto"/>
                    <w:right w:val="single" w:sz="4" w:space="0" w:color="auto"/>
                  </w:tcBorders>
                </w:tcPr>
                <w:p w:rsidR="00496CB3" w:rsidRDefault="00496CB3" w:rsidP="006622EC">
                  <w:pPr>
                    <w:framePr w:hSpace="180" w:wrap="around" w:vAnchor="page" w:hAnchor="margin" w:x="108" w:y="1341"/>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метр</w:t>
                  </w:r>
                </w:p>
              </w:tc>
              <w:tc>
                <w:tcPr>
                  <w:tcW w:w="1701" w:type="dxa"/>
                  <w:tcBorders>
                    <w:top w:val="single" w:sz="4" w:space="0" w:color="auto"/>
                    <w:left w:val="single" w:sz="4" w:space="0" w:color="auto"/>
                    <w:bottom w:val="single" w:sz="4" w:space="0" w:color="auto"/>
                    <w:right w:val="single" w:sz="4" w:space="0" w:color="auto"/>
                  </w:tcBorders>
                </w:tcPr>
                <w:p w:rsidR="00496CB3" w:rsidRPr="00EF105F" w:rsidRDefault="00496CB3" w:rsidP="006622EC">
                  <w:pPr>
                    <w:framePr w:hSpace="180" w:wrap="around" w:vAnchor="page" w:hAnchor="margin" w:x="108" w:y="1341"/>
                    <w:jc w:val="center"/>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1 599</w:t>
                  </w:r>
                </w:p>
              </w:tc>
              <w:tc>
                <w:tcPr>
                  <w:tcW w:w="2268" w:type="dxa"/>
                  <w:tcBorders>
                    <w:top w:val="single" w:sz="4" w:space="0" w:color="auto"/>
                    <w:left w:val="single" w:sz="4" w:space="0" w:color="auto"/>
                    <w:bottom w:val="single" w:sz="4" w:space="0" w:color="auto"/>
                  </w:tcBorders>
                </w:tcPr>
                <w:p w:rsidR="00496CB3" w:rsidRDefault="00496CB3" w:rsidP="006622EC">
                  <w:pPr>
                    <w:framePr w:hSpace="180" w:wrap="around" w:vAnchor="page" w:hAnchor="margin" w:x="108" w:y="1341"/>
                    <w:jc w:val="center"/>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292,88</w:t>
                  </w:r>
                </w:p>
              </w:tc>
              <w:tc>
                <w:tcPr>
                  <w:tcW w:w="2268" w:type="dxa"/>
                  <w:tcBorders>
                    <w:top w:val="single" w:sz="4" w:space="0" w:color="auto"/>
                    <w:bottom w:val="single" w:sz="4" w:space="0" w:color="auto"/>
                  </w:tcBorders>
                </w:tcPr>
                <w:p w:rsidR="00496CB3" w:rsidRPr="00DB1CE8" w:rsidRDefault="00496CB3" w:rsidP="006622EC">
                  <w:pPr>
                    <w:framePr w:hSpace="180" w:wrap="around" w:vAnchor="page" w:hAnchor="margin" w:x="108" w:y="1341"/>
                    <w:jc w:val="center"/>
                    <w:rPr>
                      <w:rFonts w:ascii="Times New Roman" w:hAnsi="Times New Roman"/>
                      <w:bCs/>
                      <w:color w:val="000000"/>
                      <w:sz w:val="10"/>
                      <w:szCs w:val="24"/>
                    </w:rPr>
                  </w:pPr>
                </w:p>
                <w:p w:rsidR="00496CB3" w:rsidRPr="00710678" w:rsidRDefault="00496CB3" w:rsidP="006622EC">
                  <w:pPr>
                    <w:framePr w:hSpace="180" w:wrap="around" w:vAnchor="page" w:hAnchor="margin" w:x="108" w:y="1341"/>
                    <w:jc w:val="center"/>
                    <w:rPr>
                      <w:rFonts w:ascii="Times New Roman" w:hAnsi="Times New Roman"/>
                      <w:bCs/>
                      <w:color w:val="000000"/>
                      <w:sz w:val="10"/>
                      <w:szCs w:val="24"/>
                    </w:rPr>
                  </w:pPr>
                  <w:r>
                    <w:rPr>
                      <w:rFonts w:ascii="Times New Roman" w:hAnsi="Times New Roman"/>
                      <w:bCs/>
                      <w:color w:val="000000"/>
                      <w:szCs w:val="24"/>
                    </w:rPr>
                    <w:t>468 315,12</w:t>
                  </w:r>
                </w:p>
              </w:tc>
            </w:tr>
            <w:tr w:rsidR="00710678" w:rsidTr="00496CB3">
              <w:trPr>
                <w:trHeight w:val="555"/>
              </w:trPr>
              <w:tc>
                <w:tcPr>
                  <w:tcW w:w="562" w:type="dxa"/>
                  <w:tcBorders>
                    <w:top w:val="single" w:sz="4" w:space="0" w:color="auto"/>
                    <w:left w:val="nil"/>
                    <w:bottom w:val="nil"/>
                    <w:right w:val="nil"/>
                  </w:tcBorders>
                </w:tcPr>
                <w:p w:rsidR="00710678" w:rsidRPr="009A63A5" w:rsidRDefault="00710678" w:rsidP="006622EC">
                  <w:pPr>
                    <w:framePr w:hSpace="180" w:wrap="around" w:vAnchor="page" w:hAnchor="margin" w:x="108" w:y="1341"/>
                    <w:jc w:val="center"/>
                    <w:rPr>
                      <w:rFonts w:ascii="Times New Roman" w:hAnsi="Times New Roman"/>
                      <w:b/>
                      <w:bCs/>
                      <w:color w:val="000000"/>
                      <w:szCs w:val="24"/>
                    </w:rPr>
                  </w:pPr>
                </w:p>
              </w:tc>
              <w:tc>
                <w:tcPr>
                  <w:tcW w:w="6663" w:type="dxa"/>
                  <w:tcBorders>
                    <w:top w:val="single" w:sz="4" w:space="0" w:color="auto"/>
                    <w:left w:val="nil"/>
                    <w:bottom w:val="nil"/>
                    <w:right w:val="nil"/>
                  </w:tcBorders>
                </w:tcPr>
                <w:p w:rsidR="00710678" w:rsidRPr="009A63A5" w:rsidRDefault="00710678" w:rsidP="006622EC">
                  <w:pPr>
                    <w:framePr w:hSpace="180" w:wrap="around" w:vAnchor="page" w:hAnchor="margin" w:x="108" w:y="1341"/>
                    <w:jc w:val="center"/>
                    <w:rPr>
                      <w:rFonts w:ascii="Times New Roman" w:hAnsi="Times New Roman"/>
                      <w:b/>
                      <w:bCs/>
                      <w:color w:val="000000"/>
                      <w:szCs w:val="24"/>
                    </w:rPr>
                  </w:pPr>
                </w:p>
              </w:tc>
              <w:tc>
                <w:tcPr>
                  <w:tcW w:w="1275" w:type="dxa"/>
                  <w:tcBorders>
                    <w:top w:val="single" w:sz="4" w:space="0" w:color="auto"/>
                    <w:left w:val="nil"/>
                    <w:bottom w:val="nil"/>
                    <w:right w:val="nil"/>
                  </w:tcBorders>
                </w:tcPr>
                <w:p w:rsidR="00710678" w:rsidRPr="009A63A5" w:rsidRDefault="00710678" w:rsidP="006622EC">
                  <w:pPr>
                    <w:framePr w:hSpace="180" w:wrap="around" w:vAnchor="page" w:hAnchor="margin" w:x="108" w:y="1341"/>
                    <w:jc w:val="center"/>
                    <w:rPr>
                      <w:rFonts w:ascii="Times New Roman" w:hAnsi="Times New Roman"/>
                      <w:b/>
                      <w:bCs/>
                      <w:color w:val="000000"/>
                      <w:szCs w:val="24"/>
                    </w:rPr>
                  </w:pPr>
                </w:p>
              </w:tc>
              <w:tc>
                <w:tcPr>
                  <w:tcW w:w="1701" w:type="dxa"/>
                  <w:tcBorders>
                    <w:top w:val="single" w:sz="4" w:space="0" w:color="auto"/>
                    <w:left w:val="nil"/>
                    <w:bottom w:val="nil"/>
                    <w:right w:val="single" w:sz="4" w:space="0" w:color="auto"/>
                  </w:tcBorders>
                </w:tcPr>
                <w:p w:rsidR="00710678" w:rsidRPr="009A63A5" w:rsidRDefault="00710678" w:rsidP="006622EC">
                  <w:pPr>
                    <w:framePr w:hSpace="180" w:wrap="around" w:vAnchor="page" w:hAnchor="margin" w:x="108" w:y="1341"/>
                    <w:jc w:val="center"/>
                    <w:rPr>
                      <w:rFonts w:ascii="Times New Roman" w:hAnsi="Times New Roman"/>
                      <w:b/>
                      <w:bCs/>
                      <w:color w:val="000000"/>
                      <w:szCs w:val="24"/>
                    </w:rPr>
                  </w:pPr>
                </w:p>
              </w:tc>
              <w:tc>
                <w:tcPr>
                  <w:tcW w:w="2268" w:type="dxa"/>
                  <w:tcBorders>
                    <w:top w:val="single" w:sz="4" w:space="0" w:color="auto"/>
                    <w:left w:val="single" w:sz="4" w:space="0" w:color="auto"/>
                    <w:bottom w:val="single" w:sz="4" w:space="0" w:color="auto"/>
                    <w:right w:val="single" w:sz="4" w:space="0" w:color="auto"/>
                  </w:tcBorders>
                </w:tcPr>
                <w:p w:rsidR="00710678" w:rsidRPr="00710678" w:rsidRDefault="00710678" w:rsidP="006622EC">
                  <w:pPr>
                    <w:framePr w:hSpace="180" w:wrap="around" w:vAnchor="page" w:hAnchor="margin" w:x="108" w:y="1341"/>
                    <w:jc w:val="center"/>
                    <w:rPr>
                      <w:rFonts w:ascii="Times New Roman" w:hAnsi="Times New Roman"/>
                      <w:b/>
                      <w:color w:val="000000"/>
                      <w:sz w:val="10"/>
                    </w:rPr>
                  </w:pPr>
                </w:p>
                <w:p w:rsidR="00710678" w:rsidRPr="00A560B3" w:rsidRDefault="00710678" w:rsidP="006622EC">
                  <w:pPr>
                    <w:framePr w:hSpace="180" w:wrap="around" w:vAnchor="page" w:hAnchor="margin" w:x="108" w:y="1341"/>
                    <w:jc w:val="center"/>
                    <w:rPr>
                      <w:rFonts w:ascii="Times New Roman" w:hAnsi="Times New Roman"/>
                      <w:b/>
                      <w:bCs/>
                      <w:color w:val="000000"/>
                      <w:szCs w:val="24"/>
                    </w:rPr>
                  </w:pPr>
                  <w:r w:rsidRPr="00A560B3">
                    <w:rPr>
                      <w:rFonts w:ascii="Times New Roman" w:hAnsi="Times New Roman"/>
                      <w:b/>
                      <w:color w:val="000000"/>
                    </w:rPr>
                    <w:t>ИТОГО с НДС:</w:t>
                  </w:r>
                </w:p>
              </w:tc>
              <w:tc>
                <w:tcPr>
                  <w:tcW w:w="2268" w:type="dxa"/>
                  <w:tcBorders>
                    <w:left w:val="single" w:sz="4" w:space="0" w:color="auto"/>
                  </w:tcBorders>
                </w:tcPr>
                <w:p w:rsidR="00710678" w:rsidRPr="00710678" w:rsidRDefault="00710678" w:rsidP="006622EC">
                  <w:pPr>
                    <w:framePr w:hSpace="180" w:wrap="around" w:vAnchor="page" w:hAnchor="margin" w:x="108" w:y="1341"/>
                    <w:jc w:val="center"/>
                    <w:rPr>
                      <w:rFonts w:ascii="Times New Roman" w:hAnsi="Times New Roman"/>
                      <w:bCs/>
                      <w:color w:val="000000"/>
                      <w:sz w:val="10"/>
                      <w:szCs w:val="24"/>
                    </w:rPr>
                  </w:pPr>
                </w:p>
                <w:p w:rsidR="006622EC" w:rsidRPr="006622EC" w:rsidRDefault="006622EC" w:rsidP="006622EC">
                  <w:pPr>
                    <w:jc w:val="center"/>
                    <w:rPr>
                      <w:rFonts w:ascii="Times New Roman" w:hAnsi="Times New Roman" w:cs="Times New Roman"/>
                      <w:b/>
                      <w:color w:val="000000"/>
                    </w:rPr>
                  </w:pPr>
                  <w:r w:rsidRPr="006622EC">
                    <w:rPr>
                      <w:rFonts w:ascii="Times New Roman" w:hAnsi="Times New Roman" w:cs="Times New Roman"/>
                      <w:b/>
                      <w:color w:val="000000"/>
                    </w:rPr>
                    <w:t>10 555 643,28</w:t>
                  </w:r>
                </w:p>
                <w:p w:rsidR="00710678" w:rsidRPr="00496CB3" w:rsidRDefault="00710678" w:rsidP="006622EC">
                  <w:pPr>
                    <w:framePr w:hSpace="180" w:wrap="around" w:vAnchor="page" w:hAnchor="margin" w:x="108" w:y="1341"/>
                    <w:jc w:val="center"/>
                    <w:rPr>
                      <w:rFonts w:ascii="Times New Roman" w:hAnsi="Times New Roman"/>
                      <w:b/>
                      <w:bCs/>
                      <w:color w:val="000000"/>
                      <w:szCs w:val="24"/>
                    </w:rPr>
                  </w:pPr>
                </w:p>
              </w:tc>
            </w:tr>
            <w:tr w:rsidR="00710678" w:rsidTr="00496CB3">
              <w:tc>
                <w:tcPr>
                  <w:tcW w:w="562" w:type="dxa"/>
                  <w:tcBorders>
                    <w:top w:val="nil"/>
                    <w:left w:val="nil"/>
                    <w:bottom w:val="nil"/>
                    <w:right w:val="nil"/>
                  </w:tcBorders>
                </w:tcPr>
                <w:p w:rsidR="00710678" w:rsidRPr="009A63A5" w:rsidRDefault="00710678" w:rsidP="006622EC">
                  <w:pPr>
                    <w:framePr w:hSpace="180" w:wrap="around" w:vAnchor="page" w:hAnchor="margin" w:x="108" w:y="1341"/>
                    <w:jc w:val="center"/>
                    <w:rPr>
                      <w:rFonts w:ascii="Times New Roman" w:hAnsi="Times New Roman"/>
                      <w:b/>
                      <w:bCs/>
                      <w:color w:val="000000"/>
                      <w:szCs w:val="24"/>
                    </w:rPr>
                  </w:pPr>
                </w:p>
              </w:tc>
              <w:tc>
                <w:tcPr>
                  <w:tcW w:w="6663" w:type="dxa"/>
                  <w:tcBorders>
                    <w:top w:val="nil"/>
                    <w:left w:val="nil"/>
                    <w:bottom w:val="nil"/>
                    <w:right w:val="nil"/>
                  </w:tcBorders>
                </w:tcPr>
                <w:p w:rsidR="00710678" w:rsidRPr="009A63A5" w:rsidRDefault="00710678" w:rsidP="006622EC">
                  <w:pPr>
                    <w:framePr w:hSpace="180" w:wrap="around" w:vAnchor="page" w:hAnchor="margin" w:x="108" w:y="1341"/>
                    <w:jc w:val="center"/>
                    <w:rPr>
                      <w:rFonts w:ascii="Times New Roman" w:hAnsi="Times New Roman"/>
                      <w:b/>
                      <w:bCs/>
                      <w:color w:val="000000"/>
                      <w:szCs w:val="24"/>
                    </w:rPr>
                  </w:pPr>
                </w:p>
              </w:tc>
              <w:tc>
                <w:tcPr>
                  <w:tcW w:w="1275" w:type="dxa"/>
                  <w:tcBorders>
                    <w:top w:val="nil"/>
                    <w:left w:val="nil"/>
                    <w:bottom w:val="nil"/>
                    <w:right w:val="nil"/>
                  </w:tcBorders>
                </w:tcPr>
                <w:p w:rsidR="00710678" w:rsidRPr="009A63A5" w:rsidRDefault="00710678" w:rsidP="006622EC">
                  <w:pPr>
                    <w:framePr w:hSpace="180" w:wrap="around" w:vAnchor="page" w:hAnchor="margin" w:x="108" w:y="1341"/>
                    <w:jc w:val="center"/>
                    <w:rPr>
                      <w:rFonts w:ascii="Times New Roman" w:hAnsi="Times New Roman"/>
                      <w:b/>
                      <w:bCs/>
                      <w:color w:val="000000"/>
                      <w:szCs w:val="24"/>
                    </w:rPr>
                  </w:pPr>
                </w:p>
              </w:tc>
              <w:tc>
                <w:tcPr>
                  <w:tcW w:w="1701" w:type="dxa"/>
                  <w:tcBorders>
                    <w:top w:val="nil"/>
                    <w:left w:val="nil"/>
                    <w:bottom w:val="nil"/>
                    <w:right w:val="single" w:sz="4" w:space="0" w:color="auto"/>
                  </w:tcBorders>
                </w:tcPr>
                <w:p w:rsidR="00710678" w:rsidRPr="009A63A5" w:rsidRDefault="00710678" w:rsidP="006622EC">
                  <w:pPr>
                    <w:framePr w:hSpace="180" w:wrap="around" w:vAnchor="page" w:hAnchor="margin" w:x="108" w:y="1341"/>
                    <w:jc w:val="center"/>
                    <w:rPr>
                      <w:rFonts w:ascii="Times New Roman" w:hAnsi="Times New Roman"/>
                      <w:b/>
                      <w:bCs/>
                      <w:color w:val="000000"/>
                      <w:szCs w:val="24"/>
                    </w:rPr>
                  </w:pPr>
                </w:p>
              </w:tc>
              <w:tc>
                <w:tcPr>
                  <w:tcW w:w="2268" w:type="dxa"/>
                  <w:tcBorders>
                    <w:top w:val="single" w:sz="4" w:space="0" w:color="auto"/>
                    <w:left w:val="single" w:sz="4" w:space="0" w:color="auto"/>
                    <w:bottom w:val="single" w:sz="4" w:space="0" w:color="auto"/>
                    <w:right w:val="single" w:sz="4" w:space="0" w:color="auto"/>
                  </w:tcBorders>
                </w:tcPr>
                <w:p w:rsidR="00710678" w:rsidRPr="00A560B3" w:rsidRDefault="00710678" w:rsidP="006622EC">
                  <w:pPr>
                    <w:framePr w:hSpace="180" w:wrap="around" w:vAnchor="page" w:hAnchor="margin" w:x="108" w:y="1341"/>
                    <w:jc w:val="center"/>
                    <w:rPr>
                      <w:rFonts w:ascii="Times New Roman" w:hAnsi="Times New Roman"/>
                      <w:b/>
                      <w:bCs/>
                      <w:color w:val="000000"/>
                      <w:szCs w:val="24"/>
                    </w:rPr>
                  </w:pPr>
                  <w:r w:rsidRPr="00A560B3">
                    <w:rPr>
                      <w:rFonts w:ascii="Times New Roman" w:hAnsi="Times New Roman"/>
                      <w:b/>
                      <w:color w:val="000000"/>
                    </w:rPr>
                    <w:t>В том числе сумма НДС (20%):</w:t>
                  </w:r>
                </w:p>
              </w:tc>
              <w:tc>
                <w:tcPr>
                  <w:tcW w:w="2268" w:type="dxa"/>
                  <w:tcBorders>
                    <w:left w:val="single" w:sz="4" w:space="0" w:color="auto"/>
                  </w:tcBorders>
                </w:tcPr>
                <w:p w:rsidR="00710678" w:rsidRPr="008E6D9E" w:rsidRDefault="00710678" w:rsidP="006622EC">
                  <w:pPr>
                    <w:framePr w:hSpace="180" w:wrap="around" w:vAnchor="page" w:hAnchor="margin" w:x="108" w:y="1341"/>
                    <w:jc w:val="center"/>
                    <w:rPr>
                      <w:rFonts w:ascii="Times New Roman" w:hAnsi="Times New Roman"/>
                      <w:b/>
                      <w:bCs/>
                      <w:color w:val="000000"/>
                      <w:sz w:val="10"/>
                      <w:szCs w:val="24"/>
                    </w:rPr>
                  </w:pPr>
                </w:p>
                <w:p w:rsidR="00710678" w:rsidRPr="006622EC" w:rsidRDefault="006622EC" w:rsidP="006622EC">
                  <w:pPr>
                    <w:framePr w:hSpace="180" w:wrap="around" w:vAnchor="page" w:hAnchor="margin" w:x="108" w:y="1341"/>
                    <w:jc w:val="center"/>
                    <w:rPr>
                      <w:rFonts w:ascii="Times New Roman" w:hAnsi="Times New Roman"/>
                      <w:b/>
                      <w:bCs/>
                      <w:color w:val="000000"/>
                      <w:szCs w:val="24"/>
                      <w:lang w:val="en-US"/>
                    </w:rPr>
                  </w:pPr>
                  <w:r>
                    <w:rPr>
                      <w:rFonts w:ascii="Times New Roman" w:hAnsi="Times New Roman"/>
                      <w:b/>
                      <w:bCs/>
                      <w:color w:val="000000"/>
                      <w:szCs w:val="24"/>
                    </w:rPr>
                    <w:t>1 75</w:t>
                  </w:r>
                  <w:r>
                    <w:rPr>
                      <w:rFonts w:ascii="Times New Roman" w:hAnsi="Times New Roman"/>
                      <w:b/>
                      <w:bCs/>
                      <w:color w:val="000000"/>
                      <w:szCs w:val="24"/>
                      <w:lang w:val="en-US"/>
                    </w:rPr>
                    <w:t>9</w:t>
                  </w:r>
                  <w:r>
                    <w:rPr>
                      <w:rFonts w:ascii="Times New Roman" w:hAnsi="Times New Roman"/>
                      <w:b/>
                      <w:bCs/>
                      <w:color w:val="000000"/>
                      <w:szCs w:val="24"/>
                    </w:rPr>
                    <w:t> 2</w:t>
                  </w:r>
                  <w:r>
                    <w:rPr>
                      <w:rFonts w:ascii="Times New Roman" w:hAnsi="Times New Roman"/>
                      <w:b/>
                      <w:bCs/>
                      <w:color w:val="000000"/>
                      <w:szCs w:val="24"/>
                      <w:lang w:val="en-US"/>
                    </w:rPr>
                    <w:t>73</w:t>
                  </w:r>
                  <w:r>
                    <w:rPr>
                      <w:rFonts w:ascii="Times New Roman" w:hAnsi="Times New Roman"/>
                      <w:b/>
                      <w:bCs/>
                      <w:color w:val="000000"/>
                      <w:szCs w:val="24"/>
                    </w:rPr>
                    <w:t>,</w:t>
                  </w:r>
                  <w:r>
                    <w:rPr>
                      <w:rFonts w:ascii="Times New Roman" w:hAnsi="Times New Roman"/>
                      <w:b/>
                      <w:bCs/>
                      <w:color w:val="000000"/>
                      <w:szCs w:val="24"/>
                      <w:lang w:val="en-US"/>
                    </w:rPr>
                    <w:t>88</w:t>
                  </w:r>
                </w:p>
              </w:tc>
            </w:tr>
          </w:tbl>
          <w:p w:rsidR="00710678" w:rsidRPr="002E4134" w:rsidRDefault="00710678" w:rsidP="00496CB3">
            <w:pPr>
              <w:spacing w:after="0" w:line="240" w:lineRule="auto"/>
              <w:jc w:val="center"/>
              <w:rPr>
                <w:rFonts w:ascii="Times New Roman" w:hAnsi="Times New Roman"/>
                <w:b/>
                <w:bCs/>
                <w:color w:val="000000"/>
                <w:sz w:val="24"/>
                <w:szCs w:val="24"/>
              </w:rPr>
            </w:pPr>
          </w:p>
        </w:tc>
      </w:tr>
    </w:tbl>
    <w:p w:rsidR="00496CB3" w:rsidRDefault="00496CB3" w:rsidP="00496CB3">
      <w:pPr>
        <w:tabs>
          <w:tab w:val="left" w:pos="6161"/>
        </w:tabs>
        <w:spacing w:after="0"/>
        <w:jc w:val="center"/>
        <w:rPr>
          <w:rFonts w:ascii="Times New Roman" w:hAnsi="Times New Roman"/>
          <w:b/>
          <w:color w:val="000000"/>
        </w:rPr>
      </w:pPr>
    </w:p>
    <w:p w:rsidR="00496CB3" w:rsidRPr="002C5489" w:rsidRDefault="00C47544" w:rsidP="00496CB3">
      <w:pPr>
        <w:tabs>
          <w:tab w:val="left" w:pos="567"/>
        </w:tabs>
        <w:spacing w:after="0"/>
        <w:ind w:right="40"/>
        <w:contextualSpacing/>
        <w:jc w:val="center"/>
        <w:rPr>
          <w:rFonts w:ascii="Times New Roman" w:hAnsi="Times New Roman"/>
        </w:rPr>
      </w:pPr>
      <w:r w:rsidRPr="004F3710">
        <w:rPr>
          <w:rFonts w:ascii="Times New Roman" w:hAnsi="Times New Roman"/>
          <w:b/>
          <w:color w:val="000000"/>
        </w:rPr>
        <w:t>Общая стоимость Товара:</w:t>
      </w:r>
      <w:r w:rsidR="00862B1F">
        <w:rPr>
          <w:rFonts w:ascii="Times New Roman" w:hAnsi="Times New Roman"/>
          <w:b/>
          <w:color w:val="000000"/>
        </w:rPr>
        <w:t xml:space="preserve"> </w:t>
      </w:r>
      <w:r w:rsidR="00496CB3">
        <w:rPr>
          <w:rFonts w:ascii="Times New Roman" w:hAnsi="Times New Roman"/>
          <w:b/>
        </w:rPr>
        <w:t>10</w:t>
      </w:r>
      <w:r w:rsidR="006622EC">
        <w:rPr>
          <w:rFonts w:ascii="Times New Roman" w:hAnsi="Times New Roman"/>
          <w:b/>
        </w:rPr>
        <w:t> </w:t>
      </w:r>
      <w:r w:rsidR="006622EC">
        <w:rPr>
          <w:rFonts w:ascii="Times New Roman" w:hAnsi="Times New Roman"/>
          <w:b/>
          <w:lang w:val="en-US"/>
        </w:rPr>
        <w:t>555 643</w:t>
      </w:r>
      <w:r w:rsidR="006622EC">
        <w:rPr>
          <w:rFonts w:ascii="Times New Roman" w:hAnsi="Times New Roman"/>
          <w:b/>
        </w:rPr>
        <w:t xml:space="preserve"> </w:t>
      </w:r>
      <w:r w:rsidR="00496CB3" w:rsidRPr="00C05644">
        <w:rPr>
          <w:rFonts w:ascii="Times New Roman" w:hAnsi="Times New Roman"/>
          <w:b/>
        </w:rPr>
        <w:t>(</w:t>
      </w:r>
      <w:r w:rsidR="006622EC" w:rsidRPr="006622EC">
        <w:rPr>
          <w:rFonts w:ascii="Times New Roman" w:hAnsi="Times New Roman"/>
          <w:b/>
        </w:rPr>
        <w:t>Десять миллионов пятьсот пятьдесят пять тысяч ше</w:t>
      </w:r>
      <w:r w:rsidR="006622EC">
        <w:rPr>
          <w:rFonts w:ascii="Times New Roman" w:hAnsi="Times New Roman"/>
          <w:b/>
        </w:rPr>
        <w:t>стьсот сорок три) рубля</w:t>
      </w:r>
      <w:r w:rsidR="00496CB3">
        <w:rPr>
          <w:rFonts w:ascii="Times New Roman" w:hAnsi="Times New Roman"/>
        </w:rPr>
        <w:t xml:space="preserve"> </w:t>
      </w:r>
      <w:r w:rsidR="006622EC">
        <w:rPr>
          <w:rFonts w:ascii="Times New Roman" w:hAnsi="Times New Roman"/>
          <w:b/>
          <w:lang w:val="en-US"/>
        </w:rPr>
        <w:t>2</w:t>
      </w:r>
      <w:r w:rsidR="00496CB3">
        <w:rPr>
          <w:rFonts w:ascii="Times New Roman" w:hAnsi="Times New Roman"/>
          <w:b/>
        </w:rPr>
        <w:t>8</w:t>
      </w:r>
      <w:r w:rsidR="00496CB3" w:rsidRPr="00C05644">
        <w:rPr>
          <w:rFonts w:ascii="Times New Roman" w:hAnsi="Times New Roman"/>
          <w:b/>
        </w:rPr>
        <w:t xml:space="preserve"> копеек</w:t>
      </w:r>
      <w:r w:rsidR="00496CB3">
        <w:rPr>
          <w:rFonts w:ascii="Times New Roman" w:hAnsi="Times New Roman"/>
          <w:color w:val="000000"/>
        </w:rPr>
        <w:t xml:space="preserve">, </w:t>
      </w:r>
      <w:r w:rsidR="00496CB3" w:rsidRPr="00496CB3">
        <w:rPr>
          <w:rFonts w:ascii="Times New Roman" w:hAnsi="Times New Roman"/>
          <w:b/>
          <w:color w:val="000000"/>
        </w:rPr>
        <w:t>в том числе НДС (20%), согласно действующему законодательству.</w:t>
      </w:r>
    </w:p>
    <w:p w:rsidR="00C47544" w:rsidRDefault="00C47544" w:rsidP="008E6D9E">
      <w:pPr>
        <w:tabs>
          <w:tab w:val="left" w:pos="6161"/>
        </w:tabs>
        <w:spacing w:after="0"/>
        <w:jc w:val="center"/>
        <w:rPr>
          <w:rFonts w:ascii="Times New Roman" w:hAnsi="Times New Roman"/>
          <w:b/>
          <w:color w:val="000000"/>
        </w:rPr>
      </w:pPr>
    </w:p>
    <w:p w:rsidR="00496CB3" w:rsidRDefault="00496CB3" w:rsidP="008E6D9E">
      <w:pPr>
        <w:tabs>
          <w:tab w:val="left" w:pos="6161"/>
        </w:tabs>
        <w:spacing w:after="0"/>
        <w:jc w:val="center"/>
        <w:rPr>
          <w:rFonts w:ascii="Times New Roman" w:hAnsi="Times New Roman"/>
          <w:b/>
          <w:color w:val="000000"/>
        </w:rPr>
      </w:pPr>
    </w:p>
    <w:tbl>
      <w:tblPr>
        <w:tblpPr w:leftFromText="180" w:rightFromText="180" w:vertAnchor="page" w:horzAnchor="margin" w:tblpY="740"/>
        <w:tblW w:w="14865" w:type="dxa"/>
        <w:tblLook w:val="04A0" w:firstRow="1" w:lastRow="0" w:firstColumn="1" w:lastColumn="0" w:noHBand="0" w:noVBand="1"/>
      </w:tblPr>
      <w:tblGrid>
        <w:gridCol w:w="3369"/>
        <w:gridCol w:w="11496"/>
      </w:tblGrid>
      <w:tr w:rsidR="006850DE" w:rsidRPr="002E4134" w:rsidTr="006850DE">
        <w:trPr>
          <w:trHeight w:val="564"/>
        </w:trPr>
        <w:tc>
          <w:tcPr>
            <w:tcW w:w="3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50DE" w:rsidRPr="00F20584" w:rsidRDefault="006850DE" w:rsidP="006850DE">
            <w:pPr>
              <w:spacing w:after="0" w:line="240" w:lineRule="auto"/>
              <w:jc w:val="center"/>
              <w:rPr>
                <w:rFonts w:ascii="Times New Roman" w:hAnsi="Times New Roman"/>
                <w:b/>
                <w:color w:val="000000"/>
              </w:rPr>
            </w:pPr>
            <w:r w:rsidRPr="00F20584">
              <w:rPr>
                <w:rFonts w:ascii="Times New Roman" w:hAnsi="Times New Roman"/>
                <w:b/>
                <w:color w:val="000000"/>
              </w:rPr>
              <w:lastRenderedPageBreak/>
              <w:t>Условия поставки товара:</w:t>
            </w:r>
          </w:p>
        </w:tc>
        <w:tc>
          <w:tcPr>
            <w:tcW w:w="11496" w:type="dxa"/>
            <w:tcBorders>
              <w:top w:val="single" w:sz="4" w:space="0" w:color="auto"/>
              <w:left w:val="nil"/>
              <w:bottom w:val="single" w:sz="4" w:space="0" w:color="auto"/>
              <w:right w:val="single" w:sz="4" w:space="0" w:color="000000"/>
            </w:tcBorders>
            <w:shd w:val="clear" w:color="auto" w:fill="auto"/>
            <w:vAlign w:val="center"/>
            <w:hideMark/>
          </w:tcPr>
          <w:p w:rsidR="006850DE" w:rsidRPr="002E4134" w:rsidRDefault="006850DE" w:rsidP="006850DE">
            <w:pPr>
              <w:spacing w:after="0" w:line="240" w:lineRule="auto"/>
              <w:jc w:val="both"/>
              <w:rPr>
                <w:rFonts w:ascii="Times New Roman" w:hAnsi="Times New Roman"/>
                <w:color w:val="000000"/>
              </w:rPr>
            </w:pPr>
            <w:r w:rsidRPr="00A44200">
              <w:rPr>
                <w:rFonts w:ascii="Times New Roman" w:hAnsi="Times New Roman"/>
                <w:color w:val="000000"/>
              </w:rPr>
              <w:t xml:space="preserve">Товар поставляется </w:t>
            </w:r>
            <w:r>
              <w:rPr>
                <w:rFonts w:ascii="Times New Roman" w:hAnsi="Times New Roman"/>
                <w:color w:val="000000"/>
              </w:rPr>
              <w:t>силами и за счет</w:t>
            </w:r>
            <w:r w:rsidRPr="00A44200">
              <w:rPr>
                <w:rFonts w:ascii="Times New Roman" w:hAnsi="Times New Roman"/>
                <w:color w:val="000000"/>
              </w:rPr>
              <w:t xml:space="preserve"> Поставщика</w:t>
            </w:r>
            <w:r>
              <w:rPr>
                <w:rFonts w:ascii="Times New Roman" w:hAnsi="Times New Roman"/>
              </w:rPr>
              <w:t xml:space="preserve"> путем отгрузки (передачи) Товара Покупателю, или лицу, действующему по доверенности от имени Покупателя</w:t>
            </w:r>
            <w:r>
              <w:rPr>
                <w:rFonts w:ascii="Times New Roman" w:hAnsi="Times New Roman"/>
                <w:color w:val="000000"/>
              </w:rPr>
              <w:t xml:space="preserve"> по адресу: УР, г. Ижевск, ул. Новоажимова, 23.</w:t>
            </w:r>
          </w:p>
        </w:tc>
      </w:tr>
      <w:tr w:rsidR="006850DE" w:rsidRPr="002E4134" w:rsidTr="006850DE">
        <w:trPr>
          <w:trHeight w:val="543"/>
        </w:trPr>
        <w:tc>
          <w:tcPr>
            <w:tcW w:w="33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50DE" w:rsidRPr="00F20584" w:rsidRDefault="006850DE" w:rsidP="006850DE">
            <w:pPr>
              <w:spacing w:after="0" w:line="240" w:lineRule="auto"/>
              <w:jc w:val="center"/>
              <w:rPr>
                <w:rFonts w:ascii="Times New Roman" w:hAnsi="Times New Roman"/>
                <w:b/>
                <w:color w:val="000000"/>
              </w:rPr>
            </w:pPr>
            <w:r>
              <w:rPr>
                <w:rFonts w:ascii="Times New Roman" w:hAnsi="Times New Roman"/>
                <w:b/>
                <w:color w:val="000000"/>
              </w:rPr>
              <w:t xml:space="preserve">Сроки </w:t>
            </w:r>
            <w:r w:rsidRPr="00F20584">
              <w:rPr>
                <w:rFonts w:ascii="Times New Roman" w:hAnsi="Times New Roman"/>
                <w:b/>
                <w:color w:val="000000"/>
              </w:rPr>
              <w:t>поставки товара:</w:t>
            </w:r>
          </w:p>
        </w:tc>
        <w:tc>
          <w:tcPr>
            <w:tcW w:w="114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50DE" w:rsidRPr="00E226C4" w:rsidRDefault="006850DE" w:rsidP="006850DE">
            <w:pPr>
              <w:spacing w:after="0" w:line="240" w:lineRule="auto"/>
              <w:rPr>
                <w:rFonts w:ascii="Times New Roman" w:hAnsi="Times New Roman"/>
                <w:color w:val="000000"/>
                <w:sz w:val="4"/>
              </w:rPr>
            </w:pPr>
          </w:p>
          <w:p w:rsidR="006850DE" w:rsidRPr="006E6CF0" w:rsidRDefault="006850DE" w:rsidP="006850DE">
            <w:pPr>
              <w:spacing w:after="0" w:line="240" w:lineRule="auto"/>
              <w:jc w:val="both"/>
              <w:rPr>
                <w:rFonts w:ascii="Times New Roman" w:hAnsi="Times New Roman" w:cs="Times New Roman"/>
              </w:rPr>
            </w:pPr>
            <w:r w:rsidRPr="00C46DBC">
              <w:rPr>
                <w:rFonts w:ascii="Times New Roman" w:hAnsi="Times New Roman" w:cs="Times New Roman"/>
              </w:rPr>
              <w:t xml:space="preserve">Поставка Товара </w:t>
            </w:r>
            <w:r w:rsidR="00AB0E5D">
              <w:rPr>
                <w:rFonts w:ascii="Times New Roman" w:hAnsi="Times New Roman" w:cs="Times New Roman"/>
              </w:rPr>
              <w:t>осуществляется в течение 12</w:t>
            </w:r>
            <w:r>
              <w:rPr>
                <w:rFonts w:ascii="Times New Roman" w:hAnsi="Times New Roman" w:cs="Times New Roman"/>
              </w:rPr>
              <w:t xml:space="preserve"> (</w:t>
            </w:r>
            <w:r w:rsidR="00AB0E5D">
              <w:rPr>
                <w:rFonts w:ascii="Times New Roman" w:hAnsi="Times New Roman" w:cs="Times New Roman"/>
              </w:rPr>
              <w:t>двенадцати</w:t>
            </w:r>
            <w:r w:rsidRPr="00C46DBC">
              <w:rPr>
                <w:rFonts w:ascii="Times New Roman" w:hAnsi="Times New Roman" w:cs="Times New Roman"/>
              </w:rPr>
              <w:t>) календарны</w:t>
            </w:r>
            <w:r>
              <w:rPr>
                <w:rFonts w:ascii="Times New Roman" w:hAnsi="Times New Roman" w:cs="Times New Roman"/>
              </w:rPr>
              <w:t>й день</w:t>
            </w:r>
            <w:r w:rsidRPr="00C46DBC">
              <w:rPr>
                <w:rFonts w:ascii="Times New Roman" w:hAnsi="Times New Roman" w:cs="Times New Roman"/>
              </w:rPr>
              <w:t xml:space="preserve"> с </w:t>
            </w:r>
            <w:r>
              <w:rPr>
                <w:rFonts w:ascii="Times New Roman" w:hAnsi="Times New Roman" w:cs="Times New Roman"/>
              </w:rPr>
              <w:t xml:space="preserve">даты подписания </w:t>
            </w:r>
            <w:r>
              <w:rPr>
                <w:rFonts w:ascii="Times New Roman" w:hAnsi="Times New Roman"/>
                <w:color w:val="000000"/>
              </w:rPr>
              <w:t>договора на поставку Товара</w:t>
            </w:r>
            <w:r w:rsidRPr="00C46DBC">
              <w:rPr>
                <w:rFonts w:ascii="Times New Roman" w:hAnsi="Times New Roman" w:cs="Times New Roman"/>
              </w:rPr>
              <w:t>, при этом, если день поставки выпадает на выходной (праздничный) день, он переносится на следующий за ним рабочий день.</w:t>
            </w:r>
          </w:p>
        </w:tc>
      </w:tr>
      <w:tr w:rsidR="006850DE" w:rsidRPr="002E4134" w:rsidTr="006850DE">
        <w:trPr>
          <w:trHeight w:val="875"/>
        </w:trPr>
        <w:tc>
          <w:tcPr>
            <w:tcW w:w="3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50DE" w:rsidRPr="00E226C4" w:rsidRDefault="006850DE" w:rsidP="006850DE">
            <w:pPr>
              <w:spacing w:after="0" w:line="240" w:lineRule="auto"/>
              <w:jc w:val="center"/>
              <w:rPr>
                <w:rFonts w:ascii="Times New Roman" w:hAnsi="Times New Roman"/>
                <w:color w:val="000000"/>
              </w:rPr>
            </w:pPr>
            <w:r w:rsidRPr="00F20584">
              <w:rPr>
                <w:rFonts w:ascii="Times New Roman" w:hAnsi="Times New Roman"/>
                <w:b/>
                <w:color w:val="000000"/>
              </w:rPr>
              <w:t xml:space="preserve">Условия оплаты товара: </w:t>
            </w:r>
          </w:p>
        </w:tc>
        <w:tc>
          <w:tcPr>
            <w:tcW w:w="11496" w:type="dxa"/>
            <w:tcBorders>
              <w:top w:val="single" w:sz="4" w:space="0" w:color="auto"/>
              <w:left w:val="nil"/>
              <w:bottom w:val="single" w:sz="4" w:space="0" w:color="auto"/>
              <w:right w:val="single" w:sz="4" w:space="0" w:color="000000"/>
            </w:tcBorders>
            <w:shd w:val="clear" w:color="auto" w:fill="auto"/>
            <w:vAlign w:val="center"/>
            <w:hideMark/>
          </w:tcPr>
          <w:p w:rsidR="006850DE" w:rsidRPr="00577D6B" w:rsidRDefault="006850DE" w:rsidP="00AB0E5D">
            <w:pPr>
              <w:spacing w:after="0" w:line="240" w:lineRule="auto"/>
              <w:jc w:val="both"/>
              <w:rPr>
                <w:rFonts w:ascii="Times New Roman" w:hAnsi="Times New Roman" w:cs="Times New Roman"/>
              </w:rPr>
            </w:pPr>
            <w:r w:rsidRPr="00577D6B">
              <w:rPr>
                <w:rFonts w:ascii="Times New Roman" w:hAnsi="Times New Roman" w:cs="Times New Roman"/>
              </w:rPr>
              <w:t xml:space="preserve">Оплата за поставленный товар в размере 100% осуществляется в </w:t>
            </w:r>
            <w:r>
              <w:rPr>
                <w:rFonts w:ascii="Times New Roman" w:hAnsi="Times New Roman" w:cs="Times New Roman"/>
              </w:rPr>
              <w:t xml:space="preserve">течение </w:t>
            </w:r>
            <w:r w:rsidR="00AB0E5D">
              <w:rPr>
                <w:rFonts w:ascii="Times New Roman" w:hAnsi="Times New Roman" w:cs="Times New Roman"/>
              </w:rPr>
              <w:t>60</w:t>
            </w:r>
            <w:r>
              <w:rPr>
                <w:rFonts w:ascii="Times New Roman" w:hAnsi="Times New Roman" w:cs="Times New Roman"/>
              </w:rPr>
              <w:t xml:space="preserve"> (</w:t>
            </w:r>
            <w:r w:rsidR="00AB0E5D">
              <w:rPr>
                <w:rFonts w:ascii="Times New Roman" w:hAnsi="Times New Roman" w:cs="Times New Roman"/>
              </w:rPr>
              <w:t>шестидесяти</w:t>
            </w:r>
            <w:r>
              <w:rPr>
                <w:rFonts w:ascii="Times New Roman" w:hAnsi="Times New Roman" w:cs="Times New Roman"/>
              </w:rPr>
              <w:t xml:space="preserve">) календарных дней, при </w:t>
            </w:r>
            <w:proofErr w:type="gramStart"/>
            <w:r>
              <w:rPr>
                <w:rFonts w:ascii="Times New Roman" w:hAnsi="Times New Roman" w:cs="Times New Roman"/>
              </w:rPr>
              <w:t>этом</w:t>
            </w:r>
            <w:proofErr w:type="gramEnd"/>
            <w:r>
              <w:rPr>
                <w:rFonts w:ascii="Times New Roman" w:hAnsi="Times New Roman" w:cs="Times New Roman"/>
              </w:rPr>
              <w:t xml:space="preserve"> если последний день срока оплаты приходится на нерабочий день, днем окончания срока считается ближайший следующий за ним</w:t>
            </w:r>
            <w:r w:rsidRPr="00577D6B">
              <w:rPr>
                <w:rFonts w:ascii="Times New Roman" w:hAnsi="Times New Roman" w:cs="Times New Roman"/>
              </w:rPr>
              <w:t xml:space="preserve"> </w:t>
            </w:r>
            <w:r>
              <w:rPr>
                <w:rFonts w:ascii="Times New Roman" w:hAnsi="Times New Roman" w:cs="Times New Roman"/>
              </w:rPr>
              <w:t xml:space="preserve">рабочий день, </w:t>
            </w:r>
            <w:r w:rsidRPr="00577D6B">
              <w:rPr>
                <w:rFonts w:ascii="Times New Roman" w:hAnsi="Times New Roman" w:cs="Times New Roman"/>
              </w:rPr>
              <w:t>с даты приемки товара на основании оригиналов: счета на оплату с обязательным указанием предмета Договора, номера и даты Договора, счет-фактуры, унифицированной формы товарной накладной ТОРГ-12 или универсального передаточного документа. Оплата производится на основании банковских реквизитов, указанных в Договоре, другие формы расчетов не производятся.</w:t>
            </w:r>
          </w:p>
        </w:tc>
      </w:tr>
    </w:tbl>
    <w:p w:rsidR="006850DE" w:rsidRPr="004F3710" w:rsidRDefault="006850DE" w:rsidP="006850DE">
      <w:pPr>
        <w:tabs>
          <w:tab w:val="left" w:pos="6161"/>
        </w:tabs>
        <w:spacing w:after="0"/>
        <w:jc w:val="center"/>
        <w:rPr>
          <w:rFonts w:ascii="Times New Roman" w:hAnsi="Times New Roman"/>
          <w:b/>
        </w:rPr>
      </w:pPr>
      <w:r w:rsidRPr="004F3710">
        <w:rPr>
          <w:rFonts w:ascii="Times New Roman" w:hAnsi="Times New Roman"/>
          <w:b/>
          <w:color w:val="000000"/>
        </w:rPr>
        <w:t xml:space="preserve"> </w:t>
      </w:r>
    </w:p>
    <w:p w:rsidR="006850DE" w:rsidRPr="005647D2" w:rsidRDefault="006850DE" w:rsidP="006850DE">
      <w:pPr>
        <w:spacing w:line="240" w:lineRule="auto"/>
        <w:rPr>
          <w:rFonts w:ascii="Times New Roman" w:hAnsi="Times New Roman"/>
          <w:sz w:val="2"/>
        </w:rPr>
      </w:pPr>
    </w:p>
    <w:p w:rsidR="006850DE" w:rsidRDefault="006850DE" w:rsidP="006850DE">
      <w:pPr>
        <w:spacing w:after="0" w:line="240" w:lineRule="auto"/>
        <w:rPr>
          <w:rFonts w:ascii="Times New Roman" w:hAnsi="Times New Roman" w:cs="Times New Roman"/>
        </w:rPr>
      </w:pPr>
      <w:r>
        <w:rPr>
          <w:rFonts w:ascii="Times New Roman" w:hAnsi="Times New Roman"/>
        </w:rPr>
        <w:t xml:space="preserve">                    Генеральный директор                                                                                                                                    </w:t>
      </w:r>
      <w:r>
        <w:rPr>
          <w:rFonts w:ascii="Times New Roman" w:hAnsi="Times New Roman" w:cs="Times New Roman"/>
        </w:rPr>
        <w:t>Директор</w:t>
      </w:r>
    </w:p>
    <w:p w:rsidR="006850DE" w:rsidRDefault="006850DE" w:rsidP="006850DE">
      <w:pPr>
        <w:spacing w:after="0" w:line="240" w:lineRule="auto"/>
        <w:rPr>
          <w:rFonts w:ascii="Times New Roman" w:hAnsi="Times New Roman" w:cs="Times New Roman"/>
        </w:rPr>
      </w:pPr>
      <w:r>
        <w:rPr>
          <w:rFonts w:ascii="Times New Roman" w:hAnsi="Times New Roman" w:cs="Times New Roman"/>
        </w:rPr>
        <w:t xml:space="preserve">                                                                                                                                                                                               </w:t>
      </w:r>
    </w:p>
    <w:p w:rsidR="006850DE" w:rsidRPr="005647D2" w:rsidRDefault="006850DE" w:rsidP="006850DE">
      <w:pPr>
        <w:spacing w:after="0" w:line="240" w:lineRule="auto"/>
        <w:rPr>
          <w:rFonts w:ascii="Times New Roman" w:hAnsi="Times New Roman" w:cs="Times New Roman"/>
        </w:rPr>
      </w:pPr>
    </w:p>
    <w:p w:rsidR="006850DE" w:rsidRPr="00C47544" w:rsidRDefault="006850DE" w:rsidP="006850DE">
      <w:pPr>
        <w:rPr>
          <w:rFonts w:ascii="Times New Roman" w:hAnsi="Times New Roman"/>
        </w:rPr>
      </w:pPr>
      <w:r>
        <w:rPr>
          <w:rFonts w:ascii="Times New Roman" w:hAnsi="Times New Roman"/>
        </w:rPr>
        <w:t xml:space="preserve">                    ___________________ / Вершинин А.П. /                                                                                                     ___________________ / </w:t>
      </w:r>
      <w:r>
        <w:rPr>
          <w:rFonts w:ascii="Times New Roman" w:hAnsi="Times New Roman" w:cs="Times New Roman"/>
        </w:rPr>
        <w:t>Тимурханов Р.Р</w:t>
      </w:r>
      <w:r w:rsidRPr="00E41C75">
        <w:rPr>
          <w:rFonts w:ascii="Times New Roman" w:hAnsi="Times New Roman" w:cs="Times New Roman"/>
        </w:rPr>
        <w:t xml:space="preserve">. </w:t>
      </w:r>
      <w:r>
        <w:rPr>
          <w:rFonts w:ascii="Times New Roman" w:hAnsi="Times New Roman"/>
        </w:rPr>
        <w:t xml:space="preserve">/                                                   </w:t>
      </w:r>
    </w:p>
    <w:p w:rsidR="006850DE" w:rsidRPr="00C47544" w:rsidRDefault="006850DE" w:rsidP="006850DE">
      <w:pPr>
        <w:rPr>
          <w:rFonts w:ascii="Times New Roman" w:hAnsi="Times New Roman"/>
        </w:rPr>
      </w:pPr>
      <w:r>
        <w:rPr>
          <w:rFonts w:ascii="Times New Roman" w:hAnsi="Times New Roman"/>
        </w:rPr>
        <w:t xml:space="preserve">                                   М.П.                                                                                                                                                                  М.П.</w:t>
      </w:r>
    </w:p>
    <w:p w:rsidR="00496CB3" w:rsidRDefault="00496CB3" w:rsidP="008E6D9E">
      <w:pPr>
        <w:tabs>
          <w:tab w:val="left" w:pos="6161"/>
        </w:tabs>
        <w:spacing w:after="0"/>
        <w:jc w:val="center"/>
        <w:rPr>
          <w:rFonts w:ascii="Times New Roman" w:hAnsi="Times New Roman"/>
          <w:b/>
          <w:color w:val="000000"/>
        </w:rPr>
      </w:pPr>
    </w:p>
    <w:p w:rsidR="00496CB3" w:rsidRDefault="00496CB3" w:rsidP="008E6D9E">
      <w:pPr>
        <w:tabs>
          <w:tab w:val="left" w:pos="6161"/>
        </w:tabs>
        <w:spacing w:after="0"/>
        <w:jc w:val="center"/>
        <w:rPr>
          <w:rFonts w:ascii="Times New Roman" w:hAnsi="Times New Roman"/>
          <w:b/>
          <w:color w:val="000000"/>
        </w:rPr>
      </w:pPr>
    </w:p>
    <w:p w:rsidR="00496CB3" w:rsidRDefault="00496CB3" w:rsidP="008E6D9E">
      <w:pPr>
        <w:tabs>
          <w:tab w:val="left" w:pos="6161"/>
        </w:tabs>
        <w:spacing w:after="0"/>
        <w:jc w:val="center"/>
        <w:rPr>
          <w:rFonts w:ascii="Times New Roman" w:hAnsi="Times New Roman"/>
          <w:b/>
          <w:color w:val="000000"/>
        </w:rPr>
      </w:pPr>
    </w:p>
    <w:p w:rsidR="00496CB3" w:rsidRDefault="00496CB3" w:rsidP="008E6D9E">
      <w:pPr>
        <w:tabs>
          <w:tab w:val="left" w:pos="6161"/>
        </w:tabs>
        <w:spacing w:after="0"/>
        <w:jc w:val="center"/>
        <w:rPr>
          <w:rFonts w:ascii="Times New Roman" w:hAnsi="Times New Roman"/>
          <w:b/>
          <w:color w:val="000000"/>
        </w:rPr>
      </w:pPr>
    </w:p>
    <w:p w:rsidR="00496CB3" w:rsidRPr="004F3710" w:rsidRDefault="00496CB3" w:rsidP="008E6D9E">
      <w:pPr>
        <w:tabs>
          <w:tab w:val="left" w:pos="6161"/>
        </w:tabs>
        <w:spacing w:after="0"/>
        <w:jc w:val="center"/>
        <w:rPr>
          <w:rFonts w:ascii="Times New Roman" w:hAnsi="Times New Roman"/>
          <w:b/>
        </w:rPr>
      </w:pPr>
    </w:p>
    <w:p w:rsidR="00A61D85" w:rsidRPr="005647D2" w:rsidRDefault="00A61D85" w:rsidP="001D0E25">
      <w:pPr>
        <w:spacing w:line="240" w:lineRule="auto"/>
        <w:rPr>
          <w:rFonts w:ascii="Times New Roman" w:hAnsi="Times New Roman"/>
          <w:sz w:val="2"/>
        </w:rPr>
      </w:pPr>
    </w:p>
    <w:sectPr w:rsidR="00A61D85" w:rsidRPr="005647D2" w:rsidSect="005647D2">
      <w:pgSz w:w="16838" w:h="11906" w:orient="landscape"/>
      <w:pgMar w:top="284" w:right="1134" w:bottom="28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B37" w:rsidRDefault="00FD7B37" w:rsidP="00C47544">
      <w:pPr>
        <w:spacing w:after="0" w:line="240" w:lineRule="auto"/>
      </w:pPr>
      <w:r>
        <w:separator/>
      </w:r>
    </w:p>
  </w:endnote>
  <w:endnote w:type="continuationSeparator" w:id="0">
    <w:p w:rsidR="00FD7B37" w:rsidRDefault="00FD7B37" w:rsidP="00C47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B37" w:rsidRDefault="00FD7B37" w:rsidP="00C47544">
      <w:pPr>
        <w:spacing w:after="0" w:line="240" w:lineRule="auto"/>
      </w:pPr>
      <w:r>
        <w:separator/>
      </w:r>
    </w:p>
  </w:footnote>
  <w:footnote w:type="continuationSeparator" w:id="0">
    <w:p w:rsidR="00FD7B37" w:rsidRDefault="00FD7B37" w:rsidP="00C475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D0F1E"/>
    <w:multiLevelType w:val="multilevel"/>
    <w:tmpl w:val="45E267E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8B5608"/>
    <w:multiLevelType w:val="multilevel"/>
    <w:tmpl w:val="CF00DE1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9"/>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F4A081A"/>
    <w:multiLevelType w:val="multilevel"/>
    <w:tmpl w:val="586ED37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B6F6B2C"/>
    <w:multiLevelType w:val="multilevel"/>
    <w:tmpl w:val="4B38050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61B17F8"/>
    <w:multiLevelType w:val="multilevel"/>
    <w:tmpl w:val="E90E5420"/>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formatting="1" w:enforcement="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47544"/>
    <w:rsid w:val="00017D44"/>
    <w:rsid w:val="00022935"/>
    <w:rsid w:val="00046DAF"/>
    <w:rsid w:val="00053795"/>
    <w:rsid w:val="00064F59"/>
    <w:rsid w:val="000C2CF8"/>
    <w:rsid w:val="00135477"/>
    <w:rsid w:val="001D0E25"/>
    <w:rsid w:val="0020131A"/>
    <w:rsid w:val="002051F4"/>
    <w:rsid w:val="002531B0"/>
    <w:rsid w:val="00265D77"/>
    <w:rsid w:val="00277036"/>
    <w:rsid w:val="002853D7"/>
    <w:rsid w:val="002975E4"/>
    <w:rsid w:val="002C3BC4"/>
    <w:rsid w:val="002C6E2F"/>
    <w:rsid w:val="00382385"/>
    <w:rsid w:val="003B1CA7"/>
    <w:rsid w:val="003C7947"/>
    <w:rsid w:val="003E1ACE"/>
    <w:rsid w:val="003E36BD"/>
    <w:rsid w:val="003F1C0E"/>
    <w:rsid w:val="003F4B8B"/>
    <w:rsid w:val="004249B3"/>
    <w:rsid w:val="00453BFF"/>
    <w:rsid w:val="00470EBD"/>
    <w:rsid w:val="00496CB3"/>
    <w:rsid w:val="004E4D28"/>
    <w:rsid w:val="004F3710"/>
    <w:rsid w:val="005604DF"/>
    <w:rsid w:val="005647D2"/>
    <w:rsid w:val="00577D6B"/>
    <w:rsid w:val="00585797"/>
    <w:rsid w:val="005B772F"/>
    <w:rsid w:val="005C3642"/>
    <w:rsid w:val="005E279B"/>
    <w:rsid w:val="005E2FF8"/>
    <w:rsid w:val="0061735B"/>
    <w:rsid w:val="00646316"/>
    <w:rsid w:val="006622EC"/>
    <w:rsid w:val="006756E3"/>
    <w:rsid w:val="006850DE"/>
    <w:rsid w:val="0069377D"/>
    <w:rsid w:val="006B1D03"/>
    <w:rsid w:val="006E6CF0"/>
    <w:rsid w:val="006F684B"/>
    <w:rsid w:val="00700C64"/>
    <w:rsid w:val="00710678"/>
    <w:rsid w:val="007243DB"/>
    <w:rsid w:val="00752AD3"/>
    <w:rsid w:val="00790614"/>
    <w:rsid w:val="007A5899"/>
    <w:rsid w:val="007B21E6"/>
    <w:rsid w:val="007D5CDE"/>
    <w:rsid w:val="007E0090"/>
    <w:rsid w:val="00816CD6"/>
    <w:rsid w:val="0082158A"/>
    <w:rsid w:val="008320A7"/>
    <w:rsid w:val="00841C8B"/>
    <w:rsid w:val="00862B1F"/>
    <w:rsid w:val="00872365"/>
    <w:rsid w:val="0087612D"/>
    <w:rsid w:val="00886AC8"/>
    <w:rsid w:val="008872FE"/>
    <w:rsid w:val="00894E38"/>
    <w:rsid w:val="008A3927"/>
    <w:rsid w:val="008C419A"/>
    <w:rsid w:val="008C522C"/>
    <w:rsid w:val="008E6D9E"/>
    <w:rsid w:val="0093033D"/>
    <w:rsid w:val="00943473"/>
    <w:rsid w:val="00952FB3"/>
    <w:rsid w:val="00966723"/>
    <w:rsid w:val="009A63A5"/>
    <w:rsid w:val="009D0125"/>
    <w:rsid w:val="009D02ED"/>
    <w:rsid w:val="009D4C95"/>
    <w:rsid w:val="009F71C0"/>
    <w:rsid w:val="00A35DF3"/>
    <w:rsid w:val="00A516BF"/>
    <w:rsid w:val="00A560B3"/>
    <w:rsid w:val="00A61D85"/>
    <w:rsid w:val="00A7535F"/>
    <w:rsid w:val="00AA72F3"/>
    <w:rsid w:val="00AB0E5D"/>
    <w:rsid w:val="00AB1A1F"/>
    <w:rsid w:val="00AE25CB"/>
    <w:rsid w:val="00AE7496"/>
    <w:rsid w:val="00B25756"/>
    <w:rsid w:val="00B56363"/>
    <w:rsid w:val="00B6104D"/>
    <w:rsid w:val="00B642D4"/>
    <w:rsid w:val="00B66E49"/>
    <w:rsid w:val="00B77D7A"/>
    <w:rsid w:val="00BA58F4"/>
    <w:rsid w:val="00BB450A"/>
    <w:rsid w:val="00BD0586"/>
    <w:rsid w:val="00BD116A"/>
    <w:rsid w:val="00BE52B5"/>
    <w:rsid w:val="00BF59A4"/>
    <w:rsid w:val="00C00BBA"/>
    <w:rsid w:val="00C038E5"/>
    <w:rsid w:val="00C05644"/>
    <w:rsid w:val="00C07FAB"/>
    <w:rsid w:val="00C13DB5"/>
    <w:rsid w:val="00C4105A"/>
    <w:rsid w:val="00C41BD5"/>
    <w:rsid w:val="00C46DBC"/>
    <w:rsid w:val="00C47544"/>
    <w:rsid w:val="00C66037"/>
    <w:rsid w:val="00C73B0F"/>
    <w:rsid w:val="00C75FCB"/>
    <w:rsid w:val="00CF2005"/>
    <w:rsid w:val="00DA0754"/>
    <w:rsid w:val="00DB1CE8"/>
    <w:rsid w:val="00DB7B7C"/>
    <w:rsid w:val="00DC65BD"/>
    <w:rsid w:val="00DE60E3"/>
    <w:rsid w:val="00DF261D"/>
    <w:rsid w:val="00DF3CB0"/>
    <w:rsid w:val="00E10E84"/>
    <w:rsid w:val="00E226C4"/>
    <w:rsid w:val="00E24D74"/>
    <w:rsid w:val="00E8373F"/>
    <w:rsid w:val="00EB4B2E"/>
    <w:rsid w:val="00EB57B1"/>
    <w:rsid w:val="00EF105F"/>
    <w:rsid w:val="00EF1449"/>
    <w:rsid w:val="00F36D43"/>
    <w:rsid w:val="00F5488D"/>
    <w:rsid w:val="00F93133"/>
    <w:rsid w:val="00FA0AC2"/>
    <w:rsid w:val="00FB1DA1"/>
    <w:rsid w:val="00FD7B37"/>
    <w:rsid w:val="00FE4D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C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
    <w:name w:val="Heading #1_"/>
    <w:basedOn w:val="a0"/>
    <w:link w:val="Heading10"/>
    <w:rsid w:val="00C47544"/>
    <w:rPr>
      <w:sz w:val="27"/>
      <w:szCs w:val="27"/>
      <w:shd w:val="clear" w:color="auto" w:fill="FFFFFF"/>
    </w:rPr>
  </w:style>
  <w:style w:type="character" w:customStyle="1" w:styleId="Bodytext3">
    <w:name w:val="Body text (3)"/>
    <w:basedOn w:val="a0"/>
    <w:rsid w:val="00C47544"/>
    <w:rPr>
      <w:rFonts w:ascii="Times New Roman" w:eastAsia="Times New Roman" w:hAnsi="Times New Roman" w:cs="Times New Roman"/>
      <w:b w:val="0"/>
      <w:bCs w:val="0"/>
      <w:i w:val="0"/>
      <w:iCs w:val="0"/>
      <w:smallCaps w:val="0"/>
      <w:strike w:val="0"/>
      <w:spacing w:val="0"/>
      <w:sz w:val="27"/>
      <w:szCs w:val="27"/>
    </w:rPr>
  </w:style>
  <w:style w:type="paragraph" w:customStyle="1" w:styleId="Heading10">
    <w:name w:val="Heading #1"/>
    <w:basedOn w:val="a"/>
    <w:link w:val="Heading1"/>
    <w:rsid w:val="00C47544"/>
    <w:pPr>
      <w:shd w:val="clear" w:color="auto" w:fill="FFFFFF"/>
      <w:spacing w:after="360" w:line="0" w:lineRule="atLeast"/>
      <w:outlineLvl w:val="0"/>
    </w:pPr>
    <w:rPr>
      <w:sz w:val="27"/>
      <w:szCs w:val="27"/>
    </w:rPr>
  </w:style>
  <w:style w:type="paragraph" w:styleId="a3">
    <w:name w:val="header"/>
    <w:basedOn w:val="a"/>
    <w:link w:val="a4"/>
    <w:uiPriority w:val="99"/>
    <w:semiHidden/>
    <w:unhideWhenUsed/>
    <w:rsid w:val="00C4754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47544"/>
  </w:style>
  <w:style w:type="paragraph" w:styleId="a5">
    <w:name w:val="footer"/>
    <w:basedOn w:val="a"/>
    <w:link w:val="a6"/>
    <w:uiPriority w:val="99"/>
    <w:semiHidden/>
    <w:unhideWhenUsed/>
    <w:rsid w:val="00C47544"/>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C47544"/>
  </w:style>
  <w:style w:type="table" w:styleId="a7">
    <w:name w:val="Table Grid"/>
    <w:basedOn w:val="a1"/>
    <w:uiPriority w:val="59"/>
    <w:rsid w:val="00C4754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basedOn w:val="a"/>
    <w:uiPriority w:val="34"/>
    <w:qFormat/>
    <w:rsid w:val="008872FE"/>
    <w:pPr>
      <w:ind w:left="720"/>
      <w:contextualSpacing/>
    </w:pPr>
  </w:style>
  <w:style w:type="character" w:customStyle="1" w:styleId="Heading2">
    <w:name w:val="Heading #2_"/>
    <w:link w:val="Heading20"/>
    <w:rsid w:val="00AE25CB"/>
    <w:rPr>
      <w:sz w:val="27"/>
      <w:szCs w:val="27"/>
      <w:shd w:val="clear" w:color="auto" w:fill="FFFFFF"/>
    </w:rPr>
  </w:style>
  <w:style w:type="paragraph" w:customStyle="1" w:styleId="Heading20">
    <w:name w:val="Heading #2"/>
    <w:basedOn w:val="a"/>
    <w:link w:val="Heading2"/>
    <w:rsid w:val="00AE25CB"/>
    <w:pPr>
      <w:shd w:val="clear" w:color="auto" w:fill="FFFFFF"/>
      <w:spacing w:after="60" w:line="0" w:lineRule="atLeast"/>
      <w:outlineLvl w:val="1"/>
    </w:pPr>
    <w:rPr>
      <w:sz w:val="27"/>
      <w:szCs w:val="27"/>
    </w:rPr>
  </w:style>
  <w:style w:type="paragraph" w:styleId="a9">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a"/>
    <w:qFormat/>
    <w:rsid w:val="006F684B"/>
    <w:pPr>
      <w:widowControl w:val="0"/>
      <w:autoSpaceDE w:val="0"/>
      <w:autoSpaceDN w:val="0"/>
      <w:spacing w:after="0" w:line="240" w:lineRule="auto"/>
      <w:ind w:left="378"/>
    </w:pPr>
    <w:rPr>
      <w:rFonts w:ascii="Times New Roman" w:eastAsia="Times New Roman" w:hAnsi="Times New Roman" w:cs="Times New Roman"/>
      <w:lang w:bidi="ru-RU"/>
    </w:rPr>
  </w:style>
  <w:style w:type="character" w:customStyle="1" w:styleId="aa">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9"/>
    <w:rsid w:val="006F684B"/>
    <w:rPr>
      <w:rFonts w:ascii="Times New Roman" w:eastAsia="Times New Roman" w:hAnsi="Times New Roman" w:cs="Times New Roman"/>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58463">
      <w:bodyDiv w:val="1"/>
      <w:marLeft w:val="0"/>
      <w:marRight w:val="0"/>
      <w:marTop w:val="0"/>
      <w:marBottom w:val="0"/>
      <w:divBdr>
        <w:top w:val="none" w:sz="0" w:space="0" w:color="auto"/>
        <w:left w:val="none" w:sz="0" w:space="0" w:color="auto"/>
        <w:bottom w:val="none" w:sz="0" w:space="0" w:color="auto"/>
        <w:right w:val="none" w:sz="0" w:space="0" w:color="auto"/>
      </w:divBdr>
    </w:div>
    <w:div w:id="469979768">
      <w:bodyDiv w:val="1"/>
      <w:marLeft w:val="0"/>
      <w:marRight w:val="0"/>
      <w:marTop w:val="0"/>
      <w:marBottom w:val="0"/>
      <w:divBdr>
        <w:top w:val="none" w:sz="0" w:space="0" w:color="auto"/>
        <w:left w:val="none" w:sz="0" w:space="0" w:color="auto"/>
        <w:bottom w:val="none" w:sz="0" w:space="0" w:color="auto"/>
        <w:right w:val="none" w:sz="0" w:space="0" w:color="auto"/>
      </w:divBdr>
    </w:div>
    <w:div w:id="627854105">
      <w:bodyDiv w:val="1"/>
      <w:marLeft w:val="0"/>
      <w:marRight w:val="0"/>
      <w:marTop w:val="0"/>
      <w:marBottom w:val="0"/>
      <w:divBdr>
        <w:top w:val="none" w:sz="0" w:space="0" w:color="auto"/>
        <w:left w:val="none" w:sz="0" w:space="0" w:color="auto"/>
        <w:bottom w:val="none" w:sz="0" w:space="0" w:color="auto"/>
        <w:right w:val="none" w:sz="0" w:space="0" w:color="auto"/>
      </w:divBdr>
    </w:div>
    <w:div w:id="891502168">
      <w:bodyDiv w:val="1"/>
      <w:marLeft w:val="0"/>
      <w:marRight w:val="0"/>
      <w:marTop w:val="0"/>
      <w:marBottom w:val="0"/>
      <w:divBdr>
        <w:top w:val="none" w:sz="0" w:space="0" w:color="auto"/>
        <w:left w:val="none" w:sz="0" w:space="0" w:color="auto"/>
        <w:bottom w:val="none" w:sz="0" w:space="0" w:color="auto"/>
        <w:right w:val="none" w:sz="0" w:space="0" w:color="auto"/>
      </w:divBdr>
    </w:div>
    <w:div w:id="1570925902">
      <w:bodyDiv w:val="1"/>
      <w:marLeft w:val="0"/>
      <w:marRight w:val="0"/>
      <w:marTop w:val="0"/>
      <w:marBottom w:val="0"/>
      <w:divBdr>
        <w:top w:val="none" w:sz="0" w:space="0" w:color="auto"/>
        <w:left w:val="none" w:sz="0" w:space="0" w:color="auto"/>
        <w:bottom w:val="none" w:sz="0" w:space="0" w:color="auto"/>
        <w:right w:val="none" w:sz="0" w:space="0" w:color="auto"/>
      </w:divBdr>
    </w:div>
    <w:div w:id="207127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885DA-E0B7-4D83-A308-36F826DD6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5</Pages>
  <Words>2293</Words>
  <Characters>13072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R.Gilmanov</dc:creator>
  <cp:keywords/>
  <dc:description/>
  <cp:lastModifiedBy>Гильманов Руслан</cp:lastModifiedBy>
  <cp:revision>121</cp:revision>
  <dcterms:created xsi:type="dcterms:W3CDTF">2018-05-16T12:29:00Z</dcterms:created>
  <dcterms:modified xsi:type="dcterms:W3CDTF">2020-08-27T14:21:00Z</dcterms:modified>
</cp:coreProperties>
</file>